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564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Приложение № 3 </w:t>
      </w:r>
    </w:p>
    <w:p w:rsidR="00CF2564" w:rsidRPr="002A2449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к приказу министерства финансов Саратовской области от </w:t>
      </w:r>
      <w:r>
        <w:rPr>
          <w:rFonts w:ascii="PT Astra Serif" w:hAnsi="PT Astra Serif" w:cs="PT Astra Serif"/>
          <w:sz w:val="24"/>
          <w:szCs w:val="24"/>
        </w:rPr>
        <w:t xml:space="preserve"> 29.09.2021 № 343</w:t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 (в ред. приказа от 01.07.2024 № 173</w:t>
      </w:r>
      <w:r w:rsidRPr="002A2449">
        <w:rPr>
          <w:rFonts w:ascii="PT Astra Serif" w:eastAsia="Calibri" w:hAnsi="PT Astra Serif" w:cs="PT Astra Serif"/>
          <w:sz w:val="24"/>
          <w:szCs w:val="24"/>
          <w:lang w:eastAsia="en-US"/>
        </w:rPr>
        <w:t>)</w:t>
      </w:r>
    </w:p>
    <w:p w:rsidR="00CF2564" w:rsidRDefault="00CF2564">
      <w:pPr>
        <w:ind w:left="4961"/>
        <w:jc w:val="both"/>
        <w:rPr>
          <w:rFonts w:ascii="PT Astra Serif" w:eastAsia="Calibri" w:hAnsi="PT Astra Serif" w:cs="PT Astra Serif"/>
          <w:sz w:val="24"/>
          <w:szCs w:val="24"/>
          <w:lang w:eastAsia="en-US"/>
        </w:rPr>
      </w:pPr>
    </w:p>
    <w:p w:rsidR="00CF2564" w:rsidRDefault="002A2449">
      <w:pPr>
        <w:jc w:val="center"/>
        <w:rPr>
          <w:rFonts w:ascii="PT Astra Serif" w:eastAsia="Calibri" w:hAnsi="PT Astra Serif" w:cs="PT Astra Serif"/>
          <w:b/>
          <w:bCs/>
          <w:sz w:val="28"/>
          <w:szCs w:val="28"/>
          <w:lang w:eastAsia="en-US"/>
        </w:rPr>
      </w:pPr>
      <w:hyperlink r:id="rId7" w:tooltip="https://login.consultant.ru/link/?req=doc&amp;base=RLAW358&amp;n=143626&amp;dst=100156" w:history="1">
        <w:r>
          <w:rPr>
            <w:rFonts w:ascii="PT Astra Serif" w:eastAsia="Calibri" w:hAnsi="PT Astra Serif" w:cs="PT Astra Serif"/>
            <w:b/>
            <w:bCs/>
            <w:sz w:val="28"/>
            <w:szCs w:val="28"/>
            <w:lang w:eastAsia="en-US"/>
          </w:rPr>
          <w:t>Порядок</w:t>
        </w:r>
      </w:hyperlink>
      <w:r>
        <w:rPr>
          <w:rFonts w:ascii="PT Astra Serif" w:eastAsia="Calibri" w:hAnsi="PT Astra Serif" w:cs="PT Astra Serif"/>
          <w:b/>
          <w:bCs/>
          <w:sz w:val="28"/>
          <w:szCs w:val="28"/>
          <w:lang w:eastAsia="en-US"/>
        </w:rPr>
        <w:t xml:space="preserve"> поступления информации, содержащей основания для проведения </w:t>
      </w:r>
      <w:proofErr w:type="gramStart"/>
      <w:r>
        <w:rPr>
          <w:rFonts w:ascii="PT Astra Serif" w:eastAsia="Calibri" w:hAnsi="PT Astra Serif" w:cs="PT Astra Serif"/>
          <w:b/>
          <w:bCs/>
          <w:sz w:val="28"/>
          <w:szCs w:val="28"/>
          <w:lang w:eastAsia="en-US"/>
        </w:rPr>
        <w:t xml:space="preserve">заседаний Комиссии </w:t>
      </w:r>
      <w:r>
        <w:rPr>
          <w:rFonts w:ascii="PT Astra Serif" w:eastAsia="Calibri" w:hAnsi="PT Astra Serif" w:cs="PT Astra Serif"/>
          <w:b/>
          <w:bCs/>
          <w:sz w:val="28"/>
          <w:szCs w:val="28"/>
          <w:lang w:eastAsia="en-US"/>
        </w:rPr>
        <w:t>министерства финансов Саратовской области</w:t>
      </w:r>
      <w:proofErr w:type="gramEnd"/>
      <w:r>
        <w:rPr>
          <w:rFonts w:ascii="PT Astra Serif" w:eastAsia="Calibri" w:hAnsi="PT Astra Serif" w:cs="PT Astra Serif"/>
          <w:b/>
          <w:bCs/>
          <w:sz w:val="28"/>
          <w:szCs w:val="28"/>
          <w:lang w:eastAsia="en-US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bookmarkStart w:id="0" w:name="_GoBack"/>
      <w:bookmarkEnd w:id="0"/>
    </w:p>
    <w:p w:rsidR="00CF2564" w:rsidRDefault="00CF2564">
      <w:pPr>
        <w:jc w:val="both"/>
        <w:outlineLvl w:val="0"/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1.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Настоящий Порядок поступления информации, содержащей основания для п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(далее - Порядок поступления информации) ра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зработан в соответствии с </w:t>
      </w:r>
      <w:hyperlink r:id="rId8" w:tooltip="https://login.consultant.ru/link/?req=doc&amp;base=RLAW358&amp;n=173109&amp;dst=100048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пунктом 17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Положения о комиссиях по соблюдению требований к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служебному поведению государственных гражданских служащих Саратовской области и урегулированию конфликта интересов, утвержденным постановлением Губернатора</w:t>
      </w:r>
      <w:proofErr w:type="gramEnd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Саратовской области от 19 августа 2010 года № 206 (далее - Положение), и </w:t>
      </w:r>
      <w:hyperlink r:id="rId9" w:tooltip="https://login.consultant.ru/link/?req=doc&amp;base=RLAW358&amp;n=143626&amp;dst=100040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Положением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о Комиссии министерства финансов Саратовской области по соблюдению требований к служебному поведению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государственных гражданских служащих Саратовской области и урегулированию конфликта интересов, утвержденным правовым актом министерства финансов Саратовской области (далее - Положение о Комиссии), и определяет порядок поступления информации, содержащей ос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нования для проведения заседания Комиссии министерства финансов Саратовской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lastRenderedPageBreak/>
        <w:t>области по</w:t>
      </w:r>
      <w:proofErr w:type="gramEnd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соблюдению требований к служебному поведению государственных гражданских служащих Саратовской области и урегулированию конфликтов интересов (далее</w:t>
      </w:r>
      <w:proofErr w:type="gramEnd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-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Комиссия).</w:t>
      </w:r>
      <w:proofErr w:type="gramEnd"/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bookmarkStart w:id="1" w:name="Par9"/>
      <w:bookmarkEnd w:id="1"/>
      <w:r>
        <w:rPr>
          <w:rFonts w:ascii="PT Astra Serif" w:eastAsia="Calibri" w:hAnsi="PT Astra Serif" w:cs="PT Astra Serif"/>
          <w:sz w:val="28"/>
          <w:szCs w:val="28"/>
          <w:lang w:eastAsia="en-US"/>
        </w:rPr>
        <w:t>2. Информ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ация, содержащая основания для проведения заседания Комиссии, предусмотренные </w:t>
      </w:r>
      <w:hyperlink r:id="rId10" w:tooltip="https://login.consultant.ru/link/?req=doc&amp;base=RLAW358&amp;n=143626&amp;dst=100067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подпунк</w:t>
        </w:r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тами «а»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«а-1», «а-2», «б-2», </w:t>
      </w:r>
      <w:hyperlink r:id="rId11" w:tooltip="https://login.consultant.ru/link/?req=doc&amp;base=RLAW358&amp;n=143626&amp;dst=100075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«в»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r:id="rId12" w:tooltip="https://login.consultant.ru/link/?req=doc&amp;base=RLAW358&amp;n=143626&amp;dst=100076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«г»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r:id="rId13" w:tooltip="https://login.consultant.ru/link/?req=doc&amp;base=RLAW358&amp;n=143626&amp;dst=100077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«д» пункта 15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Положения о Комиссии, составляется в произвольной письменной форме и направляется лицу, ответственному в министерстве финансов Саратовской области за работу по профилактике коррупционных и иных правон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арушений (далее - ответственное лицо) для регистрации.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bookmarkStart w:id="2" w:name="Par10"/>
      <w:bookmarkEnd w:id="2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3. </w:t>
      </w:r>
      <w:hyperlink r:id="rId14" w:tooltip="https://login.consultant.ru/link/?req=doc&amp;base=RLAW358&amp;n=143626&amp;dst=100176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Обращение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>, содержащее основ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ание для проведения заседания Комиссии, предусмотренное </w:t>
      </w:r>
      <w:hyperlink r:id="rId15" w:tooltip="https://login.consultant.ru/link/?req=doc&amp;base=RLAW358&amp;n=143626&amp;dst=100071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 xml:space="preserve">абзацем вторым подпункта «б» </w:t>
        </w:r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пункта 15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Положения о Комиссии, направляется ответственному лицу по форме согласно приложению № 1 к настоящему Порядку поступления информации.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bookmarkStart w:id="3" w:name="Par12"/>
      <w:bookmarkEnd w:id="3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4. </w:t>
      </w:r>
      <w:hyperlink r:id="rId16" w:tooltip="https://login.consultant.ru/link/?req=doc&amp;base=RLAW358&amp;n=143626&amp;dst=100192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Заявление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содержащее основание для проведения заседания Комиссии, предусмотренное </w:t>
      </w:r>
      <w:hyperlink r:id="rId17" w:tooltip="https://login.consultant.ru/link/?req=doc&amp;base=RLAW358&amp;n=143626&amp;dst=100072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абзацем третьим подпункта «б» пункта 15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>, подпунктом «б-1» Положения о Комиссии, направляе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тся ответственному лицу по форме согласно приложению № 2 к настоящему Порядку.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bookmarkStart w:id="4" w:name="Par13"/>
      <w:bookmarkEnd w:id="4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5. Заявление, содержащее основание для проведения заседания Комиссии, предусмотренное </w:t>
      </w:r>
      <w:hyperlink r:id="rId18" w:tooltip="https://login.consultant.ru/link/?req=doc&amp;base=RLAW358&amp;n=143626&amp;dst=100073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абзацем четвертым подпункта «б» пункта 15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Положения о Комиссии, составляется в произвольной письменной форме (с указанием о намерении или отсутствии намерения присутствовать на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заседании комиссии) и направляется ответственному лицу.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bookmarkStart w:id="5" w:name="Par14"/>
      <w:bookmarkEnd w:id="5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6.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Уведомление, содержащее основание для проведения заседания Комиссии, предусмотренное </w:t>
      </w:r>
      <w:hyperlink r:id="rId19" w:tooltip="https://login.consultant.ru/link/?req=doc&amp;base=RLAW358&amp;n=143626&amp;dst=100074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абзацем пятым подпункта «б» пункта 15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Положения о Комиссии, направляется ответственному лицу,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lastRenderedPageBreak/>
        <w:t>по форме, установленной Положением о порядке сообщения государственными гражданскими служащими Саратов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приказом министерства финансов Саратовской области.</w:t>
      </w:r>
      <w:proofErr w:type="gramEnd"/>
    </w:p>
    <w:p w:rsidR="00CF2564" w:rsidRDefault="002A2449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bookmarkStart w:id="6" w:name="Par16"/>
      <w:bookmarkEnd w:id="6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7. </w:t>
      </w:r>
      <w:r>
        <w:rPr>
          <w:rFonts w:ascii="PT Astra Serif" w:eastAsia="Calibri" w:hAnsi="PT Astra Serif"/>
          <w:sz w:val="28"/>
          <w:szCs w:val="28"/>
          <w:lang w:eastAsia="en-US"/>
        </w:rPr>
        <w:t>Информация (уведомление), содержа</w:t>
      </w:r>
      <w:r>
        <w:rPr>
          <w:rFonts w:ascii="PT Astra Serif" w:eastAsia="Calibri" w:hAnsi="PT Astra Serif"/>
          <w:sz w:val="28"/>
          <w:szCs w:val="28"/>
          <w:lang w:eastAsia="en-US"/>
        </w:rPr>
        <w:t>щая основание для проведения заседания Комиссии, предусмотренное подпунктами «е» пункта 15 Положения о Комиссии, направляется ответственному лицу.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8. Уведомления, содержащие основания для проведения заседания Комиссии, предусмотренные пунктами «ж» и «ж-1»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направляются ответственному лицу по формам согласно приложениям № 4 и № 5 соответственно. 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9. Информация, указанная в </w:t>
      </w:r>
      <w:hyperlink w:anchor="Par9" w:tooltip="#Par9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пунктах 2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w:anchor="Par10" w:tooltip="#Par10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3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w:anchor="Par12" w:tooltip="#Par12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4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w:anchor="Par13" w:tooltip="#Par13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5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</w:t>
      </w:r>
      <w:hyperlink w:anchor="Par16" w:tooltip="#Par16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6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7, 8 настоящего Порядка поступления информации, подлежит регистрации в министерстве финансов Саратовской области в день поступления в </w:t>
      </w:r>
      <w:hyperlink r:id="rId20" w:tooltip="https://login.consultant.ru/link/?req=doc&amp;base=RLAW358&amp;n=143626&amp;dst=100198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журнале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регистрации информации, содержащей основания для проведения заседания Комиссии, согласно приложению № 3 к настоящему Порядку поступ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ления информации.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>10. Информация направляется: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а) лично ответственному лицу (адрес: 410042, г. Саратов, ул. Московская, д. 72, </w:t>
      </w:r>
      <w:proofErr w:type="spell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каб</w:t>
      </w:r>
      <w:proofErr w:type="spellEnd"/>
      <w:r>
        <w:rPr>
          <w:rFonts w:ascii="PT Astra Serif" w:eastAsia="Calibri" w:hAnsi="PT Astra Serif" w:cs="PT Astra Serif"/>
          <w:sz w:val="28"/>
          <w:szCs w:val="28"/>
          <w:lang w:eastAsia="en-US"/>
        </w:rPr>
        <w:t>. № 805) по графику: понедельник, вторник, среда, четверг, пятница - с 9-00 до 18-00, обеденный перерыв - с 13-00 до 14-00;</w:t>
      </w:r>
      <w:proofErr w:type="gramEnd"/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>б)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в случае если не имеется возможности передать информацию лично, данный документ может быть направлен: заказным письмом с уведомлением и описью вложения по почте (адрес: 410042, г. Саратов, ул. </w:t>
      </w:r>
      <w:proofErr w:type="gram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Московская</w:t>
      </w:r>
      <w:proofErr w:type="gramEnd"/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д. 72); факсимильной связью с отчетом об отправке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по номеру (8452) 27-33-55;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lastRenderedPageBreak/>
        <w:t xml:space="preserve">в форме электронного документа в порядке, установленном Федеральным </w:t>
      </w:r>
      <w:hyperlink r:id="rId21" w:tooltip="https://login.consultant.ru/link/?req=doc&amp;base=LAW&amp;n=454103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законом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от 2 мая 200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6 года № 59-ФЗ «О порядке рассмотрения обращений граждан Российской Федерации», по адресам электронной почты: </w:t>
      </w:r>
      <w:proofErr w:type="spell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DavydychevaT</w:t>
      </w:r>
      <w:proofErr w:type="spellEnd"/>
      <w:r>
        <w:rPr>
          <w:rFonts w:ascii="PT Astra Serif" w:eastAsia="Calibri" w:hAnsi="PT Astra Serif" w:cs="PT Astra Serif"/>
          <w:sz w:val="28"/>
          <w:szCs w:val="28"/>
          <w:lang w:val="en-US" w:eastAsia="en-US"/>
        </w:rPr>
        <w:t>N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@saratov.gov.ru и </w:t>
      </w:r>
      <w:proofErr w:type="spell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Bo</w:t>
      </w:r>
      <w:proofErr w:type="spellEnd"/>
      <w:r>
        <w:rPr>
          <w:rFonts w:ascii="PT Astra Serif" w:eastAsia="Calibri" w:hAnsi="PT Astra Serif" w:cs="PT Astra Serif"/>
          <w:sz w:val="28"/>
          <w:szCs w:val="28"/>
          <w:lang w:val="en-US" w:eastAsia="en-US"/>
        </w:rPr>
        <w:t>n</w:t>
      </w:r>
      <w:proofErr w:type="spellStart"/>
      <w:r>
        <w:rPr>
          <w:rFonts w:ascii="PT Astra Serif" w:eastAsia="Calibri" w:hAnsi="PT Astra Serif" w:cs="PT Astra Serif"/>
          <w:sz w:val="28"/>
          <w:szCs w:val="28"/>
          <w:lang w:eastAsia="en-US"/>
        </w:rPr>
        <w:t>dare</w:t>
      </w:r>
      <w:proofErr w:type="spellEnd"/>
      <w:r>
        <w:rPr>
          <w:rFonts w:ascii="PT Astra Serif" w:eastAsia="Calibri" w:hAnsi="PT Astra Serif" w:cs="PT Astra Serif"/>
          <w:sz w:val="28"/>
          <w:szCs w:val="28"/>
          <w:lang w:val="en-US" w:eastAsia="en-US"/>
        </w:rPr>
        <w:t>n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koSI@saratov.gov.ru.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>11. Информация после рассмотрения ответственным лицом в соответствии с Положением о Комиссии передается председателю комиссии для назначения даты заседания Комиссии.</w:t>
      </w:r>
    </w:p>
    <w:p w:rsidR="00CF2564" w:rsidRDefault="002A2449">
      <w:pPr>
        <w:ind w:firstLine="709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12. Информация рассматривается Комиссией в соответствии с </w:t>
      </w:r>
      <w:hyperlink r:id="rId22" w:tooltip="https://login.consultant.ru/link/?req=doc&amp;base=RLAW358&amp;n=143626&amp;dst=100040" w:history="1">
        <w:r>
          <w:rPr>
            <w:rFonts w:ascii="PT Astra Serif" w:eastAsia="Calibri" w:hAnsi="PT Astra Serif" w:cs="PT Astra Serif"/>
            <w:sz w:val="28"/>
            <w:szCs w:val="28"/>
            <w:lang w:eastAsia="en-US"/>
          </w:rPr>
          <w:t>Положением</w:t>
        </w:r>
      </w:hyperlink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 о Комиссии.</w:t>
      </w:r>
    </w:p>
    <w:p w:rsidR="00CF2564" w:rsidRDefault="00CF2564">
      <w:pPr>
        <w:ind w:firstLine="540"/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CF2564" w:rsidRDefault="002A2449"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</w:t>
      </w:r>
    </w:p>
    <w:p w:rsidR="00CF2564" w:rsidRDefault="002A2449">
      <w:pPr>
        <w:ind w:left="4536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№ 1 к Порядку </w:t>
      </w:r>
      <w:r>
        <w:rPr>
          <w:bCs/>
          <w:sz w:val="24"/>
          <w:szCs w:val="24"/>
        </w:rPr>
        <w:t>поступ</w:t>
      </w:r>
      <w:r>
        <w:rPr>
          <w:bCs/>
          <w:sz w:val="24"/>
          <w:szCs w:val="24"/>
        </w:rPr>
        <w:t xml:space="preserve">ления информации, содержащей основания для проведения </w:t>
      </w:r>
      <w:proofErr w:type="gramStart"/>
      <w:r>
        <w:rPr>
          <w:bCs/>
          <w:sz w:val="24"/>
          <w:szCs w:val="24"/>
        </w:rPr>
        <w:t>заседаний Комиссии министерства финансов Саратовской области</w:t>
      </w:r>
      <w:proofErr w:type="gramEnd"/>
      <w:r>
        <w:rPr>
          <w:bCs/>
          <w:sz w:val="24"/>
          <w:szCs w:val="24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</w:p>
    <w:p w:rsidR="00CF2564" w:rsidRDefault="00CF2564">
      <w:pPr>
        <w:ind w:left="4536"/>
        <w:rPr>
          <w:color w:val="000000"/>
          <w:sz w:val="28"/>
          <w:szCs w:val="28"/>
        </w:rPr>
      </w:pPr>
    </w:p>
    <w:p w:rsidR="00CF2564" w:rsidRDefault="002A2449">
      <w:pPr>
        <w:ind w:left="3969"/>
        <w:rPr>
          <w:sz w:val="28"/>
          <w:szCs w:val="28"/>
        </w:rPr>
      </w:pPr>
      <w:r>
        <w:rPr>
          <w:sz w:val="28"/>
          <w:szCs w:val="28"/>
        </w:rPr>
        <w:t>Лицу, ответственному в министерстве финансов Саратовской области</w:t>
      </w:r>
      <w:r>
        <w:rPr>
          <w:sz w:val="28"/>
          <w:szCs w:val="28"/>
        </w:rPr>
        <w:t xml:space="preserve"> за работу по профилактике коррупционных и иных правонарушений</w:t>
      </w:r>
    </w:p>
    <w:p w:rsidR="00CF2564" w:rsidRDefault="002A2449">
      <w:pPr>
        <w:ind w:left="3969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CF2564" w:rsidRDefault="002A2449">
      <w:pPr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CF2564" w:rsidRDefault="002A2449">
      <w:pPr>
        <w:ind w:left="3969"/>
        <w:rPr>
          <w:sz w:val="28"/>
          <w:szCs w:val="28"/>
        </w:rPr>
      </w:pPr>
      <w:r>
        <w:rPr>
          <w:sz w:val="28"/>
          <w:szCs w:val="28"/>
        </w:rPr>
        <w:lastRenderedPageBreak/>
        <w:t>от ____________________________________</w:t>
      </w:r>
    </w:p>
    <w:p w:rsidR="00CF2564" w:rsidRDefault="002A2449">
      <w:pPr>
        <w:ind w:left="3969"/>
        <w:jc w:val="center"/>
        <w:rPr>
          <w:sz w:val="28"/>
          <w:szCs w:val="28"/>
        </w:rPr>
      </w:pPr>
      <w:r>
        <w:rPr>
          <w:sz w:val="18"/>
          <w:szCs w:val="18"/>
        </w:rPr>
        <w:t>(</w:t>
      </w:r>
      <w:r>
        <w:rPr>
          <w:sz w:val="18"/>
          <w:szCs w:val="18"/>
        </w:rPr>
        <w:t>фамилия, имя, отчество</w:t>
      </w:r>
      <w:r>
        <w:rPr>
          <w:sz w:val="18"/>
          <w:szCs w:val="18"/>
        </w:rPr>
        <w:t>, адрес места регистрации, телефон)</w:t>
      </w:r>
      <w:r>
        <w:rPr>
          <w:sz w:val="28"/>
          <w:szCs w:val="28"/>
        </w:rPr>
        <w:t xml:space="preserve"> ______________________________________</w:t>
      </w:r>
    </w:p>
    <w:p w:rsidR="00CF2564" w:rsidRDefault="00CF2564">
      <w:pPr>
        <w:ind w:left="4536"/>
        <w:rPr>
          <w:sz w:val="28"/>
          <w:szCs w:val="28"/>
        </w:rPr>
      </w:pPr>
    </w:p>
    <w:p w:rsidR="00CF2564" w:rsidRDefault="002A2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ОБРАЩЕНИЕ</w:t>
      </w:r>
    </w:p>
    <w:p w:rsidR="00CF2564" w:rsidRDefault="002A244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</w:t>
      </w:r>
      <w:r>
        <w:rPr>
          <w:b/>
          <w:sz w:val="28"/>
          <w:szCs w:val="28"/>
        </w:rPr>
        <w:t>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до истечения</w:t>
      </w:r>
      <w:r>
        <w:rPr>
          <w:b/>
          <w:sz w:val="28"/>
          <w:szCs w:val="28"/>
        </w:rPr>
        <w:t xml:space="preserve"> двух лет со дня увольнения с государственной службы</w:t>
      </w:r>
      <w:proofErr w:type="gramEnd"/>
    </w:p>
    <w:p w:rsidR="00CF2564" w:rsidRDefault="00CF2564">
      <w:pPr>
        <w:spacing w:line="216" w:lineRule="auto"/>
        <w:rPr>
          <w:sz w:val="32"/>
          <w:szCs w:val="32"/>
        </w:rPr>
      </w:pPr>
    </w:p>
    <w:p w:rsidR="00CF2564" w:rsidRDefault="00CF2564">
      <w:pPr>
        <w:spacing w:line="216" w:lineRule="auto"/>
        <w:rPr>
          <w:sz w:val="32"/>
          <w:szCs w:val="32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Я, ____________________________________________________________, 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имя, отчество, дата рождения, адрес места жительства)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rPr>
                <w:rFonts w:ascii="Courier New" w:hAnsi="Courier New" w:cs="Courier New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замещавший</w:t>
            </w:r>
            <w:proofErr w:type="gram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ая</w:t>
            </w:r>
            <w:proofErr w:type="spellEnd"/>
            <w:r>
              <w:rPr>
                <w:sz w:val="28"/>
                <w:szCs w:val="28"/>
              </w:rPr>
              <w:t>) должности ___________________________________________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___________________________________________________________________,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(указываются замещаемые гражданином должности в течение последних двух лет до дня увольнения с государственной службы)</w:t>
            </w:r>
          </w:p>
          <w:p w:rsidR="00CF2564" w:rsidRDefault="00CF2564">
            <w:pPr>
              <w:ind w:left="-142"/>
              <w:jc w:val="center"/>
              <w:rPr>
                <w:spacing w:val="-4"/>
                <w:sz w:val="18"/>
                <w:szCs w:val="18"/>
              </w:rPr>
            </w:pP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увольняюсь (или бы</w:t>
            </w:r>
            <w:proofErr w:type="gramStart"/>
            <w:r>
              <w:rPr>
                <w:sz w:val="28"/>
                <w:szCs w:val="28"/>
              </w:rPr>
              <w:t>л(</w:t>
            </w:r>
            <w:proofErr w:type="gramEnd"/>
            <w:r>
              <w:rPr>
                <w:sz w:val="28"/>
                <w:szCs w:val="28"/>
              </w:rPr>
              <w:t xml:space="preserve">а) уволен(а)) с государственной гражданской </w:t>
            </w:r>
            <w:r>
              <w:rPr>
                <w:sz w:val="28"/>
                <w:szCs w:val="28"/>
              </w:rPr>
              <w:lastRenderedPageBreak/>
              <w:t>службы «____»___________20____года.</w:t>
            </w:r>
          </w:p>
          <w:p w:rsidR="00CF2564" w:rsidRDefault="002A2449">
            <w:pPr>
              <w:ind w:right="-108" w:firstLine="567"/>
              <w:jc w:val="both"/>
            </w:pPr>
            <w:r>
              <w:rPr>
                <w:sz w:val="28"/>
                <w:szCs w:val="28"/>
              </w:rPr>
              <w:t xml:space="preserve">Предполагаю, что в последующем я буду замещать на условиях трудового договора должность в организации или выполнять в данной организации работу на условиях </w:t>
            </w:r>
            <w:r>
              <w:rPr>
                <w:sz w:val="28"/>
                <w:szCs w:val="28"/>
              </w:rPr>
              <w:t xml:space="preserve">гражданско-правового договора </w:t>
            </w:r>
            <w:r>
              <w:t>__</w:t>
            </w:r>
            <w:r w:rsidRPr="002A2449">
              <w:t>___</w:t>
            </w:r>
            <w:r>
              <w:t>_________________________</w:t>
            </w:r>
          </w:p>
          <w:p w:rsidR="00CF2564" w:rsidRDefault="002A2449">
            <w:pPr>
              <w:ind w:right="-108"/>
              <w:jc w:val="both"/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 xml:space="preserve">(указываются наименование, местонахождение </w:t>
            </w:r>
            <w:r>
              <w:t>___________________</w:t>
            </w:r>
            <w:r>
              <w:t>_______________________________________________________</w:t>
            </w:r>
            <w:proofErr w:type="gramEnd"/>
          </w:p>
          <w:p w:rsidR="00CF2564" w:rsidRDefault="002A244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коммерческой или некоммерческой организации, характер ее деятельности)</w:t>
            </w:r>
          </w:p>
          <w:p w:rsidR="00CF2564" w:rsidRDefault="002A244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:rsidR="00CF2564" w:rsidRDefault="00CF2564">
            <w:pPr>
              <w:ind w:right="-108"/>
              <w:rPr>
                <w:sz w:val="18"/>
                <w:szCs w:val="18"/>
              </w:rPr>
            </w:pPr>
          </w:p>
        </w:tc>
      </w:tr>
      <w:tr w:rsidR="00CF2564">
        <w:trPr>
          <w:trHeight w:val="283"/>
        </w:trPr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мои обязанности будут входить следующие функции:</w:t>
            </w:r>
          </w:p>
          <w:p w:rsidR="00CF2564" w:rsidRDefault="002A24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1)_________________________________________________________________;</w:t>
            </w:r>
          </w:p>
          <w:p w:rsidR="00CF2564" w:rsidRDefault="002A2449">
            <w:pPr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>2)_________________________________________________________________.</w:t>
            </w:r>
          </w:p>
          <w:p w:rsidR="00CF2564" w:rsidRDefault="00CF2564">
            <w:pPr>
              <w:ind w:right="-108"/>
            </w:pP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мною будет заключен _________________________________________</w:t>
            </w:r>
          </w:p>
          <w:p w:rsidR="00CF2564" w:rsidRDefault="002A24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 xml:space="preserve">(указывается вид договора - трудовой или гражданско-правовой, </w:t>
            </w:r>
            <w:proofErr w:type="gramEnd"/>
          </w:p>
          <w:p w:rsidR="00CF2564" w:rsidRDefault="002A2449">
            <w:r>
              <w:t>____________________</w:t>
            </w:r>
            <w:r>
              <w:t>_______________________________________________</w:t>
            </w:r>
            <w:r>
              <w:t>______</w:t>
            </w:r>
          </w:p>
          <w:p w:rsidR="00CF2564" w:rsidRDefault="002A2449">
            <w:r>
              <w:rPr>
                <w:sz w:val="18"/>
                <w:szCs w:val="18"/>
              </w:rPr>
              <w:t>предполагаемый срок его действия, сумма</w:t>
            </w:r>
            <w:r>
              <w:rPr>
                <w:sz w:val="18"/>
                <w:szCs w:val="18"/>
              </w:rPr>
              <w:t xml:space="preserve"> оплаты за выполнение (оказание) по договору работ (услуг))</w:t>
            </w:r>
          </w:p>
          <w:p w:rsidR="00CF2564" w:rsidRDefault="002A2449">
            <w:pPr>
              <w:jc w:val="both"/>
            </w:pPr>
            <w:r>
              <w:t>________</w:t>
            </w:r>
            <w:r>
              <w:t>_________________________________________________________________</w:t>
            </w:r>
          </w:p>
          <w:p w:rsidR="00CF2564" w:rsidRDefault="00CF2564">
            <w:pPr>
              <w:jc w:val="center"/>
            </w:pP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right="-108" w:firstLine="567"/>
            </w:pPr>
            <w:r>
              <w:rPr>
                <w:sz w:val="28"/>
                <w:szCs w:val="28"/>
              </w:rPr>
              <w:t>При замещении мною должности</w:t>
            </w:r>
            <w:r>
              <w:t>_______________</w:t>
            </w:r>
            <w:r>
              <w:t>_______________________</w:t>
            </w:r>
          </w:p>
          <w:p w:rsidR="00CF2564" w:rsidRDefault="002A2449">
            <w:pPr>
              <w:ind w:right="-108"/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 xml:space="preserve">(указывается наименование должности </w:t>
            </w:r>
            <w:r>
              <w:rPr>
                <w:sz w:val="18"/>
                <w:szCs w:val="18"/>
              </w:rPr>
              <w:lastRenderedPageBreak/>
              <w:t>государственной службы,</w:t>
            </w:r>
            <w:proofErr w:type="gramEnd"/>
          </w:p>
          <w:p w:rsidR="00CF2564" w:rsidRDefault="002A2449">
            <w:pPr>
              <w:ind w:right="-108"/>
            </w:pPr>
            <w:r>
              <w:t>________________</w:t>
            </w:r>
            <w:r>
              <w:t>__________________________________________________________</w:t>
            </w:r>
          </w:p>
          <w:p w:rsidR="00CF2564" w:rsidRDefault="002A2449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замещаемой граж</w:t>
            </w:r>
            <w:r>
              <w:rPr>
                <w:sz w:val="18"/>
                <w:szCs w:val="18"/>
              </w:rPr>
              <w:t xml:space="preserve">данином в министерстве финансов Саратовской области) </w:t>
            </w:r>
          </w:p>
          <w:p w:rsidR="00CF2564" w:rsidRDefault="002A2449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</w:t>
            </w:r>
          </w:p>
          <w:p w:rsidR="00CF2564" w:rsidRDefault="00CF2564">
            <w:pPr>
              <w:ind w:right="-108"/>
            </w:pP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мои должностные (служебные) обязанности входило:</w:t>
            </w:r>
          </w:p>
          <w:p w:rsidR="00CF2564" w:rsidRDefault="002A2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1)_______________________________________</w:t>
            </w:r>
            <w:r>
              <w:rPr>
                <w:sz w:val="28"/>
                <w:szCs w:val="28"/>
              </w:rPr>
              <w:t>__________________________;</w:t>
            </w:r>
          </w:p>
          <w:p w:rsidR="00CF2564" w:rsidRDefault="002A2449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(указываются должностные (служебные) обязанности, исполняемые гражданином во время замещения им </w:t>
            </w:r>
            <w:proofErr w:type="gramEnd"/>
          </w:p>
          <w:p w:rsidR="00CF2564" w:rsidRDefault="00CF2564">
            <w:pPr>
              <w:jc w:val="center"/>
              <w:rPr>
                <w:sz w:val="18"/>
                <w:szCs w:val="18"/>
              </w:rPr>
            </w:pPr>
          </w:p>
          <w:p w:rsidR="00CF2564" w:rsidRDefault="002A2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2)_________________________________________________________________.</w:t>
            </w:r>
          </w:p>
          <w:p w:rsidR="00CF2564" w:rsidRDefault="002A2449">
            <w:pPr>
              <w:jc w:val="center"/>
            </w:pPr>
            <w:r>
              <w:rPr>
                <w:sz w:val="18"/>
                <w:szCs w:val="18"/>
              </w:rPr>
              <w:t>должности государственной службы, функции по государственному</w:t>
            </w:r>
            <w:r>
              <w:rPr>
                <w:sz w:val="18"/>
                <w:szCs w:val="18"/>
              </w:rPr>
              <w:t xml:space="preserve"> управлению в отношении коммерческой или некоммерческой организации)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firstLine="567"/>
              <w:jc w:val="both"/>
            </w:pPr>
            <w:r>
              <w:rPr>
                <w:spacing w:val="-4"/>
                <w:sz w:val="28"/>
                <w:szCs w:val="28"/>
              </w:rPr>
              <w:t>Прошу в соответствии с частью 1 статьи 12 Федерального закона от 25 декабря 2008 года № 273-ФЗ «О противодействии коррупции» дать мне согласие</w:t>
            </w:r>
            <w:r>
              <w:rPr>
                <w:sz w:val="28"/>
                <w:szCs w:val="28"/>
              </w:rPr>
              <w:t xml:space="preserve"> _____</w:t>
            </w:r>
            <w:r>
              <w:t>______</w:t>
            </w:r>
            <w:r>
              <w:t>__</w:t>
            </w:r>
            <w:r>
              <w:t>___________________________________________________________</w:t>
            </w:r>
          </w:p>
          <w:p w:rsidR="00CF2564" w:rsidRDefault="002A2449">
            <w:pPr>
              <w:jc w:val="both"/>
            </w:pPr>
            <w:proofErr w:type="gramStart"/>
            <w:r>
              <w:rPr>
                <w:sz w:val="18"/>
                <w:szCs w:val="18"/>
              </w:rPr>
              <w:t xml:space="preserve">(на замещение на условиях трудового договора должности (указывается должность) в организации (указывается </w:t>
            </w:r>
            <w:r>
              <w:t>______________________</w:t>
            </w:r>
            <w:r>
              <w:t>___________________________________________________</w:t>
            </w:r>
            <w:proofErr w:type="gramEnd"/>
          </w:p>
          <w:p w:rsidR="00CF2564" w:rsidRDefault="002A24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</w:t>
            </w:r>
            <w:r>
              <w:rPr>
                <w:sz w:val="18"/>
                <w:szCs w:val="18"/>
              </w:rPr>
              <w:t xml:space="preserve">менование организации) или на выполнение </w:t>
            </w:r>
            <w:proofErr w:type="gramStart"/>
            <w:r>
              <w:rPr>
                <w:sz w:val="18"/>
                <w:szCs w:val="18"/>
              </w:rPr>
              <w:t>в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</w:p>
          <w:p w:rsidR="00CF2564" w:rsidRDefault="002A244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</w:t>
            </w:r>
          </w:p>
          <w:p w:rsidR="00CF2564" w:rsidRDefault="002A2449">
            <w:pPr>
              <w:jc w:val="center"/>
            </w:pPr>
            <w:r>
              <w:rPr>
                <w:sz w:val="18"/>
                <w:szCs w:val="18"/>
              </w:rPr>
              <w:t>организации (оказание организации) услуг на условиях  гражданско-правового договора)</w:t>
            </w:r>
          </w:p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2A2449">
            <w:pPr>
              <w:ind w:firstLine="567"/>
              <w:jc w:val="both"/>
            </w:pPr>
            <w:r>
              <w:rPr>
                <w:sz w:val="28"/>
                <w:szCs w:val="28"/>
              </w:rPr>
              <w:t>Информацию о принят</w:t>
            </w:r>
            <w:r>
              <w:rPr>
                <w:sz w:val="28"/>
                <w:szCs w:val="28"/>
              </w:rPr>
              <w:t>ом решении в соответствии с частью 1.1 статьи 12 Федерального закона от 25 декабря 2008 года № 273-ФЗ «О противодействии коррупции» прошу направить на мое имя по адресу:</w:t>
            </w:r>
            <w:r w:rsidRPr="002A2449">
              <w:rPr>
                <w:sz w:val="28"/>
                <w:szCs w:val="28"/>
              </w:rPr>
              <w:t>________________</w:t>
            </w:r>
            <w:r>
              <w:t>____</w:t>
            </w:r>
            <w:r>
              <w:t>___</w:t>
            </w:r>
          </w:p>
          <w:p w:rsidR="00CF2564" w:rsidRDefault="002A2449">
            <w:pPr>
              <w:ind w:firstLine="567"/>
              <w:jc w:val="both"/>
            </w:pPr>
            <w:r>
              <w:rPr>
                <w:sz w:val="18"/>
                <w:szCs w:val="18"/>
              </w:rPr>
              <w:lastRenderedPageBreak/>
              <w:t xml:space="preserve">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</w:t>
            </w:r>
            <w:proofErr w:type="gramStart"/>
            <w:r>
              <w:rPr>
                <w:sz w:val="18"/>
                <w:szCs w:val="18"/>
              </w:rPr>
              <w:t>(указывается адрес фактического проживания гражданина</w:t>
            </w:r>
            <w:proofErr w:type="gramEnd"/>
          </w:p>
          <w:p w:rsidR="00CF2564" w:rsidRDefault="002A24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_________________________________________________________________________________________________________           для направления решения по почте, либо указывается любой </w:t>
            </w:r>
            <w:r>
              <w:rPr>
                <w:sz w:val="18"/>
                <w:szCs w:val="18"/>
              </w:rPr>
              <w:t>другой способ направления решения, а также необходимые</w:t>
            </w:r>
          </w:p>
          <w:p w:rsidR="00CF2564" w:rsidRDefault="002A2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</w:t>
            </w:r>
          </w:p>
          <w:p w:rsidR="00CF2564" w:rsidRDefault="002A24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такого способа направления решения)</w:t>
            </w:r>
          </w:p>
          <w:p w:rsidR="00CF2564" w:rsidRDefault="002A2449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Намереваюсь (не намереваюсь) лично присутство</w:t>
            </w:r>
            <w:r>
              <w:rPr>
                <w:color w:val="000000"/>
                <w:sz w:val="28"/>
                <w:szCs w:val="28"/>
              </w:rPr>
              <w:t>вать на заседании комиссии по соблюдению требований к служебному поведению государственных гражданских служащих Саратовской области и урегулированию конфликтов интересов при рассмотрении настоящего обращения (</w:t>
            </w:r>
            <w:proofErr w:type="gramStart"/>
            <w:r>
              <w:rPr>
                <w:color w:val="000000"/>
                <w:sz w:val="28"/>
                <w:szCs w:val="28"/>
              </w:rPr>
              <w:t>нужное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подчеркнуть).</w:t>
            </w:r>
          </w:p>
          <w:p w:rsidR="00CF2564" w:rsidRDefault="00CF2564"/>
        </w:tc>
      </w:tr>
      <w:tr w:rsidR="00CF2564">
        <w:tc>
          <w:tcPr>
            <w:tcW w:w="9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2564" w:rsidRDefault="00CF2564">
            <w:pPr>
              <w:jc w:val="both"/>
              <w:rPr>
                <w:sz w:val="18"/>
                <w:szCs w:val="18"/>
              </w:rPr>
            </w:pPr>
          </w:p>
          <w:p w:rsidR="00CF2564" w:rsidRDefault="002A24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«____»___________20____</w:t>
            </w:r>
            <w:r>
              <w:rPr>
                <w:sz w:val="28"/>
                <w:szCs w:val="28"/>
              </w:rPr>
              <w:t xml:space="preserve">года             </w:t>
            </w:r>
            <w:r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 xml:space="preserve"> _________________________</w:t>
            </w:r>
          </w:p>
          <w:p w:rsidR="00CF2564" w:rsidRDefault="002A2449">
            <w:pPr>
              <w:jc w:val="both"/>
            </w:pPr>
            <w:r>
              <w:rPr>
                <w:sz w:val="18"/>
                <w:szCs w:val="18"/>
              </w:rPr>
              <w:t xml:space="preserve">                   (дата)                                                                                                                        (подпись, инициалы и фамилия)</w:t>
            </w:r>
          </w:p>
        </w:tc>
      </w:tr>
    </w:tbl>
    <w:p w:rsidR="00CF2564" w:rsidRDefault="00CF2564">
      <w:pPr>
        <w:spacing w:line="206" w:lineRule="auto"/>
        <w:ind w:left="4342" w:firstLine="698"/>
        <w:rPr>
          <w:sz w:val="24"/>
          <w:szCs w:val="24"/>
        </w:rPr>
      </w:pPr>
    </w:p>
    <w:p w:rsidR="00CF2564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hAnsi="PT Astra Serif" w:cs="PT Astra Serif"/>
          <w:sz w:val="28"/>
          <w:szCs w:val="28"/>
        </w:rPr>
        <w:br w:type="page" w:clear="all"/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lastRenderedPageBreak/>
        <w:t>Приложение № 2</w:t>
      </w:r>
    </w:p>
    <w:p w:rsidR="00CF2564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к Порядку поступления информации, содержащей основания для проведения </w:t>
      </w:r>
      <w:proofErr w:type="gramStart"/>
      <w:r>
        <w:rPr>
          <w:rFonts w:ascii="PT Astra Serif" w:eastAsia="Calibri" w:hAnsi="PT Astra Serif" w:cs="PT Astra Serif"/>
          <w:sz w:val="24"/>
          <w:szCs w:val="24"/>
          <w:lang w:eastAsia="en-US"/>
        </w:rPr>
        <w:t>заседаний Комиссии министерства финансов Саратовской области</w:t>
      </w:r>
      <w:proofErr w:type="gramEnd"/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</w:t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t>фликта интересов</w:t>
      </w: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Courier New" w:eastAsia="Calibri" w:hAnsi="Courier New" w:cs="Courier New"/>
          <w:sz w:val="20"/>
          <w:lang w:eastAsia="en-US"/>
        </w:rPr>
        <w:t xml:space="preserve">                                    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Лицу, ответственному в министерстве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финансов Саратовской области за работу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по профилактике коррупционных и иных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правонарушений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(фамилия, имя, отче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ство)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от _________________________________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(наименование должности государственной гражданской службы, или должность руководителя и наименование учреждения)</w:t>
      </w:r>
    </w:p>
    <w:p w:rsidR="00CF2564" w:rsidRDefault="00CF2564">
      <w:pPr>
        <w:ind w:left="4395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(фамилия, имя, отчество государственного служащего, </w:t>
      </w:r>
      <w:r>
        <w:rPr>
          <w:rFonts w:ascii="PT Astra Serif" w:eastAsia="Calibri" w:hAnsi="PT Astra Serif" w:cs="PT Astra Serif"/>
          <w:sz w:val="18"/>
          <w:szCs w:val="18"/>
          <w:lang w:eastAsia="en-US"/>
        </w:rPr>
        <w:t>руководите</w:t>
      </w:r>
      <w:r>
        <w:rPr>
          <w:rFonts w:ascii="PT Astra Serif" w:eastAsia="Calibri" w:hAnsi="PT Astra Serif" w:cs="PT Astra Serif"/>
          <w:sz w:val="18"/>
          <w:szCs w:val="18"/>
          <w:lang w:eastAsia="en-US"/>
        </w:rPr>
        <w:t>ля учреждения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)</w:t>
      </w:r>
    </w:p>
    <w:p w:rsidR="00CF2564" w:rsidRDefault="00CF2564">
      <w:pPr>
        <w:ind w:left="4395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center"/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lastRenderedPageBreak/>
        <w:t>ЗАЯВЛЕНИЕ</w:t>
      </w:r>
    </w:p>
    <w:p w:rsidR="00CF2564" w:rsidRDefault="002A2449">
      <w:pPr>
        <w:spacing w:after="200"/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>о невозможности по объективным причинам представить сведения о доходах,   об имуществе и обязательствах имущественного характера своих супруги (супруга) и несовершеннолетних детей</w:t>
      </w:r>
    </w:p>
    <w:p w:rsidR="00CF2564" w:rsidRDefault="002A2449">
      <w:pPr>
        <w:ind w:firstLine="708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Сообщаю, что я не имею возможности представить сведения о доходах, об имуществе и обязательствах имущественного характера своих супруги</w:t>
      </w:r>
    </w:p>
    <w:p w:rsidR="00CF2564" w:rsidRDefault="002A2449">
      <w:pPr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(супруга) </w:t>
      </w:r>
      <w:proofErr w:type="gramStart"/>
      <w:r>
        <w:rPr>
          <w:rFonts w:ascii="PT Astra Serif" w:eastAsia="Calibri" w:hAnsi="PT Astra Serif" w:cs="Courier New"/>
          <w:sz w:val="28"/>
          <w:szCs w:val="28"/>
          <w:lang w:eastAsia="en-US"/>
        </w:rPr>
        <w:t>и(</w:t>
      </w:r>
      <w:proofErr w:type="gramEnd"/>
      <w:r>
        <w:rPr>
          <w:rFonts w:ascii="PT Astra Serif" w:eastAsia="Calibri" w:hAnsi="PT Astra Serif" w:cs="Courier New"/>
          <w:sz w:val="28"/>
          <w:szCs w:val="28"/>
          <w:lang w:eastAsia="en-US"/>
        </w:rPr>
        <w:t>или) несовершеннолетних детей __________________________________________________________________</w:t>
      </w:r>
    </w:p>
    <w:p w:rsidR="00CF2564" w:rsidRDefault="002A2449">
      <w:pPr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(Ф.И.О. суп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руги (супруга) или несовершеннолетнего ребенка, год рождения ребенка)</w:t>
      </w:r>
    </w:p>
    <w:p w:rsidR="00CF2564" w:rsidRDefault="00CF2564">
      <w:pPr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по причине_________________________________________________________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(указывается конкретная причин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а(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>ы) непредставлени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я сведений)</w:t>
      </w:r>
    </w:p>
    <w:p w:rsidR="00CF2564" w:rsidRDefault="002A2449" w:rsidP="002A2449">
      <w:pPr>
        <w:ind w:firstLine="708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К заявлению прилагаю следующие дополнительные материалы (в случае наличия):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(указываются дополнительные материалы)</w:t>
      </w:r>
    </w:p>
    <w:p w:rsidR="00CF2564" w:rsidRDefault="002A2449">
      <w:pPr>
        <w:ind w:firstLine="708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Прошу признать причины непредставления мною в справке сведений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в полном объеме объективными и уважительными.</w:t>
      </w:r>
    </w:p>
    <w:p w:rsidR="00CF2564" w:rsidRDefault="002A2449">
      <w:pPr>
        <w:ind w:firstLine="708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 Саратовской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lastRenderedPageBreak/>
        <w:t>области и урегулированию конфликтов инт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ересов области при рассмотрении настоящего заявления (</w:t>
      </w:r>
      <w:proofErr w:type="gramStart"/>
      <w:r>
        <w:rPr>
          <w:rFonts w:ascii="PT Astra Serif" w:eastAsia="Calibri" w:hAnsi="PT Astra Serif" w:cs="Courier New"/>
          <w:sz w:val="28"/>
          <w:szCs w:val="28"/>
          <w:lang w:eastAsia="en-US"/>
        </w:rPr>
        <w:t>нужное</w:t>
      </w:r>
      <w:proofErr w:type="gramEnd"/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подчеркнуть).</w:t>
      </w:r>
    </w:p>
    <w:p w:rsidR="00CF2564" w:rsidRDefault="00CF2564">
      <w:pPr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«___» _________ 20__ года                  _________ ______________________</w:t>
      </w:r>
    </w:p>
    <w:p w:rsidR="00CF2564" w:rsidRDefault="002A2449">
      <w:pPr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             (подпись)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(расшифровка подписи)</w:t>
      </w:r>
      <w:r>
        <w:rPr>
          <w:rFonts w:ascii="Calibri" w:eastAsia="Calibri" w:hAnsi="Calibri"/>
          <w:sz w:val="18"/>
          <w:szCs w:val="18"/>
          <w:lang w:eastAsia="en-US"/>
        </w:rPr>
        <w:t>.</w:t>
      </w:r>
    </w:p>
    <w:p w:rsidR="0047611C" w:rsidRDefault="0047611C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br w:type="page"/>
      </w: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val="en-US" w:eastAsia="en-US"/>
        </w:rPr>
      </w:pPr>
    </w:p>
    <w:p w:rsidR="00CF2564" w:rsidRDefault="002A2449" w:rsidP="002A2449">
      <w:pPr>
        <w:pStyle w:val="western"/>
        <w:spacing w:after="0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Приложение № 3 к </w:t>
      </w:r>
      <w:r>
        <w:rPr>
          <w:rStyle w:val="highlight"/>
          <w:sz w:val="24"/>
          <w:szCs w:val="24"/>
        </w:rPr>
        <w:t xml:space="preserve">Порядку </w:t>
      </w:r>
      <w:r>
        <w:rPr>
          <w:bCs/>
          <w:sz w:val="24"/>
          <w:szCs w:val="24"/>
        </w:rPr>
        <w:t>поступ</w:t>
      </w:r>
      <w:r>
        <w:rPr>
          <w:bCs/>
          <w:sz w:val="24"/>
          <w:szCs w:val="24"/>
        </w:rPr>
        <w:t>ле</w:t>
      </w:r>
      <w:r>
        <w:rPr>
          <w:bCs/>
          <w:sz w:val="24"/>
          <w:szCs w:val="24"/>
        </w:rPr>
        <w:lastRenderedPageBreak/>
        <w:t xml:space="preserve">ния информации, содержащей основания для проведения </w:t>
      </w:r>
      <w:proofErr w:type="gramStart"/>
      <w:r>
        <w:rPr>
          <w:bCs/>
          <w:sz w:val="24"/>
          <w:szCs w:val="24"/>
        </w:rPr>
        <w:t>заседаний Комиссии министерства финансов Саратовской области</w:t>
      </w:r>
      <w:proofErr w:type="gramEnd"/>
      <w:r>
        <w:rPr>
          <w:bCs/>
          <w:sz w:val="24"/>
          <w:szCs w:val="24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</w:p>
    <w:p w:rsidR="00CF2564" w:rsidRDefault="00CF2564">
      <w:pPr>
        <w:pStyle w:val="western"/>
        <w:spacing w:after="0"/>
        <w:rPr>
          <w:sz w:val="24"/>
          <w:szCs w:val="24"/>
        </w:rPr>
      </w:pPr>
    </w:p>
    <w:p w:rsidR="00CF2564" w:rsidRDefault="002A24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Журнал регистрации </w:t>
      </w:r>
      <w:r>
        <w:rPr>
          <w:rStyle w:val="highlight"/>
          <w:b/>
          <w:bCs/>
          <w:sz w:val="24"/>
          <w:szCs w:val="24"/>
        </w:rPr>
        <w:t>информации,</w:t>
      </w:r>
      <w:r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содержащей основания для проведения </w:t>
      </w:r>
      <w:proofErr w:type="gramStart"/>
      <w:r>
        <w:rPr>
          <w:b/>
          <w:sz w:val="24"/>
          <w:szCs w:val="24"/>
        </w:rPr>
        <w:t xml:space="preserve">заседаний Комиссии </w:t>
      </w:r>
      <w:r>
        <w:rPr>
          <w:b/>
          <w:bCs/>
          <w:sz w:val="24"/>
          <w:szCs w:val="24"/>
        </w:rPr>
        <w:t>министерства финансов Саратовской области</w:t>
      </w:r>
      <w:proofErr w:type="gramEnd"/>
      <w:r>
        <w:rPr>
          <w:b/>
          <w:bCs/>
          <w:sz w:val="24"/>
          <w:szCs w:val="24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конф</w:t>
      </w:r>
      <w:r>
        <w:rPr>
          <w:b/>
          <w:bCs/>
          <w:sz w:val="24"/>
          <w:szCs w:val="24"/>
        </w:rPr>
        <w:t>ликта интересов</w:t>
      </w:r>
    </w:p>
    <w:p w:rsidR="00CF2564" w:rsidRDefault="00CF2564">
      <w:pPr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10"/>
        <w:gridCol w:w="1693"/>
        <w:gridCol w:w="1701"/>
        <w:gridCol w:w="1417"/>
        <w:gridCol w:w="1276"/>
        <w:gridCol w:w="1075"/>
        <w:gridCol w:w="1193"/>
      </w:tblGrid>
      <w:tr w:rsidR="002A2449" w:rsidRPr="002A2449" w:rsidTr="002A2449">
        <w:tc>
          <w:tcPr>
            <w:tcW w:w="566" w:type="dxa"/>
          </w:tcPr>
          <w:p w:rsidR="002A2449" w:rsidRPr="002A2449" w:rsidRDefault="002A2449">
            <w:pPr>
              <w:pStyle w:val="western"/>
            </w:pPr>
            <w:r w:rsidRPr="002A2449">
              <w:t xml:space="preserve">№ </w:t>
            </w:r>
            <w:proofErr w:type="gramStart"/>
            <w:r w:rsidRPr="002A2449">
              <w:t>п</w:t>
            </w:r>
            <w:proofErr w:type="gramEnd"/>
            <w:r w:rsidRPr="002A2449">
              <w:t>/п</w:t>
            </w:r>
          </w:p>
        </w:tc>
        <w:tc>
          <w:tcPr>
            <w:tcW w:w="1110" w:type="dxa"/>
          </w:tcPr>
          <w:p w:rsidR="002A2449" w:rsidRPr="002A2449" w:rsidRDefault="002A2449">
            <w:pPr>
              <w:pStyle w:val="western"/>
              <w:spacing w:after="0"/>
              <w:ind w:right="-187"/>
              <w:jc w:val="center"/>
            </w:pPr>
            <w:r w:rsidRPr="002A2449">
              <w:t>Дата регистрации информации</w:t>
            </w:r>
          </w:p>
        </w:tc>
        <w:tc>
          <w:tcPr>
            <w:tcW w:w="1693" w:type="dxa"/>
          </w:tcPr>
          <w:p w:rsidR="002A2449" w:rsidRPr="002A2449" w:rsidRDefault="002A2449">
            <w:pPr>
              <w:pStyle w:val="western"/>
              <w:spacing w:after="0"/>
              <w:ind w:right="-115"/>
              <w:jc w:val="center"/>
            </w:pPr>
            <w:r w:rsidRPr="002A2449">
              <w:t>Сведения об организации (лице), направившем в Комиссию информацию</w:t>
            </w:r>
          </w:p>
        </w:tc>
        <w:tc>
          <w:tcPr>
            <w:tcW w:w="1701" w:type="dxa"/>
          </w:tcPr>
          <w:p w:rsidR="002A2449" w:rsidRPr="002A2449" w:rsidRDefault="002A2449">
            <w:pPr>
              <w:pStyle w:val="western"/>
              <w:ind w:right="-115"/>
              <w:jc w:val="center"/>
            </w:pPr>
            <w:r w:rsidRPr="002A2449">
              <w:t>Краткое изложение фактов, указанных в информации, причина направления в Комиссию</w:t>
            </w:r>
          </w:p>
        </w:tc>
        <w:tc>
          <w:tcPr>
            <w:tcW w:w="1417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Фамилия и инициалы, должность и подпись лица, принявшего материалы и информацию</w:t>
            </w:r>
          </w:p>
        </w:tc>
        <w:tc>
          <w:tcPr>
            <w:tcW w:w="127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Сведения о передаче информации председателю Комиссии</w:t>
            </w:r>
          </w:p>
        </w:tc>
        <w:tc>
          <w:tcPr>
            <w:tcW w:w="1075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Подпись секретаря Комиссии</w:t>
            </w:r>
          </w:p>
        </w:tc>
        <w:tc>
          <w:tcPr>
            <w:tcW w:w="1193" w:type="dxa"/>
            <w:tcBorders>
              <w:right w:val="single" w:sz="4" w:space="0" w:color="000000"/>
            </w:tcBorders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Особые отметки (при наличии)</w:t>
            </w:r>
          </w:p>
        </w:tc>
      </w:tr>
      <w:tr w:rsidR="002A2449" w:rsidRPr="002A2449" w:rsidTr="002A2449">
        <w:tc>
          <w:tcPr>
            <w:tcW w:w="56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1</w:t>
            </w:r>
          </w:p>
        </w:tc>
        <w:tc>
          <w:tcPr>
            <w:tcW w:w="1110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2</w:t>
            </w:r>
          </w:p>
        </w:tc>
        <w:tc>
          <w:tcPr>
            <w:tcW w:w="1693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3</w:t>
            </w:r>
          </w:p>
        </w:tc>
        <w:tc>
          <w:tcPr>
            <w:tcW w:w="1701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4</w:t>
            </w:r>
          </w:p>
        </w:tc>
        <w:tc>
          <w:tcPr>
            <w:tcW w:w="1417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5</w:t>
            </w:r>
          </w:p>
        </w:tc>
        <w:tc>
          <w:tcPr>
            <w:tcW w:w="127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  <w:r w:rsidRPr="002A2449">
              <w:t>7</w:t>
            </w:r>
          </w:p>
        </w:tc>
        <w:tc>
          <w:tcPr>
            <w:tcW w:w="1075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193" w:type="dxa"/>
            <w:tcBorders>
              <w:right w:val="single" w:sz="4" w:space="0" w:color="000000"/>
            </w:tcBorders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</w:tr>
      <w:tr w:rsidR="002A2449" w:rsidRPr="002A2449" w:rsidTr="002A2449">
        <w:tc>
          <w:tcPr>
            <w:tcW w:w="56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110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693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701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417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27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075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193" w:type="dxa"/>
            <w:tcBorders>
              <w:right w:val="single" w:sz="4" w:space="0" w:color="000000"/>
            </w:tcBorders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</w:tr>
      <w:tr w:rsidR="002A2449" w:rsidRPr="002A2449" w:rsidTr="002A2449">
        <w:tc>
          <w:tcPr>
            <w:tcW w:w="56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110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693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701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417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276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075" w:type="dxa"/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  <w:tc>
          <w:tcPr>
            <w:tcW w:w="1193" w:type="dxa"/>
            <w:tcBorders>
              <w:right w:val="single" w:sz="4" w:space="0" w:color="000000"/>
            </w:tcBorders>
          </w:tcPr>
          <w:p w:rsidR="002A2449" w:rsidRPr="002A2449" w:rsidRDefault="002A2449">
            <w:pPr>
              <w:pStyle w:val="western"/>
              <w:spacing w:after="0"/>
              <w:jc w:val="center"/>
            </w:pPr>
          </w:p>
        </w:tc>
      </w:tr>
    </w:tbl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CF2564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2A2449">
      <w:pPr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8"/>
          <w:szCs w:val="28"/>
          <w:lang w:eastAsia="en-US"/>
        </w:rPr>
        <w:br w:type="page" w:clear="all"/>
      </w:r>
    </w:p>
    <w:p w:rsidR="00CF2564" w:rsidRDefault="002A2449">
      <w:pPr>
        <w:ind w:left="4819"/>
        <w:rPr>
          <w:rFonts w:ascii="PT Astra Serif" w:eastAsia="Calibri" w:hAnsi="PT Astra Serif" w:cs="PT Astra Serif"/>
          <w:sz w:val="28"/>
          <w:szCs w:val="28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>Приложение № 4</w:t>
      </w:r>
    </w:p>
    <w:p w:rsidR="00CF2564" w:rsidRDefault="002A2449">
      <w:pPr>
        <w:ind w:left="4819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к Порядку поступления информации, содержащей основания для проведения </w:t>
      </w:r>
      <w:proofErr w:type="gramStart"/>
      <w:r>
        <w:rPr>
          <w:rFonts w:ascii="PT Astra Serif" w:eastAsia="Calibri" w:hAnsi="PT Astra Serif" w:cs="PT Astra Serif"/>
          <w:sz w:val="24"/>
          <w:szCs w:val="24"/>
          <w:lang w:eastAsia="en-US"/>
        </w:rPr>
        <w:t>заседаний Комиссии министерства финансов Саратовской области</w:t>
      </w:r>
      <w:proofErr w:type="gramEnd"/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кон</w:t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t>фликта интересов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Courier New" w:eastAsia="Calibri" w:hAnsi="Courier New" w:cs="Courier New"/>
          <w:sz w:val="20"/>
          <w:lang w:eastAsia="en-US"/>
        </w:rPr>
        <w:t xml:space="preserve">                                    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Лицу, ответственному в министерстве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финансов Саратовской области за работу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по профилактике коррупционных и иных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правонарушений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(фамилия, имя, отчество)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от ___________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(наименование должности государственной службы)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(фамилия, имя, отчество государственного служащего)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center"/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 xml:space="preserve">Уведомление 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>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Сообщаю о возникновении не зависящих от меня обстоятельств,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препятствующих 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(указать,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соблюдение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какого конкретно ограничения, запрета, требования о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предотвращении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и (или) об урегули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ровании конфликта интересов,  не может быть обеспечено)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в связи </w:t>
      </w:r>
      <w:proofErr w:type="gramStart"/>
      <w:r>
        <w:rPr>
          <w:rFonts w:ascii="PT Astra Serif" w:eastAsia="Calibri" w:hAnsi="PT Astra Serif" w:cs="Courier New"/>
          <w:sz w:val="28"/>
          <w:szCs w:val="28"/>
          <w:lang w:eastAsia="en-US"/>
        </w:rPr>
        <w:t>с</w:t>
      </w:r>
      <w:proofErr w:type="gramEnd"/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(указываются обстоятельства, находящиеся вне контроля государственно </w:t>
      </w:r>
      <w:proofErr w:type="spellStart"/>
      <w:r>
        <w:rPr>
          <w:rFonts w:ascii="PT Astra Serif" w:eastAsia="Calibri" w:hAnsi="PT Astra Serif" w:cs="Courier New"/>
          <w:sz w:val="18"/>
          <w:szCs w:val="18"/>
          <w:lang w:eastAsia="en-US"/>
        </w:rPr>
        <w:t>гослужащего</w:t>
      </w:r>
      <w:proofErr w:type="spellEnd"/>
      <w:r>
        <w:rPr>
          <w:rFonts w:ascii="PT Astra Serif" w:eastAsia="Calibri" w:hAnsi="PT Astra Serif" w:cs="Courier New"/>
          <w:sz w:val="18"/>
          <w:szCs w:val="18"/>
          <w:lang w:eastAsia="en-US"/>
        </w:rPr>
        <w:t>, чрезвычайные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и непредотвратимые обстоятельства, которых нельзя было ожидать или избежать либо которые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нельзя было преодолеть, которые исключают возможность соблюдения ог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раничений и запретов, требований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о предотвращении и (или) об урегулировании конфликта интересов.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К уведомлению прилагаю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:______________________________________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(указываются документы, иные дополнительные материалы </w:t>
      </w:r>
      <w:proofErr w:type="gramEnd"/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и (или) информация (при наличии)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Меры, принятые мною ________________________________________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(указываются меры, принятые государственным служащим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по соблюдению ограни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чения и запрета, требования о предотвращении и (или) об урегулировании конфликта интересов)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В   случае   прекращения   действия  вышеуказанных  обстоятельств  обязуюсь незамедлительно пис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ьменно проинформировать об этом лицу,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ответственному в министерстве финансов Саратовской области за работу по профилактике коррупционных и иных правонарушений,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и не позднее чем через один месяц со дня прекращения действия вышеуказанных обстоятельств обязую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сь обеспечить 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              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(указывается ограничение, запрет,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требование о предотвращении и (или) об урегулировании конфликта интересов,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соблюдение (исполнение) которого (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которой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>) обязуется обеспечить государственный служащий)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Уведомление прошу рассм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отреть в моем присутствии/без моего присутствия (ненужное зачеркнуть)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Информацию о принятом решении прошу направить по адресу: 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(указывается адрес фактического проживания, адрес электронной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почты или иной способ направления решения)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«___» _________ 20__ года                  _________ ______________________</w:t>
      </w:r>
    </w:p>
    <w:p w:rsidR="00CF2564" w:rsidRDefault="002A2449">
      <w:pPr>
        <w:jc w:val="both"/>
        <w:rPr>
          <w:rFonts w:ascii="PT Astra Serif" w:eastAsia="Calibri" w:hAnsi="PT Astra Serif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(подпись)            (расшифровка подписи)</w:t>
      </w:r>
      <w:r>
        <w:rPr>
          <w:rFonts w:ascii="Calibri" w:eastAsia="Calibri" w:hAnsi="Calibri"/>
          <w:sz w:val="18"/>
          <w:szCs w:val="18"/>
          <w:lang w:eastAsia="en-US"/>
        </w:rPr>
        <w:t>.</w:t>
      </w:r>
    </w:p>
    <w:p w:rsidR="00CF2564" w:rsidRDefault="00CF2564">
      <w:pPr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CF2564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hAnsi="PT Astra Serif"/>
          <w:b/>
          <w:bCs/>
          <w:spacing w:val="-2"/>
          <w:sz w:val="28"/>
          <w:szCs w:val="28"/>
        </w:rPr>
        <w:br w:type="page" w:clear="all"/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t>Приложение № 5</w:t>
      </w:r>
    </w:p>
    <w:p w:rsidR="00CF2564" w:rsidRDefault="002A2449">
      <w:pPr>
        <w:ind w:left="4961"/>
        <w:rPr>
          <w:rFonts w:ascii="PT Astra Serif" w:eastAsia="Calibri" w:hAnsi="PT Astra Serif" w:cs="PT Astra Serif"/>
          <w:sz w:val="24"/>
          <w:szCs w:val="24"/>
          <w:lang w:eastAsia="en-US"/>
        </w:rPr>
      </w:pPr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к Порядку поступления информации, содержащей основания для проведения </w:t>
      </w:r>
      <w:proofErr w:type="gramStart"/>
      <w:r>
        <w:rPr>
          <w:rFonts w:ascii="PT Astra Serif" w:eastAsia="Calibri" w:hAnsi="PT Astra Serif" w:cs="PT Astra Serif"/>
          <w:sz w:val="24"/>
          <w:szCs w:val="24"/>
          <w:lang w:eastAsia="en-US"/>
        </w:rPr>
        <w:t>заседаний Комиссии министерства финансов Саратовской области</w:t>
      </w:r>
      <w:proofErr w:type="gramEnd"/>
      <w:r>
        <w:rPr>
          <w:rFonts w:ascii="PT Astra Serif" w:eastAsia="Calibri" w:hAnsi="PT Astra Serif" w:cs="PT Astra Serif"/>
          <w:sz w:val="24"/>
          <w:szCs w:val="24"/>
          <w:lang w:eastAsia="en-US"/>
        </w:rPr>
        <w:t xml:space="preserve"> по соблюдению требований к служебному поведению государственных гражданских служащих Саратовской области и урегулированию ко</w:t>
      </w:r>
      <w:r>
        <w:rPr>
          <w:rFonts w:ascii="PT Astra Serif" w:eastAsia="Calibri" w:hAnsi="PT Astra Serif" w:cs="PT Astra Serif"/>
          <w:sz w:val="24"/>
          <w:szCs w:val="24"/>
          <w:lang w:eastAsia="en-US"/>
        </w:rPr>
        <w:t>нфликта интересов</w:t>
      </w:r>
    </w:p>
    <w:p w:rsidR="00CF2564" w:rsidRDefault="00CF2564">
      <w:pPr>
        <w:jc w:val="both"/>
        <w:rPr>
          <w:rFonts w:ascii="PT Astra Serif" w:eastAsia="Calibri" w:hAnsi="PT Astra Serif" w:cs="PT Astra Serif"/>
          <w:sz w:val="28"/>
          <w:szCs w:val="28"/>
          <w:lang w:eastAsia="en-US"/>
        </w:rPr>
      </w:pP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Courier New" w:eastAsia="Calibri" w:hAnsi="Courier New" w:cs="Courier New"/>
          <w:sz w:val="20"/>
          <w:lang w:eastAsia="en-US"/>
        </w:rPr>
        <w:t xml:space="preserve">                                    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Лицу, ответственному в министерстве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финансов Саратовской области за работу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по профилактике коррупционных и иных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правонарушений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(фамилия, имя, отчество)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от _________________________________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(должность руководителя и наименование учреждения)</w:t>
      </w:r>
    </w:p>
    <w:p w:rsidR="00CF2564" w:rsidRDefault="002A2449">
      <w:pPr>
        <w:ind w:left="4395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</w:t>
      </w:r>
    </w:p>
    <w:p w:rsidR="00CF2564" w:rsidRDefault="002A2449">
      <w:pPr>
        <w:ind w:left="4395"/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(фамилия, имя, отчество)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jc w:val="center"/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 xml:space="preserve">Уведомление </w:t>
      </w:r>
    </w:p>
    <w:p w:rsidR="00CF2564" w:rsidRDefault="002A2449">
      <w:pPr>
        <w:jc w:val="center"/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>руководителя учреждения о возникновении не зависящих от него обстоятельств, препятствующих со</w:t>
      </w: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>блюдению ограничений и запретов, требований о предотвращении или об урегулировании конфликта интересов и исполнении обязанностей, установленных Федеральным законом «О противодействии коррупции», другими федеральными законами, законами Саратовской области в</w:t>
      </w:r>
      <w:r>
        <w:rPr>
          <w:rFonts w:ascii="PT Astra Serif" w:eastAsia="Calibri" w:hAnsi="PT Astra Serif" w:cs="Courier New"/>
          <w:b/>
          <w:bCs/>
          <w:sz w:val="28"/>
          <w:szCs w:val="28"/>
          <w:lang w:eastAsia="en-US"/>
        </w:rPr>
        <w:t xml:space="preserve"> целях противодействия коррупции</w:t>
      </w:r>
    </w:p>
    <w:p w:rsidR="00CF2564" w:rsidRDefault="00CF2564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Сообщаю о возникновении не зависящих от меня обстоятельств, препятствующих __________________________________________________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                                             (указать,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соблюдение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какого конкретно ограничени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я, запрета, требования о предотвращении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и (или) об урегулировании конфликта интересов, и исполнении обязанностей, установленных Федеральным законом «О противодействии коррупции», другими ф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едеральными законами, законами Саратовской области в целях противодействия коррупции не может быть обеспечено)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в связи </w:t>
      </w:r>
      <w:proofErr w:type="gramStart"/>
      <w:r>
        <w:rPr>
          <w:rFonts w:ascii="PT Astra Serif" w:eastAsia="Calibri" w:hAnsi="PT Astra Serif" w:cs="Courier New"/>
          <w:sz w:val="28"/>
          <w:szCs w:val="28"/>
          <w:lang w:eastAsia="en-US"/>
        </w:rPr>
        <w:t>с</w:t>
      </w:r>
      <w:proofErr w:type="gramEnd"/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(указываются обстоятельства, находящиеся вне контроля руководителя учреждени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я, чрезвычайные </w:t>
      </w:r>
      <w:proofErr w:type="gramEnd"/>
    </w:p>
    <w:p w:rsidR="00CF2564" w:rsidRDefault="00CF2564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и непредотвратимые обстоятельства, которых нельзя было ожидать или избежать либо которые нельзя было 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преодолеть, которые исключают возможность соблюдения ограничений и запретов, требований о предотвращении 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__________________________________________________________________ 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и (или) об уре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гулировании конфликта интересов и исполнении обязанностей, установленных Федеральным законом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«О противодействии коррупции», другими федеральными законами, законами Саратовской области в цел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ях противодействия коррупции.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К уведомлению прилагаю: ____________________________________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                                                                                          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(указываются документы, иные дополнительные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материалы и (или) информация (при наличии)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Меры, принятые мною ________________________________________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(указываются меры, принятые руководителем учрежде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ния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по соблюдению ограничения и запрета, требования о предотвращении и (или) об урегулировании конфликта интересов 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и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испо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>лнении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обязанностей, установленных Федеральным законом «О противодействии коррупции», другими федеральными законами, законами Саратовской области в целях противодействия коррупции)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В   случае   прекращения   действия  вышеуказанных  обстоятельств  обязуюс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>ь незамедлительно письменно проинформировать об этом и не позднее чем через один месяц со дня прекращения действия вышеуказанных обстоятельств обязуюсь обеспечить __________________________________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    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(указывается ограничение, запрет, требование о</w:t>
      </w:r>
      <w:proofErr w:type="gramEnd"/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</w:t>
      </w:r>
      <w:proofErr w:type="gramStart"/>
      <w:r>
        <w:rPr>
          <w:rFonts w:ascii="PT Astra Serif" w:eastAsia="Calibri" w:hAnsi="PT Astra Serif" w:cs="Courier New"/>
          <w:sz w:val="18"/>
          <w:szCs w:val="18"/>
          <w:lang w:eastAsia="en-US"/>
        </w:rPr>
        <w:t>предотвращении</w:t>
      </w:r>
      <w:proofErr w:type="gramEnd"/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и (или) об урегулировании конфликта интересов</w:t>
      </w:r>
      <w:r>
        <w:rPr>
          <w:rFonts w:ascii="Calibri" w:eastAsia="Calibri" w:hAnsi="Calibri"/>
          <w:sz w:val="18"/>
          <w:szCs w:val="18"/>
          <w:lang w:eastAsia="en-US"/>
        </w:rPr>
        <w:t xml:space="preserve">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и исполнении обязанностей, установленных Федеральным законом «О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противодействии коррупции», другими федеральными законами, законами Саратовской 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области в целях противодействия коррупции, соблюдение (исполнение) которого (которой) обязуется обеспечить руководитель учреждения)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Уведомление прошу рассмотреть в моем присутствии/без моего присутствия (ненужное зачеркнуть)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</w:p>
    <w:p w:rsidR="00CF2564" w:rsidRDefault="002A2449">
      <w:pPr>
        <w:ind w:firstLine="709"/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>Информацию о принятом решении</w:t>
      </w: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прошу направить по адресу: __________________________________________________________________</w:t>
      </w:r>
    </w:p>
    <w:p w:rsidR="00CF2564" w:rsidRDefault="002A2449">
      <w:pPr>
        <w:jc w:val="center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18"/>
          <w:szCs w:val="18"/>
          <w:lang w:eastAsia="en-US"/>
        </w:rPr>
        <w:t>(указывается адрес фактического проживания, адрес электронной почты или иной способ направления решения)</w:t>
      </w:r>
    </w:p>
    <w:p w:rsidR="00CF2564" w:rsidRDefault="00CF2564">
      <w:pPr>
        <w:jc w:val="both"/>
        <w:rPr>
          <w:rFonts w:ascii="PT Astra Serif" w:eastAsia="Calibri" w:hAnsi="PT Astra Serif" w:cs="Courier New"/>
          <w:sz w:val="22"/>
          <w:szCs w:val="22"/>
          <w:lang w:eastAsia="en-US"/>
        </w:rPr>
      </w:pPr>
    </w:p>
    <w:p w:rsidR="00CF2564" w:rsidRDefault="00CF2564">
      <w:pPr>
        <w:jc w:val="both"/>
        <w:rPr>
          <w:rFonts w:ascii="PT Astra Serif" w:eastAsia="Calibri" w:hAnsi="PT Astra Serif" w:cs="Courier New"/>
          <w:sz w:val="22"/>
          <w:szCs w:val="22"/>
          <w:lang w:eastAsia="en-US"/>
        </w:rPr>
      </w:pPr>
    </w:p>
    <w:p w:rsidR="00CF2564" w:rsidRDefault="00CF2564">
      <w:pPr>
        <w:jc w:val="both"/>
        <w:rPr>
          <w:rFonts w:ascii="PT Astra Serif" w:eastAsia="Calibri" w:hAnsi="PT Astra Serif" w:cs="Courier New"/>
          <w:sz w:val="22"/>
          <w:szCs w:val="22"/>
          <w:lang w:eastAsia="en-US"/>
        </w:rPr>
      </w:pPr>
    </w:p>
    <w:p w:rsidR="00CF2564" w:rsidRDefault="002A2449">
      <w:pPr>
        <w:jc w:val="both"/>
        <w:rPr>
          <w:rFonts w:ascii="PT Astra Serif" w:eastAsia="Calibri" w:hAnsi="PT Astra Serif" w:cs="Courier New"/>
          <w:sz w:val="28"/>
          <w:szCs w:val="2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«___» _________ 20__ года                  _________ ______________________</w:t>
      </w:r>
    </w:p>
    <w:p w:rsidR="00CF2564" w:rsidRDefault="002A2449">
      <w:pPr>
        <w:jc w:val="both"/>
        <w:rPr>
          <w:rFonts w:ascii="PT Astra Serif" w:eastAsia="Calibri" w:hAnsi="PT Astra Serif" w:cs="Courier New"/>
          <w:sz w:val="18"/>
          <w:szCs w:val="18"/>
          <w:lang w:eastAsia="en-US"/>
        </w:rPr>
      </w:pPr>
      <w:r>
        <w:rPr>
          <w:rFonts w:ascii="PT Astra Serif" w:eastAsia="Calibri" w:hAnsi="PT Astra Serif" w:cs="Courier New"/>
          <w:sz w:val="28"/>
          <w:szCs w:val="28"/>
          <w:lang w:eastAsia="en-US"/>
        </w:rPr>
        <w:t xml:space="preserve">                                                                       </w:t>
      </w:r>
      <w:r>
        <w:rPr>
          <w:rFonts w:ascii="PT Astra Serif" w:eastAsia="Calibri" w:hAnsi="PT Astra Serif" w:cs="Courier New"/>
          <w:sz w:val="18"/>
          <w:szCs w:val="18"/>
          <w:lang w:eastAsia="en-US"/>
        </w:rPr>
        <w:t xml:space="preserve">    (подпись)                 (расшифровка подписи).</w:t>
      </w:r>
    </w:p>
    <w:p w:rsidR="00CF2564" w:rsidRDefault="00CF2564">
      <w:pPr>
        <w:jc w:val="both"/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pPr>
    </w:p>
    <w:sectPr w:rsidR="00CF2564" w:rsidSect="002A2449">
      <w:headerReference w:type="even" r:id="rId23"/>
      <w:headerReference w:type="first" r:id="rId24"/>
      <w:pgSz w:w="11906" w:h="16838"/>
      <w:pgMar w:top="709" w:right="849" w:bottom="709" w:left="1701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64" w:rsidRDefault="002A2449">
      <w:r>
        <w:separator/>
      </w:r>
    </w:p>
  </w:endnote>
  <w:endnote w:type="continuationSeparator" w:id="0">
    <w:p w:rsidR="00CF2564" w:rsidRDefault="002A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64" w:rsidRDefault="002A2449">
      <w:r>
        <w:separator/>
      </w:r>
    </w:p>
  </w:footnote>
  <w:footnote w:type="continuationSeparator" w:id="0">
    <w:p w:rsidR="00CF2564" w:rsidRDefault="002A2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564" w:rsidRDefault="002A2449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CF2564" w:rsidRDefault="00CF256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564" w:rsidRDefault="00CF2564">
    <w:pPr>
      <w:pStyle w:val="ab"/>
      <w:tabs>
        <w:tab w:val="clear" w:pos="4153"/>
        <w:tab w:val="clear" w:pos="8306"/>
        <w:tab w:val="right" w:pos="-3261"/>
        <w:tab w:val="right" w:pos="-2520"/>
      </w:tabs>
      <w:ind w:left="-108" w:right="-63"/>
      <w:jc w:val="center"/>
      <w:rPr>
        <w:sz w:val="20"/>
        <w:lang w:val="en-US"/>
      </w:rPr>
    </w:pPr>
  </w:p>
  <w:p w:rsidR="00CF2564" w:rsidRDefault="00CF2564">
    <w:pPr>
      <w:spacing w:line="288" w:lineRule="auto"/>
      <w:jc w:val="center"/>
      <w:rPr>
        <w:rFonts w:ascii="Courier New" w:hAnsi="Courier New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64"/>
    <w:rsid w:val="002A2449"/>
    <w:rsid w:val="0047611C"/>
    <w:rsid w:val="00C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6"/>
    </w:rPr>
  </w:style>
  <w:style w:type="paragraph" w:customStyle="1" w:styleId="western">
    <w:name w:val="western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15"/>
    </w:pPr>
    <w:rPr>
      <w:color w:val="000000"/>
    </w:rPr>
  </w:style>
  <w:style w:type="character" w:customStyle="1" w:styleId="highlight">
    <w:name w:val="highligh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73109&amp;dst=100048" TargetMode="External"/><Relationship Id="rId13" Type="http://schemas.openxmlformats.org/officeDocument/2006/relationships/hyperlink" Target="https://login.consultant.ru/link/?req=doc&amp;base=RLAW358&amp;n=143626&amp;dst=100077" TargetMode="External"/><Relationship Id="rId18" Type="http://schemas.openxmlformats.org/officeDocument/2006/relationships/hyperlink" Target="https://login.consultant.ru/link/?req=doc&amp;base=RLAW358&amp;n=143626&amp;dst=10007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4103" TargetMode="External"/><Relationship Id="rId7" Type="http://schemas.openxmlformats.org/officeDocument/2006/relationships/hyperlink" Target="https://login.consultant.ru/link/?req=doc&amp;base=RLAW358&amp;n=143626&amp;dst=100156" TargetMode="External"/><Relationship Id="rId12" Type="http://schemas.openxmlformats.org/officeDocument/2006/relationships/hyperlink" Target="https://login.consultant.ru/link/?req=doc&amp;base=RLAW358&amp;n=143626&amp;dst=100076" TargetMode="External"/><Relationship Id="rId17" Type="http://schemas.openxmlformats.org/officeDocument/2006/relationships/hyperlink" Target="https://login.consultant.ru/link/?req=doc&amp;base=RLAW358&amp;n=143626&amp;dst=100072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43626&amp;dst=100192" TargetMode="External"/><Relationship Id="rId20" Type="http://schemas.openxmlformats.org/officeDocument/2006/relationships/hyperlink" Target="https://login.consultant.ru/link/?req=doc&amp;base=RLAW358&amp;n=143626&amp;dst=10019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58&amp;n=143626&amp;dst=100075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58&amp;n=143626&amp;dst=100071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RLAW358&amp;n=143626&amp;dst=100067" TargetMode="External"/><Relationship Id="rId19" Type="http://schemas.openxmlformats.org/officeDocument/2006/relationships/hyperlink" Target="https://login.consultant.ru/link/?req=doc&amp;base=RLAW358&amp;n=143626&amp;dst=1000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43626&amp;dst=100040" TargetMode="External"/><Relationship Id="rId14" Type="http://schemas.openxmlformats.org/officeDocument/2006/relationships/hyperlink" Target="https://login.consultant.ru/link/?req=doc&amp;base=RLAW358&amp;n=143626&amp;dst=100176" TargetMode="External"/><Relationship Id="rId22" Type="http://schemas.openxmlformats.org/officeDocument/2006/relationships/hyperlink" Target="https://login.consultant.ru/link/?req=doc&amp;base=RLAW358&amp;n=143626&amp;dst=100040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3842</Words>
  <Characters>21903</Characters>
  <Application>Microsoft Office Word</Application>
  <DocSecurity>0</DocSecurity>
  <Lines>182</Lines>
  <Paragraphs>51</Paragraphs>
  <ScaleCrop>false</ScaleCrop>
  <Company>MF</Company>
  <LinksUpToDate>false</LinksUpToDate>
  <CharactersWithSpaces>25694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Давыдычева Татьяна Николаевна</cp:lastModifiedBy>
  <cp:revision>40</cp:revision>
  <dcterms:created xsi:type="dcterms:W3CDTF">2024-05-30T08:13:00Z</dcterms:created>
  <dcterms:modified xsi:type="dcterms:W3CDTF">2024-10-21T15:53:00Z</dcterms:modified>
  <cp:version>917504</cp:version>
</cp:coreProperties>
</file>