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378" w:rsidRPr="00806378" w:rsidRDefault="00806378" w:rsidP="0080637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06378">
        <w:rPr>
          <w:rFonts w:ascii="PT Astra Serif" w:hAnsi="PT Astra Serif" w:cs="Times New Roman"/>
          <w:b w:val="0"/>
          <w:bCs w:val="0"/>
          <w:i w:val="0"/>
          <w:iCs w:val="0"/>
        </w:rPr>
        <w:t>Приложение 2 к Закону Саратовской области «Об областном бюджете на 2027 год и на плановый период 2028 и 2029 годов»</w:t>
      </w:r>
    </w:p>
    <w:p w:rsidR="00806378" w:rsidRPr="00806378" w:rsidRDefault="00806378" w:rsidP="0080637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806378" w:rsidRPr="00806378" w:rsidRDefault="00806378" w:rsidP="0080637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06378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806378" w:rsidRPr="00806378" w:rsidRDefault="00806378" w:rsidP="0080637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06378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806378" w:rsidRPr="00806378" w:rsidRDefault="00806378" w:rsidP="0080637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06378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806378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806378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806378" w:rsidRPr="00806378" w:rsidRDefault="00806378" w:rsidP="0080637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06378">
        <w:rPr>
          <w:rFonts w:ascii="PT Astra Serif" w:hAnsi="PT Astra Serif"/>
          <w:b/>
          <w:bCs/>
          <w:sz w:val="28"/>
          <w:szCs w:val="28"/>
        </w:rPr>
        <w:t>образований области на 2027 год и на плановый период 2028 и 2029 годов</w:t>
      </w:r>
    </w:p>
    <w:p w:rsidR="00806378" w:rsidRPr="00806378" w:rsidRDefault="00806378" w:rsidP="00806378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06378" w:rsidRPr="00806378" w:rsidRDefault="00806378" w:rsidP="00806378">
      <w:pPr>
        <w:ind w:right="-2"/>
        <w:jc w:val="right"/>
        <w:rPr>
          <w:rFonts w:ascii="PT Astra Serif" w:hAnsi="PT Astra Serif"/>
          <w:bCs/>
          <w:sz w:val="24"/>
        </w:rPr>
      </w:pPr>
      <w:r w:rsidRPr="00806378">
        <w:rPr>
          <w:rFonts w:ascii="PT Astra Serif" w:hAnsi="PT Astra Serif"/>
          <w:bCs/>
          <w:sz w:val="24"/>
        </w:rPr>
        <w:t>(в процентах)</w:t>
      </w:r>
    </w:p>
    <w:tbl>
      <w:tblPr>
        <w:tblStyle w:val="ad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3260"/>
        <w:gridCol w:w="1018"/>
        <w:gridCol w:w="1019"/>
        <w:gridCol w:w="1019"/>
        <w:gridCol w:w="1019"/>
      </w:tblGrid>
      <w:tr w:rsidR="00806378" w:rsidRPr="00806378" w:rsidTr="00806378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 xml:space="preserve">Код </w:t>
            </w:r>
            <w:proofErr w:type="gramStart"/>
            <w:r w:rsidRPr="00806378">
              <w:rPr>
                <w:rFonts w:ascii="PT Astra Serif" w:hAnsi="PT Astra Serif"/>
                <w:sz w:val="22"/>
                <w:szCs w:val="22"/>
              </w:rPr>
              <w:t>бюдже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ной</w:t>
            </w:r>
            <w:proofErr w:type="gramEnd"/>
          </w:p>
          <w:p w:rsidR="00806378" w:rsidRPr="00806378" w:rsidRDefault="00806378" w:rsidP="00806378">
            <w:pPr>
              <w:jc w:val="center"/>
              <w:rPr>
                <w:rFonts w:ascii="PT Astra Serif" w:hAnsi="PT Astra Serif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классифик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Наименование 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ходов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  <w:lang w:val="en-US"/>
              </w:rPr>
            </w:pPr>
            <w:r w:rsidRPr="00806378">
              <w:rPr>
                <w:rFonts w:ascii="PT Astra Serif" w:hAnsi="PT Astra Serif"/>
                <w:spacing w:val="-6"/>
                <w:sz w:val="22"/>
                <w:szCs w:val="22"/>
              </w:rPr>
              <w:t>Облас</w:t>
            </w:r>
            <w:r w:rsidRPr="00806378">
              <w:rPr>
                <w:rFonts w:ascii="PT Astra Serif" w:hAnsi="PT Astra Serif"/>
                <w:spacing w:val="-6"/>
                <w:sz w:val="22"/>
                <w:szCs w:val="22"/>
              </w:rPr>
              <w:t>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ной 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Бюдж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ты 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ниц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пальных рай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нов, мун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ципал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ных округов и горо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ских округов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Бюдж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ты г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родских и сел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ских посел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ний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Бюджет Терр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тор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альн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го фонда обяз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тельн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го 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дици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ского страх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вания Сар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товской 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б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ласти</w:t>
            </w:r>
          </w:p>
        </w:tc>
      </w:tr>
    </w:tbl>
    <w:p w:rsidR="00806378" w:rsidRPr="00806378" w:rsidRDefault="00806378">
      <w:pPr>
        <w:rPr>
          <w:rFonts w:ascii="PT Astra Serif" w:hAnsi="PT Astra Serif"/>
          <w:sz w:val="2"/>
          <w:szCs w:val="2"/>
        </w:rPr>
      </w:pPr>
    </w:p>
    <w:tbl>
      <w:tblPr>
        <w:tblStyle w:val="ad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3260"/>
        <w:gridCol w:w="1018"/>
        <w:gridCol w:w="1019"/>
        <w:gridCol w:w="1019"/>
        <w:gridCol w:w="1019"/>
      </w:tblGrid>
      <w:tr w:rsidR="00806378" w:rsidRPr="00806378" w:rsidTr="00806378">
        <w:trPr>
          <w:tblHeader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  <w:lang w:val="en-US"/>
              </w:rPr>
            </w:pPr>
            <w:r w:rsidRPr="00806378">
              <w:rPr>
                <w:rFonts w:ascii="PT Astra Serif" w:hAnsi="PT Astra Serif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  <w:lang w:val="en-US"/>
              </w:rPr>
            </w:pPr>
            <w:r w:rsidRPr="00806378">
              <w:rPr>
                <w:rFonts w:ascii="PT Astra Serif" w:hAnsi="PT Astra Serif"/>
                <w:lang w:val="en-US"/>
              </w:rPr>
              <w:t>2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  <w:lang w:val="en-US"/>
              </w:rPr>
            </w:pPr>
            <w:r w:rsidRPr="00806378">
              <w:rPr>
                <w:rFonts w:ascii="PT Astra Serif" w:hAnsi="PT Astra Serif"/>
                <w:lang w:val="en-US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  <w:lang w:val="en-US"/>
              </w:rPr>
            </w:pPr>
            <w:r w:rsidRPr="00806378">
              <w:rPr>
                <w:rFonts w:ascii="PT Astra Serif" w:hAnsi="PT Astra Serif"/>
                <w:lang w:val="en-US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  <w:lang w:val="en-US"/>
              </w:rPr>
            </w:pPr>
            <w:r w:rsidRPr="00806378">
              <w:rPr>
                <w:rFonts w:ascii="PT Astra Serif" w:hAnsi="PT Astra Serif"/>
                <w:lang w:val="en-US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378" w:rsidRPr="00806378" w:rsidRDefault="00806378" w:rsidP="00806378">
            <w:pPr>
              <w:jc w:val="center"/>
              <w:rPr>
                <w:rFonts w:ascii="PT Astra Serif" w:hAnsi="PT Astra Serif"/>
                <w:lang w:val="en-US"/>
              </w:rPr>
            </w:pPr>
            <w:r w:rsidRPr="00806378">
              <w:rPr>
                <w:rFonts w:ascii="PT Astra Serif" w:hAnsi="PT Astra Serif"/>
                <w:lang w:val="en-US"/>
              </w:rPr>
              <w:t>6</w:t>
            </w:r>
          </w:p>
        </w:tc>
      </w:tr>
      <w:tr w:rsidR="00806378" w:rsidRPr="00806378" w:rsidTr="00806378">
        <w:tc>
          <w:tcPr>
            <w:tcW w:w="2553" w:type="dxa"/>
            <w:tcBorders>
              <w:top w:val="single" w:sz="4" w:space="0" w:color="auto"/>
            </w:tcBorders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1 09 00000 00 0000 000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kern w:val="24"/>
                <w:sz w:val="22"/>
                <w:szCs w:val="22"/>
              </w:rPr>
            </w:pPr>
            <w:r w:rsidRPr="00806378">
              <w:rPr>
                <w:rFonts w:ascii="PT Astra Serif" w:hAnsi="PT Astra Serif"/>
                <w:kern w:val="24"/>
                <w:sz w:val="22"/>
                <w:szCs w:val="22"/>
              </w:rPr>
              <w:t>ЗАДОЛЖЕННОСТЬ И ПЕР</w:t>
            </w:r>
            <w:r w:rsidRPr="00806378">
              <w:rPr>
                <w:rFonts w:ascii="PT Astra Serif" w:hAnsi="PT Astra Serif"/>
                <w:kern w:val="24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kern w:val="24"/>
                <w:sz w:val="22"/>
                <w:szCs w:val="22"/>
              </w:rPr>
              <w:t>РАСЧЕТЫ ПО ОТМЕНЕ</w:t>
            </w:r>
            <w:r w:rsidRPr="00806378">
              <w:rPr>
                <w:rFonts w:ascii="PT Astra Serif" w:hAnsi="PT Astra Serif"/>
                <w:kern w:val="24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kern w:val="24"/>
                <w:sz w:val="22"/>
                <w:szCs w:val="22"/>
              </w:rPr>
              <w:t>НЫМ НАЛОГАМ, СБ</w:t>
            </w:r>
            <w:r w:rsidRPr="00806378">
              <w:rPr>
                <w:rFonts w:ascii="PT Astra Serif" w:hAnsi="PT Astra Serif"/>
                <w:kern w:val="24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kern w:val="24"/>
                <w:sz w:val="22"/>
                <w:szCs w:val="22"/>
              </w:rPr>
              <w:t>РАМ И ИНЫМ ОБЯЗАТЕЛЬНЫМ ПЛАТЕЖАМ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1 09 04010 02 0000 110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Налог на имущество предпри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я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тий 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1 09 06010 02 0000 110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Налог с пр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даж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1 09 06020 02 0000 110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Сбор на нужды образовател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ных учреждений, взимаемый с юридич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ских лиц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1 09 06030 02 0000 110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Прочие налоги и сборы субъе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к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тов Российской Ф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дерации 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1 11 00000 00 0000 000</w:t>
            </w:r>
          </w:p>
        </w:tc>
        <w:tc>
          <w:tcPr>
            <w:tcW w:w="3260" w:type="dxa"/>
          </w:tcPr>
          <w:p w:rsidR="00806378" w:rsidRPr="00806378" w:rsidRDefault="00806378" w:rsidP="0080637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ДОХОДЫ ОТ ИСПОЛЬЗОВ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НИЯ ГОСУДА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СТВЕННОГО ИМУЩ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СТВА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spacing w:line="235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1 11 05100 02 0000 120</w:t>
            </w:r>
          </w:p>
        </w:tc>
        <w:tc>
          <w:tcPr>
            <w:tcW w:w="3260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Плата от реализации соглаш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ний об установлении сервит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тов в отн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шении земельных участков в границах полос 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вода автомобильных дорог 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б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щего пользования региональн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го или межмуниципального значения в целях строител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ства (реконструкции), капитального ремонта и эксплуатации объе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к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тов дорожного сервиса, пр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кладки, переноса, переустро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й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ства и эксплуатации инжене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ных комм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никаций, установки и эксплуатации рекламных ко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струкций</w:t>
            </w:r>
          </w:p>
        </w:tc>
        <w:tc>
          <w:tcPr>
            <w:tcW w:w="1018" w:type="dxa"/>
            <w:vAlign w:val="bottom"/>
          </w:tcPr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spacing w:line="235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 w:eastAsia="zh-CN"/>
              </w:rPr>
              <w:t>1 11 05430 04 0000 120</w:t>
            </w:r>
          </w:p>
        </w:tc>
        <w:tc>
          <w:tcPr>
            <w:tcW w:w="3260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витут, предусмотренная решением уполномоче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ного органа об установлении публичного се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витута в отношении земел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ных участков, которые располож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ны в границах городских окр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гов, нах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дятся в федеральной собственности и осущест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в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ление полномочий Российской Фед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рации по управлению и расп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ряжению которыми перед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но органам государственной вл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сти субъектов Российской Ф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дерации и не предоставлены гра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ж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данам или юридическим лицам (за и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ключением органов государственной власти (гос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дарственных органов), органов местного самоуправления</w:t>
            </w:r>
            <w:proofErr w:type="gramEnd"/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м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ниципальных орг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нов), органов управления гос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дарственными внебюджетными фондами и казенных учрежд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ний)</w:t>
            </w:r>
            <w:proofErr w:type="gramEnd"/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spacing w:line="235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1 11 05430 10 0000 120</w:t>
            </w:r>
          </w:p>
        </w:tc>
        <w:tc>
          <w:tcPr>
            <w:tcW w:w="3260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витут, предусмотренная решением уполномоче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ного органа об установлении публичного се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витута в отношении земел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ных участков, которые располож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ны в границах сельских посел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ний, находятся в федеральной собственности и ос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ществление полномочий Российской Фед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рации по управлению и расп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ряжению которыми перед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но органам государственной вл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сти субъектов Российской Ф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дерации и не предоставлены гра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ж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данам или юридическим лицам (за исключ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нием органов государственной власти (гос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дарственных органов), органов местного самоуправления</w:t>
            </w:r>
            <w:proofErr w:type="gramEnd"/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м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ниципальных органов), органов управления гос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дарственными внебюджетными фондами и к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зенных учреждений)</w:t>
            </w:r>
            <w:proofErr w:type="gramEnd"/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spacing w:line="235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 w:eastAsia="zh-CN"/>
              </w:rPr>
              <w:t>1 11 05430 13 0000 120</w:t>
            </w:r>
          </w:p>
        </w:tc>
        <w:tc>
          <w:tcPr>
            <w:tcW w:w="3260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витут, предусмотренная решением уполномоче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ного органа об установлении публичного се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витута в отношении земел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ных участков, которые располож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ны в границах городских пос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лений, находятся в федеральной собственности и ос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ществление полномочий Российской Фед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рации по управлению и расп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ряжению которыми перед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но органам государственной вл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сти субъектов Российской Ф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дерации и не предоставлены гра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ж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данам или юридическим лицам (за и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ключением органов государственной власти (гос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дарственных органов), органов местного самоуправления</w:t>
            </w:r>
            <w:proofErr w:type="gramEnd"/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м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ниципальных орг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нов), органов управления гос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дарственными внебюджетными фондами и к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  <w:lang w:eastAsia="zh-CN"/>
              </w:rPr>
              <w:t>зенных учреждений)</w:t>
            </w:r>
            <w:proofErr w:type="gramEnd"/>
          </w:p>
        </w:tc>
        <w:tc>
          <w:tcPr>
            <w:tcW w:w="1018" w:type="dxa"/>
            <w:vAlign w:val="bottom"/>
          </w:tcPr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spacing w:line="235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1 11 05430 14 0000 120</w:t>
            </w:r>
          </w:p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806378">
              <w:rPr>
                <w:rFonts w:ascii="PT Astra Serif" w:hAnsi="PT Astra Serif"/>
                <w:sz w:val="22"/>
                <w:szCs w:val="22"/>
              </w:rPr>
              <w:t>Плата за публичный се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витут, предусмотренная решением уполномоче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ного органа об установлении публичного се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витута в отношении земел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ных участков, которые располож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 в границах муниципал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ных округов, находятся в федерал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ной собственности и осущест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ление полномочий Российской Федер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ции по управлению и распоряжению которыми пер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дано органам государстве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ной власти субъектов Российской Федер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ции и не предоставлены гра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ж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данам или юридическим лицам (за 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ключением органов  государственной власти (гос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дарственных органов), органов местного самоуправления</w:t>
            </w:r>
            <w:proofErr w:type="gramEnd"/>
            <w:r w:rsidRPr="00806378">
              <w:rPr>
                <w:rFonts w:ascii="PT Astra Serif" w:hAnsi="PT Astra Serif"/>
                <w:sz w:val="22"/>
                <w:szCs w:val="22"/>
              </w:rPr>
              <w:t xml:space="preserve"> (</w:t>
            </w:r>
            <w:proofErr w:type="gramStart"/>
            <w:r w:rsidRPr="00806378">
              <w:rPr>
                <w:rFonts w:ascii="PT Astra Serif" w:hAnsi="PT Astra Serif"/>
                <w:sz w:val="22"/>
                <w:szCs w:val="22"/>
              </w:rPr>
              <w:t>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ниципальных орг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нов), органов управления гос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дарственными внебюджетными фондами и казенных учрежд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ний)</w:t>
            </w:r>
            <w:proofErr w:type="gramEnd"/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1 11 0</w:t>
            </w: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9049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 0000 120</w:t>
            </w:r>
          </w:p>
        </w:tc>
        <w:tc>
          <w:tcPr>
            <w:tcW w:w="3260" w:type="dxa"/>
            <w:vAlign w:val="bottom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Прочие поступления от испол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зования имущества, находящ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гося в оп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ративном управлении территориальных фондов об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я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зательного медицинского стр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хования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1 13 00000 00 0000 000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ДОХОДЫ ОТ ОКАЗАНИЯ ПЛАТНЫХ УСЛУГ (РАБОТ) И КОМПЕНСАЦИИ ЗАТРАТ ГОС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ДАРСТВА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1 13 02999 09 0000 130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Прочие доходы от ко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пенсации затрат бюджетов территориал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ных фондов обязательного 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дицинского страхов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ния 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1 14 00000 00 0000 000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ДОХОДЫ ОТ ПРОДАЖИ 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ТЕРИАЛЬНЫХ И НЕМАТ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РИАЛЬНЫХ 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К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ТИВОВ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1 14 03020 02 0000 410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Средства от распоряж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ния и реализации выморочного им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щества, обращенного в со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б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ственность субъектов Росси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й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ской Федерации (в части реал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зации основных средств по ук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занному имущ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ству)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1 14 03020 02 0000 440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Средства от распоряж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ния и реализации выморочного им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щества, обращенного в со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б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ственность субъектов Росси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й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ской Федерации (в части реал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зации мат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риальных запасов по указанному имущ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ству)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1 16 00000 00 0000 000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ШТРАФЫ, САНКЦИИ, ВО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З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МЕЩЕНИЕ УЩЕ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БА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1 16 07090 09 0000 140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Иные штрафы, неусто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й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ки, пени, уплаченные в соо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ветствии с законом или договором в сл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чае неисполнения или ненадл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жащего исполнения обяз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тельств перед террит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риальным фондом обязательного мед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цинского страхов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ния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1 16 10057 02 0000 140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806378">
              <w:rPr>
                <w:rFonts w:ascii="PT Astra Serif" w:hAnsi="PT Astra Serif"/>
                <w:sz w:val="22"/>
                <w:szCs w:val="22"/>
              </w:rPr>
              <w:t>Платежи в целях возм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щения убытков, причиненных уклон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нием от заключения с госуда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ственным органом суб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ъ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екта Российской Федерации (казе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ным учреждением субъекта Российской Федерации) гос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дарственного контракта, ф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нансируемого за счет средств дорожного фонда субъекта Ро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сийской Ф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дерации, а также иные денежные средства, по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лежащие зачислению в бюджет субъекта Российской Федер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ции за нарушение законод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тельства Российской Федер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ции о контрактной сист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ме в сфере закупок 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варов, работ, услуг для обеспечения госуда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ственных</w:t>
            </w:r>
            <w:proofErr w:type="gramEnd"/>
            <w:r w:rsidRPr="00806378">
              <w:rPr>
                <w:rFonts w:ascii="PT Astra Serif" w:hAnsi="PT Astra Serif"/>
                <w:sz w:val="22"/>
                <w:szCs w:val="22"/>
              </w:rPr>
              <w:t xml:space="preserve"> и муниц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пальных нужд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1 16 1005</w:t>
            </w: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806378">
              <w:rPr>
                <w:rFonts w:ascii="PT Astra Serif" w:hAnsi="PT Astra Serif"/>
                <w:sz w:val="22"/>
                <w:szCs w:val="22"/>
              </w:rPr>
              <w:t>Платежи в целях возм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щения убытков, причиненных уклон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нием от заключения с террит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риальным фондом обязательн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го 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дицинского страхования государственного ко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тракта, а также иные денежные средства, подлежащие зачислению в бюджет территориального фо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 обязательного медици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ского страхования за нарушение з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конодательства Российской Ф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дерации о контрактной сист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ме в сфере закупок тов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ров, работ, услуг для обеспечения госуда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ственных и муниципал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ных нужд</w:t>
            </w:r>
            <w:proofErr w:type="gramEnd"/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1 16 10077 02 0000 140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Платежи в целях возм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щения ущерба при расторжении гос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дарственного контракта, ф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нанс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руемого за счет средств дорожного фонда субъекта Ро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сийской Федер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ции, в связи с односторонним отказом испо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нителя (подрядчика) от его 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полнения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1 16 1007</w:t>
            </w: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Платежи в целях возм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щения ущерба при расторжении гос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дарственного контракта, закл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ю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ченного с территориал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ным фондом обязательного мед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цинского страх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вания, в связи с односторонним отказом испо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нителя (подрядчика) от его 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полнения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118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Прочее возмещение ущерба, причиненного государственн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му имуществу, находящем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у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ся во владении и пользовании те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риториального фонда обяз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тельного медицинского страх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вания, зачи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ляемое в бюджет территориального фонда обяз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тельного медицинского страх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вания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119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806378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Платежи по искам, предъявле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ным террит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риальным фондом обязательного медицинск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го страхования, к лицам, отве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ственным за причинение вр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да здоровью застрахованного 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ца, в целях возмещения расх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дов на оказание медици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ской помощи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1 16 10127 01 0000 140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Доходы от денежных взыск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ний (штрафов), поступающие в счет погашения задолженн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сти, образовавшейся до 1 я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варя 2020 года, подлежащие зачи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лению в бюджет территориал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ного фонда обязательного м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дицинского страхования по нормативам, действ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вавшим в 2019 г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ду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1 17 00000 00 0000 000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1 17 01090 09 0000 180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Невыясненные поступл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ния, зачисляемые в бюджеты терр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ториальных фондов обязател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ного медицинского страхов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ния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1 17 05040 04 0301 180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Прочие неналоговые 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ходы бюджетов горо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ских округов (в части доходов от платы за 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пользование земель или з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мельных участков, госуда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ственная собственность на к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торые не разграничена и кот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рые расположены в границах городских округов, для возв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дения гражданами гаражей, я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ляющихся некапитальными 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оружен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ями)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1 17 05040 04 9000 180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Прочие неналоговые 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ходы бюджетов горо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ских округов (иные)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1 17 05050 05 0302 180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Прочие неналоговые 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ходы бюджетов муниципальных ра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й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онов (в части доходов от платы за использ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вание земель или земельных участков, госуда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ственная собственность на к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торые не разграничена и кот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рые расположены в границах городских поселений, для во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з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ведения гражданами гаражей, являющихся н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капитальными сооруж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ниями)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1 17 05050 05 0303 180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Прочие неналоговые 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ходы бюджетов муниципальных ра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й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онов (в части доходов от платы за использ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вание земель или земельных участков, госуда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ственная собственность на к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торые не разграничена и кот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рые ра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положены в границах сельских поселений, для возв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дения гражданами гаражей, я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ляющихся некапитальными с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оруж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ниями)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1 17 05050 05 9000 180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Прочие неналоговые д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ходы бюджетов муниципальных ра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й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онов (иные)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806378" w:rsidRPr="00806378" w:rsidTr="00806378">
        <w:tc>
          <w:tcPr>
            <w:tcW w:w="2553" w:type="dxa"/>
          </w:tcPr>
          <w:p w:rsidR="00806378" w:rsidRPr="00806378" w:rsidRDefault="00806378" w:rsidP="00AD1FD8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1 17 06040 09 0000 180</w:t>
            </w:r>
          </w:p>
        </w:tc>
        <w:tc>
          <w:tcPr>
            <w:tcW w:w="3260" w:type="dxa"/>
          </w:tcPr>
          <w:p w:rsidR="00806378" w:rsidRPr="00806378" w:rsidRDefault="00806378" w:rsidP="00AD1FD8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Прочие неналоговые поступл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е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ния в территор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и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альные фонды обязател</w:t>
            </w:r>
            <w:r w:rsidRPr="00806378">
              <w:rPr>
                <w:rFonts w:ascii="PT Astra Serif" w:hAnsi="PT Astra Serif"/>
                <w:sz w:val="22"/>
                <w:szCs w:val="22"/>
              </w:rPr>
              <w:t>ь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ного медицинского страхов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а</w:t>
            </w:r>
            <w:r w:rsidRPr="00806378">
              <w:rPr>
                <w:rFonts w:ascii="PT Astra Serif" w:hAnsi="PT Astra Serif"/>
                <w:sz w:val="22"/>
                <w:szCs w:val="22"/>
              </w:rPr>
              <w:t>ния</w:t>
            </w:r>
          </w:p>
        </w:tc>
        <w:tc>
          <w:tcPr>
            <w:tcW w:w="1018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19" w:type="dxa"/>
            <w:vAlign w:val="bottom"/>
          </w:tcPr>
          <w:p w:rsidR="00806378" w:rsidRPr="00806378" w:rsidRDefault="00806378" w:rsidP="00AD1FD8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806378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</w:tbl>
    <w:p w:rsidR="003C1D1D" w:rsidRPr="00806378" w:rsidRDefault="003C1D1D" w:rsidP="00806378">
      <w:pPr>
        <w:rPr>
          <w:rFonts w:ascii="PT Astra Serif" w:hAnsi="PT Astra Serif"/>
        </w:rPr>
      </w:pPr>
      <w:bookmarkStart w:id="0" w:name="_GoBack"/>
      <w:bookmarkEnd w:id="0"/>
    </w:p>
    <w:sectPr w:rsidR="003C1D1D" w:rsidRPr="00806378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D1D" w:rsidRDefault="00021D47">
      <w:r>
        <w:separator/>
      </w:r>
    </w:p>
  </w:endnote>
  <w:endnote w:type="continuationSeparator" w:id="0">
    <w:p w:rsidR="003C1D1D" w:rsidRDefault="0002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D1D" w:rsidRDefault="00021D47">
      <w:r>
        <w:separator/>
      </w:r>
    </w:p>
  </w:footnote>
  <w:footnote w:type="continuationSeparator" w:id="0">
    <w:p w:rsidR="003C1D1D" w:rsidRDefault="00021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D1D" w:rsidRDefault="00021D47">
    <w:pPr>
      <w:pStyle w:val="af7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/>
      <w:sdtContent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806378">
          <w:rPr>
            <w:rFonts w:ascii="PT Astra Serif" w:hAnsi="PT Astra Serif"/>
            <w:noProof/>
            <w:sz w:val="24"/>
            <w:szCs w:val="24"/>
          </w:rPr>
          <w:t>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3C1D1D" w:rsidRDefault="003C1D1D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1D"/>
    <w:rsid w:val="00021D47"/>
    <w:rsid w:val="000F2EE3"/>
    <w:rsid w:val="003C1D1D"/>
    <w:rsid w:val="003E7CA2"/>
    <w:rsid w:val="00806378"/>
    <w:rsid w:val="00D1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D7F73-F0C0-441B-AAA3-46A997290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1441</Words>
  <Characters>8217</Characters>
  <Application>Microsoft Office Word</Application>
  <DocSecurity>0</DocSecurity>
  <Lines>68</Lines>
  <Paragraphs>19</Paragraphs>
  <ScaleCrop>false</ScaleCrop>
  <Company/>
  <LinksUpToDate>false</LinksUpToDate>
  <CharactersWithSpaces>9639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10</cp:revision>
  <dcterms:created xsi:type="dcterms:W3CDTF">2024-12-10T13:17:00Z</dcterms:created>
  <dcterms:modified xsi:type="dcterms:W3CDTF">2026-10-13T11:04:00Z</dcterms:modified>
</cp:coreProperties>
</file>