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5472" w:rsidRPr="008374E6" w:rsidRDefault="000C36C1">
      <w:pPr>
        <w:pStyle w:val="a4"/>
        <w:tabs>
          <w:tab w:val="left" w:pos="2977"/>
        </w:tabs>
        <w:jc w:val="right"/>
        <w:rPr>
          <w:rFonts w:ascii="PT Astra Serif" w:hAnsi="PT Astra Serif" w:cs="Times New Roman"/>
          <w:b w:val="0"/>
          <w:szCs w:val="28"/>
        </w:rPr>
      </w:pPr>
      <w:r w:rsidRPr="008374E6">
        <w:rPr>
          <w:rFonts w:ascii="PT Astra Serif" w:hAnsi="PT Astra Serif" w:cs="Times New Roman"/>
          <w:b w:val="0"/>
          <w:szCs w:val="28"/>
        </w:rPr>
        <w:t>ПРОЕКТ</w:t>
      </w:r>
    </w:p>
    <w:p w:rsidR="00735472" w:rsidRPr="008374E6" w:rsidRDefault="000C36C1">
      <w:pPr>
        <w:pStyle w:val="a4"/>
        <w:rPr>
          <w:rFonts w:ascii="PT Astra Serif" w:hAnsi="PT Astra Serif" w:cs="Times New Roman"/>
          <w:b w:val="0"/>
          <w:szCs w:val="28"/>
        </w:rPr>
      </w:pPr>
      <w:r w:rsidRPr="008374E6">
        <w:rPr>
          <w:rFonts w:ascii="PT Astra Serif" w:hAnsi="PT Astra Serif" w:cs="Times New Roman"/>
          <w:b w:val="0"/>
          <w:szCs w:val="28"/>
        </w:rPr>
        <w:t>ПРАВИТЕЛЬСТВО САРАТОВСКОЙ ОБЛАСТИ</w:t>
      </w:r>
    </w:p>
    <w:p w:rsidR="00735472" w:rsidRPr="008374E6" w:rsidRDefault="00735472">
      <w:pPr>
        <w:jc w:val="center"/>
        <w:rPr>
          <w:rFonts w:ascii="PT Astra Serif" w:hAnsi="PT Astra Serif"/>
          <w:bCs/>
          <w:sz w:val="28"/>
          <w:szCs w:val="28"/>
        </w:rPr>
      </w:pPr>
    </w:p>
    <w:p w:rsidR="00735472" w:rsidRPr="008374E6" w:rsidRDefault="000C36C1">
      <w:pPr>
        <w:jc w:val="center"/>
        <w:rPr>
          <w:rFonts w:ascii="PT Astra Serif" w:hAnsi="PT Astra Serif"/>
          <w:b/>
          <w:bCs/>
          <w:sz w:val="28"/>
          <w:szCs w:val="28"/>
        </w:rPr>
      </w:pPr>
      <w:r w:rsidRPr="008374E6">
        <w:rPr>
          <w:rFonts w:ascii="PT Astra Serif" w:hAnsi="PT Astra Serif"/>
          <w:b/>
          <w:bCs/>
          <w:sz w:val="28"/>
          <w:szCs w:val="28"/>
        </w:rPr>
        <w:t>ПОСТАНОВЛЕНИЕ</w:t>
      </w:r>
    </w:p>
    <w:p w:rsidR="00735472" w:rsidRPr="008374E6" w:rsidRDefault="00735472">
      <w:pPr>
        <w:pStyle w:val="ConsPlusTitle"/>
        <w:jc w:val="center"/>
        <w:rPr>
          <w:rFonts w:ascii="PT Astra Serif" w:hAnsi="PT Astra Serif" w:cs="Times New Roman"/>
          <w:b w:val="0"/>
          <w:sz w:val="28"/>
          <w:szCs w:val="28"/>
        </w:rPr>
      </w:pPr>
    </w:p>
    <w:p w:rsidR="00735472" w:rsidRPr="008374E6" w:rsidRDefault="00735472">
      <w:pPr>
        <w:pStyle w:val="ConsPlusTitle"/>
        <w:jc w:val="center"/>
        <w:rPr>
          <w:rFonts w:ascii="PT Astra Serif" w:hAnsi="PT Astra Serif" w:cs="Times New Roman"/>
          <w:b w:val="0"/>
          <w:sz w:val="28"/>
          <w:szCs w:val="28"/>
        </w:rPr>
      </w:pPr>
    </w:p>
    <w:p w:rsidR="00735472" w:rsidRPr="008374E6" w:rsidRDefault="00735472">
      <w:pPr>
        <w:pStyle w:val="ConsPlusTitle"/>
        <w:jc w:val="center"/>
        <w:rPr>
          <w:rFonts w:ascii="PT Astra Serif" w:hAnsi="PT Astra Serif" w:cs="Times New Roman"/>
          <w:b w:val="0"/>
          <w:sz w:val="28"/>
          <w:szCs w:val="28"/>
        </w:rPr>
      </w:pPr>
    </w:p>
    <w:p w:rsidR="00735472" w:rsidRPr="008374E6" w:rsidRDefault="00735472">
      <w:pPr>
        <w:pStyle w:val="ConsPlusTitle"/>
        <w:jc w:val="center"/>
        <w:rPr>
          <w:rFonts w:ascii="PT Astra Serif" w:hAnsi="PT Astra Serif" w:cs="Times New Roman"/>
          <w:b w:val="0"/>
          <w:sz w:val="28"/>
          <w:szCs w:val="28"/>
        </w:rPr>
      </w:pPr>
    </w:p>
    <w:p w:rsidR="00735472" w:rsidRPr="008374E6" w:rsidRDefault="00735472">
      <w:pPr>
        <w:pStyle w:val="ConsPlusTitle"/>
        <w:jc w:val="center"/>
        <w:rPr>
          <w:rFonts w:ascii="PT Astra Serif" w:hAnsi="PT Astra Serif" w:cs="Times New Roman"/>
          <w:b w:val="0"/>
          <w:sz w:val="28"/>
          <w:szCs w:val="28"/>
        </w:rPr>
      </w:pPr>
    </w:p>
    <w:p w:rsidR="00735472" w:rsidRPr="008374E6" w:rsidRDefault="00735472">
      <w:pPr>
        <w:pStyle w:val="ConsPlusTitle"/>
        <w:jc w:val="center"/>
        <w:rPr>
          <w:rFonts w:ascii="PT Astra Serif" w:hAnsi="PT Astra Serif" w:cs="Times New Roman"/>
          <w:b w:val="0"/>
          <w:sz w:val="28"/>
          <w:szCs w:val="28"/>
        </w:rPr>
      </w:pPr>
    </w:p>
    <w:p w:rsidR="003142F0" w:rsidRDefault="003142F0" w:rsidP="003142F0">
      <w:pPr>
        <w:shd w:val="clear" w:color="auto" w:fill="FFFFFF"/>
        <w:tabs>
          <w:tab w:val="left" w:pos="6237"/>
        </w:tabs>
        <w:spacing w:line="228" w:lineRule="auto"/>
        <w:ind w:right="3262"/>
        <w:rPr>
          <w:rFonts w:ascii="PT Astra Serif" w:hAnsi="PT Astra Serif"/>
          <w:b/>
          <w:sz w:val="28"/>
          <w:szCs w:val="28"/>
        </w:rPr>
      </w:pPr>
      <w:r>
        <w:rPr>
          <w:rFonts w:ascii="PT Astra Serif" w:hAnsi="PT Astra Serif"/>
          <w:b/>
          <w:sz w:val="28"/>
          <w:szCs w:val="28"/>
        </w:rPr>
        <w:t>О внесении изменени</w:t>
      </w:r>
      <w:r w:rsidR="003125B3">
        <w:rPr>
          <w:rFonts w:ascii="PT Astra Serif" w:hAnsi="PT Astra Serif"/>
          <w:b/>
          <w:sz w:val="28"/>
          <w:szCs w:val="28"/>
        </w:rPr>
        <w:t>й</w:t>
      </w:r>
      <w:r>
        <w:rPr>
          <w:rFonts w:ascii="PT Astra Serif" w:hAnsi="PT Astra Serif"/>
          <w:b/>
          <w:sz w:val="28"/>
          <w:szCs w:val="28"/>
        </w:rPr>
        <w:t xml:space="preserve"> в постановление Правительства Саратовской области</w:t>
      </w:r>
    </w:p>
    <w:p w:rsidR="003142F0" w:rsidRDefault="003142F0" w:rsidP="003142F0">
      <w:pPr>
        <w:shd w:val="clear" w:color="auto" w:fill="FFFFFF"/>
        <w:tabs>
          <w:tab w:val="left" w:pos="6237"/>
        </w:tabs>
        <w:spacing w:line="228" w:lineRule="auto"/>
        <w:ind w:right="3262"/>
        <w:rPr>
          <w:rFonts w:ascii="PT Astra Serif" w:hAnsi="PT Astra Serif"/>
          <w:b/>
          <w:sz w:val="28"/>
          <w:szCs w:val="28"/>
        </w:rPr>
      </w:pPr>
      <w:r>
        <w:rPr>
          <w:rFonts w:ascii="PT Astra Serif" w:hAnsi="PT Astra Serif"/>
          <w:b/>
          <w:sz w:val="28"/>
          <w:szCs w:val="28"/>
        </w:rPr>
        <w:t>от 3 июня 2025 года №</w:t>
      </w:r>
      <w:r w:rsidRPr="00D3667E">
        <w:rPr>
          <w:rFonts w:ascii="PT Astra Serif" w:hAnsi="PT Astra Serif"/>
          <w:b/>
          <w:sz w:val="28"/>
          <w:szCs w:val="28"/>
        </w:rPr>
        <w:t xml:space="preserve"> 4</w:t>
      </w:r>
      <w:r>
        <w:rPr>
          <w:rFonts w:ascii="PT Astra Serif" w:hAnsi="PT Astra Serif"/>
          <w:b/>
          <w:sz w:val="28"/>
          <w:szCs w:val="28"/>
        </w:rPr>
        <w:t>35</w:t>
      </w:r>
      <w:r w:rsidRPr="00D3667E">
        <w:rPr>
          <w:rFonts w:ascii="PT Astra Serif" w:hAnsi="PT Astra Serif"/>
          <w:b/>
          <w:sz w:val="28"/>
          <w:szCs w:val="28"/>
        </w:rPr>
        <w:t>-П</w:t>
      </w:r>
    </w:p>
    <w:p w:rsidR="008374E6" w:rsidRPr="00E162DD" w:rsidRDefault="008374E6" w:rsidP="00807E2A">
      <w:pPr>
        <w:shd w:val="clear" w:color="auto" w:fill="FFFFFF"/>
        <w:spacing w:line="228" w:lineRule="auto"/>
        <w:ind w:right="2834"/>
        <w:rPr>
          <w:rFonts w:ascii="PT Astra Serif" w:hAnsi="PT Astra Serif"/>
          <w:b/>
          <w:spacing w:val="-4"/>
          <w:sz w:val="28"/>
          <w:szCs w:val="28"/>
        </w:rPr>
      </w:pPr>
    </w:p>
    <w:p w:rsidR="00B97C71" w:rsidRPr="00705369" w:rsidRDefault="003B498B" w:rsidP="00972196">
      <w:pPr>
        <w:pStyle w:val="a3"/>
        <w:ind w:firstLine="709"/>
        <w:jc w:val="both"/>
        <w:rPr>
          <w:rFonts w:ascii="PT Astra Serif" w:eastAsia="Times New Roman" w:hAnsi="PT Astra Serif"/>
          <w:sz w:val="28"/>
          <w:szCs w:val="28"/>
        </w:rPr>
      </w:pPr>
      <w:r>
        <w:rPr>
          <w:rFonts w:ascii="PT Astra Serif" w:eastAsia="Times New Roman" w:hAnsi="PT Astra Serif"/>
          <w:sz w:val="28"/>
          <w:szCs w:val="28"/>
        </w:rPr>
        <w:t>Н</w:t>
      </w:r>
      <w:r w:rsidRPr="0058629A">
        <w:rPr>
          <w:rFonts w:ascii="PT Astra Serif" w:eastAsia="Times New Roman" w:hAnsi="PT Astra Serif"/>
          <w:sz w:val="28"/>
          <w:szCs w:val="28"/>
        </w:rPr>
        <w:t xml:space="preserve">а основании </w:t>
      </w:r>
      <w:hyperlink r:id="rId9" w:tooltip="consultantplus://offline/ref=813C6C1CC7DD8AC9571E3DD557CBA2117B30142F988D0590CFD8070BC9198AAC288594A409BC3519FB97D36756D84D54BC2B37DD6AB45344C1B06E9CvEj8G" w:history="1">
        <w:r w:rsidRPr="0058629A">
          <w:rPr>
            <w:rFonts w:ascii="PT Astra Serif" w:eastAsia="Times New Roman" w:hAnsi="PT Astra Serif"/>
            <w:sz w:val="28"/>
            <w:szCs w:val="28"/>
          </w:rPr>
          <w:t>Устава</w:t>
        </w:r>
      </w:hyperlink>
      <w:r w:rsidRPr="0058629A">
        <w:rPr>
          <w:rFonts w:ascii="PT Astra Serif" w:eastAsia="Times New Roman" w:hAnsi="PT Astra Serif"/>
          <w:sz w:val="28"/>
          <w:szCs w:val="28"/>
        </w:rPr>
        <w:t xml:space="preserve"> (Основного Закона) Саратовской области</w:t>
      </w:r>
      <w:r w:rsidR="00705369" w:rsidRPr="00705369">
        <w:rPr>
          <w:rFonts w:ascii="PT Astra Serif" w:eastAsia="Times New Roman" w:hAnsi="PT Astra Serif"/>
          <w:sz w:val="28"/>
          <w:szCs w:val="28"/>
        </w:rPr>
        <w:t xml:space="preserve"> </w:t>
      </w:r>
      <w:r>
        <w:rPr>
          <w:rFonts w:ascii="PT Astra Serif" w:eastAsia="Times New Roman" w:hAnsi="PT Astra Serif"/>
          <w:sz w:val="28"/>
          <w:szCs w:val="28"/>
        </w:rPr>
        <w:t xml:space="preserve">и в соответствии с </w:t>
      </w:r>
      <w:r w:rsidR="00705369" w:rsidRPr="00705369">
        <w:rPr>
          <w:rFonts w:ascii="PT Astra Serif" w:eastAsia="Times New Roman" w:hAnsi="PT Astra Serif"/>
          <w:sz w:val="28"/>
          <w:szCs w:val="28"/>
        </w:rPr>
        <w:t>постановлени</w:t>
      </w:r>
      <w:r>
        <w:rPr>
          <w:rFonts w:ascii="PT Astra Serif" w:eastAsia="Times New Roman" w:hAnsi="PT Astra Serif"/>
          <w:sz w:val="28"/>
          <w:szCs w:val="28"/>
        </w:rPr>
        <w:t>ем</w:t>
      </w:r>
      <w:r w:rsidR="00705369" w:rsidRPr="00705369">
        <w:rPr>
          <w:rFonts w:ascii="PT Astra Serif" w:eastAsia="Times New Roman" w:hAnsi="PT Astra Serif"/>
          <w:sz w:val="28"/>
          <w:szCs w:val="28"/>
        </w:rPr>
        <w:t xml:space="preserve"> Правительства Российской Федерации от 10 августа 2026 года №</w:t>
      </w:r>
      <w:r w:rsidR="00055D52">
        <w:rPr>
          <w:rFonts w:ascii="PT Astra Serif" w:eastAsia="Times New Roman" w:hAnsi="PT Astra Serif"/>
          <w:sz w:val="28"/>
          <w:szCs w:val="28"/>
        </w:rPr>
        <w:t xml:space="preserve"> </w:t>
      </w:r>
      <w:r w:rsidR="00705369" w:rsidRPr="00705369">
        <w:rPr>
          <w:rFonts w:ascii="PT Astra Serif" w:eastAsia="Times New Roman" w:hAnsi="PT Astra Serif"/>
          <w:sz w:val="28"/>
          <w:szCs w:val="28"/>
        </w:rPr>
        <w:t>996 «О</w:t>
      </w:r>
      <w:r w:rsidR="00705369" w:rsidRPr="00705369">
        <w:rPr>
          <w:rFonts w:ascii="PT Astra Serif" w:hAnsi="PT Astra Serif" w:cs="PT Astra Serif"/>
          <w:sz w:val="28"/>
          <w:szCs w:val="28"/>
        </w:rPr>
        <w:t xml:space="preserve"> внесении изменения в</w:t>
      </w:r>
      <w:r w:rsidR="0088025F" w:rsidRPr="00705369">
        <w:rPr>
          <w:rFonts w:ascii="PT Astra Serif" w:eastAsia="Times New Roman" w:hAnsi="PT Astra Serif"/>
          <w:sz w:val="28"/>
          <w:szCs w:val="28"/>
        </w:rPr>
        <w:t xml:space="preserve"> постановление Правительства Российской Федерации от 6 ноября 2024 года № 1491</w:t>
      </w:r>
      <w:r w:rsidR="005125B4">
        <w:rPr>
          <w:rFonts w:ascii="PT Astra Serif" w:eastAsia="Times New Roman" w:hAnsi="PT Astra Serif"/>
          <w:sz w:val="28"/>
          <w:szCs w:val="28"/>
        </w:rPr>
        <w:t>»</w:t>
      </w:r>
      <w:r w:rsidR="0088025F" w:rsidRPr="00705369">
        <w:rPr>
          <w:rFonts w:ascii="PT Astra Serif" w:eastAsia="Times New Roman" w:hAnsi="PT Astra Serif"/>
          <w:sz w:val="28"/>
          <w:szCs w:val="28"/>
        </w:rPr>
        <w:t xml:space="preserve"> </w:t>
      </w:r>
      <w:r w:rsidR="00B97C71" w:rsidRPr="00705369">
        <w:rPr>
          <w:rFonts w:ascii="PT Astra Serif" w:eastAsia="Times New Roman" w:hAnsi="PT Astra Serif"/>
          <w:sz w:val="28"/>
          <w:szCs w:val="28"/>
        </w:rPr>
        <w:t>Правительство Саратовской области</w:t>
      </w:r>
      <w:r w:rsidR="00972196" w:rsidRPr="00705369">
        <w:rPr>
          <w:rFonts w:ascii="PT Astra Serif" w:eastAsia="Times New Roman" w:hAnsi="PT Astra Serif"/>
          <w:sz w:val="28"/>
          <w:szCs w:val="28"/>
        </w:rPr>
        <w:t xml:space="preserve"> </w:t>
      </w:r>
      <w:r w:rsidR="00B97C71" w:rsidRPr="00705369">
        <w:rPr>
          <w:rFonts w:ascii="PT Astra Serif" w:eastAsia="Times New Roman" w:hAnsi="PT Astra Serif"/>
          <w:sz w:val="28"/>
          <w:szCs w:val="28"/>
        </w:rPr>
        <w:t>ПОСТАНОВЛЯЕТ:</w:t>
      </w:r>
    </w:p>
    <w:p w:rsidR="00F13061" w:rsidRDefault="00F13061" w:rsidP="00F13061">
      <w:pPr>
        <w:shd w:val="clear" w:color="auto" w:fill="FFFFFF"/>
        <w:spacing w:line="228" w:lineRule="auto"/>
        <w:ind w:right="-1" w:firstLine="709"/>
        <w:jc w:val="both"/>
        <w:rPr>
          <w:rFonts w:ascii="PT Astra Serif" w:eastAsia="Times New Roman" w:hAnsi="PT Astra Serif"/>
          <w:sz w:val="28"/>
          <w:szCs w:val="28"/>
        </w:rPr>
      </w:pPr>
      <w:r w:rsidRPr="00ED6E4C">
        <w:rPr>
          <w:rFonts w:ascii="PT Astra Serif" w:eastAsia="Times New Roman" w:hAnsi="PT Astra Serif"/>
          <w:sz w:val="28"/>
          <w:szCs w:val="28"/>
        </w:rPr>
        <w:t xml:space="preserve">1. Внести в </w:t>
      </w:r>
      <w:hyperlink r:id="rId10" w:history="1">
        <w:r w:rsidRPr="00ED6E4C">
          <w:rPr>
            <w:rFonts w:ascii="PT Astra Serif" w:eastAsia="Times New Roman" w:hAnsi="PT Astra Serif"/>
            <w:sz w:val="28"/>
            <w:szCs w:val="28"/>
          </w:rPr>
          <w:t>постановление</w:t>
        </w:r>
      </w:hyperlink>
      <w:r w:rsidRPr="00ED6E4C">
        <w:rPr>
          <w:rFonts w:ascii="PT Astra Serif" w:eastAsia="Times New Roman" w:hAnsi="PT Astra Serif"/>
          <w:sz w:val="28"/>
          <w:szCs w:val="28"/>
        </w:rPr>
        <w:t xml:space="preserve"> </w:t>
      </w:r>
      <w:r w:rsidRPr="00E30AB7">
        <w:rPr>
          <w:rFonts w:ascii="PT Astra Serif" w:eastAsia="Times New Roman" w:hAnsi="PT Astra Serif"/>
          <w:sz w:val="28"/>
          <w:szCs w:val="28"/>
        </w:rPr>
        <w:t xml:space="preserve">Правительства Саратовской области от 3 </w:t>
      </w:r>
      <w:r>
        <w:rPr>
          <w:rFonts w:ascii="PT Astra Serif" w:eastAsia="Times New Roman" w:hAnsi="PT Astra Serif"/>
          <w:sz w:val="28"/>
          <w:szCs w:val="28"/>
        </w:rPr>
        <w:t>июня</w:t>
      </w:r>
      <w:r w:rsidRPr="00E30AB7">
        <w:rPr>
          <w:rFonts w:ascii="PT Astra Serif" w:eastAsia="Times New Roman" w:hAnsi="PT Astra Serif"/>
          <w:sz w:val="28"/>
          <w:szCs w:val="28"/>
        </w:rPr>
        <w:t xml:space="preserve"> 20</w:t>
      </w:r>
      <w:r>
        <w:rPr>
          <w:rFonts w:ascii="PT Astra Serif" w:eastAsia="Times New Roman" w:hAnsi="PT Astra Serif"/>
          <w:sz w:val="28"/>
          <w:szCs w:val="28"/>
        </w:rPr>
        <w:t>25</w:t>
      </w:r>
      <w:r w:rsidRPr="00E30AB7">
        <w:rPr>
          <w:rFonts w:ascii="PT Astra Serif" w:eastAsia="Times New Roman" w:hAnsi="PT Astra Serif"/>
          <w:sz w:val="28"/>
          <w:szCs w:val="28"/>
        </w:rPr>
        <w:t xml:space="preserve"> года № 4</w:t>
      </w:r>
      <w:r>
        <w:rPr>
          <w:rFonts w:ascii="PT Astra Serif" w:eastAsia="Times New Roman" w:hAnsi="PT Astra Serif"/>
          <w:sz w:val="28"/>
          <w:szCs w:val="28"/>
        </w:rPr>
        <w:t>35</w:t>
      </w:r>
      <w:r w:rsidRPr="00E30AB7">
        <w:rPr>
          <w:rFonts w:ascii="PT Astra Serif" w:eastAsia="Times New Roman" w:hAnsi="PT Astra Serif"/>
          <w:sz w:val="28"/>
          <w:szCs w:val="28"/>
        </w:rPr>
        <w:t>-П</w:t>
      </w:r>
      <w:r>
        <w:rPr>
          <w:rFonts w:ascii="PT Astra Serif" w:eastAsia="Times New Roman" w:hAnsi="PT Astra Serif"/>
          <w:sz w:val="28"/>
          <w:szCs w:val="28"/>
        </w:rPr>
        <w:t xml:space="preserve"> </w:t>
      </w:r>
      <w:r w:rsidRPr="00B42AC0">
        <w:rPr>
          <w:rFonts w:ascii="PT Astra Serif" w:eastAsia="Times New Roman" w:hAnsi="PT Astra Serif"/>
          <w:sz w:val="28"/>
          <w:szCs w:val="28"/>
        </w:rPr>
        <w:t>«</w:t>
      </w:r>
      <w:r w:rsidRPr="00B42AC0">
        <w:rPr>
          <w:rFonts w:ascii="PT Astra Serif" w:hAnsi="PT Astra Serif"/>
          <w:sz w:val="28"/>
          <w:szCs w:val="28"/>
        </w:rPr>
        <w:t>О порядке направления экономии, образовавшейся по результатам заключения муниципальных контрактов на закупку товаров, работ, услуг для обеспечения муниципальных нужд, источником обеспечения которой являются межбюджетные трансферты из областного бюджета бюджету муниципального образования области, на реализацию мероприятий (результатов) муниципальных программ, обеспечивающих реализацию региональных проектов, направленных на достижение целей, показателей и реализацию мероприятий (результатов) федеральных проектов, входящих в состав национальных проектов</w:t>
      </w:r>
      <w:r w:rsidRPr="00B42AC0">
        <w:rPr>
          <w:rFonts w:ascii="PT Astra Serif" w:eastAsia="Times New Roman" w:hAnsi="PT Astra Serif"/>
          <w:sz w:val="28"/>
          <w:szCs w:val="28"/>
        </w:rPr>
        <w:t>»</w:t>
      </w:r>
      <w:r w:rsidRPr="00E30AB7">
        <w:rPr>
          <w:rFonts w:ascii="PT Astra Serif" w:eastAsia="Times New Roman" w:hAnsi="PT Astra Serif"/>
          <w:sz w:val="28"/>
          <w:szCs w:val="28"/>
        </w:rPr>
        <w:t xml:space="preserve"> </w:t>
      </w:r>
      <w:r w:rsidR="003125B3">
        <w:rPr>
          <w:rFonts w:ascii="PT Astra Serif" w:eastAsia="Times New Roman" w:hAnsi="PT Astra Serif"/>
          <w:sz w:val="28"/>
          <w:szCs w:val="28"/>
        </w:rPr>
        <w:t>следующие</w:t>
      </w:r>
      <w:r>
        <w:rPr>
          <w:rFonts w:ascii="PT Astra Serif" w:eastAsia="Times New Roman" w:hAnsi="PT Astra Serif"/>
          <w:sz w:val="28"/>
          <w:szCs w:val="28"/>
        </w:rPr>
        <w:t xml:space="preserve"> изменени</w:t>
      </w:r>
      <w:r w:rsidR="003125B3">
        <w:rPr>
          <w:rFonts w:ascii="PT Astra Serif" w:eastAsia="Times New Roman" w:hAnsi="PT Astra Serif"/>
          <w:sz w:val="28"/>
          <w:szCs w:val="28"/>
        </w:rPr>
        <w:t>я</w:t>
      </w:r>
      <w:r>
        <w:rPr>
          <w:rFonts w:ascii="PT Astra Serif" w:eastAsia="Times New Roman" w:hAnsi="PT Astra Serif"/>
          <w:sz w:val="28"/>
          <w:szCs w:val="28"/>
        </w:rPr>
        <w:t>:</w:t>
      </w:r>
    </w:p>
    <w:p w:rsidR="003125B3" w:rsidRDefault="003125B3" w:rsidP="005D2B5A">
      <w:pPr>
        <w:pStyle w:val="a3"/>
        <w:ind w:firstLine="709"/>
        <w:jc w:val="both"/>
        <w:rPr>
          <w:rFonts w:ascii="PT Astra Serif" w:hAnsi="PT Astra Serif" w:cs="Times New Roman"/>
          <w:sz w:val="28"/>
          <w:szCs w:val="28"/>
        </w:rPr>
      </w:pPr>
      <w:r>
        <w:rPr>
          <w:rFonts w:ascii="PT Astra Serif" w:eastAsia="Times New Roman" w:hAnsi="PT Astra Serif"/>
          <w:sz w:val="28"/>
          <w:szCs w:val="28"/>
        </w:rPr>
        <w:t xml:space="preserve">в </w:t>
      </w:r>
      <w:r w:rsidR="000F61AD">
        <w:rPr>
          <w:rFonts w:ascii="PT Astra Serif" w:eastAsia="Times New Roman" w:hAnsi="PT Astra Serif"/>
          <w:sz w:val="28"/>
          <w:szCs w:val="28"/>
        </w:rPr>
        <w:t>пункт</w:t>
      </w:r>
      <w:r>
        <w:rPr>
          <w:rFonts w:ascii="PT Astra Serif" w:eastAsia="Times New Roman" w:hAnsi="PT Astra Serif"/>
          <w:sz w:val="28"/>
          <w:szCs w:val="28"/>
        </w:rPr>
        <w:t>е</w:t>
      </w:r>
      <w:r w:rsidR="000F61AD">
        <w:rPr>
          <w:rFonts w:ascii="PT Astra Serif" w:eastAsia="Times New Roman" w:hAnsi="PT Astra Serif"/>
          <w:sz w:val="28"/>
          <w:szCs w:val="28"/>
        </w:rPr>
        <w:t xml:space="preserve"> 5 </w:t>
      </w:r>
      <w:r w:rsidR="008345FE" w:rsidRPr="008345FE">
        <w:rPr>
          <w:rFonts w:ascii="PT Astra Serif" w:hAnsi="PT Astra Serif" w:cs="Times New Roman"/>
          <w:sz w:val="28"/>
          <w:szCs w:val="28"/>
        </w:rPr>
        <w:t>Положени</w:t>
      </w:r>
      <w:r w:rsidR="000F61AD">
        <w:rPr>
          <w:rFonts w:ascii="PT Astra Serif" w:hAnsi="PT Astra Serif" w:cs="Times New Roman"/>
          <w:sz w:val="28"/>
          <w:szCs w:val="28"/>
        </w:rPr>
        <w:t>я</w:t>
      </w:r>
      <w:r w:rsidR="008345FE" w:rsidRPr="008345FE">
        <w:rPr>
          <w:rFonts w:ascii="PT Astra Serif" w:hAnsi="PT Astra Serif" w:cs="Times New Roman"/>
          <w:sz w:val="28"/>
          <w:szCs w:val="28"/>
        </w:rPr>
        <w:t xml:space="preserve"> о порядке</w:t>
      </w:r>
      <w:r w:rsidR="008345FE">
        <w:rPr>
          <w:rFonts w:ascii="PT Astra Serif" w:hAnsi="PT Astra Serif" w:cs="Times New Roman"/>
          <w:sz w:val="28"/>
          <w:szCs w:val="28"/>
        </w:rPr>
        <w:t xml:space="preserve"> </w:t>
      </w:r>
      <w:r w:rsidR="008345FE" w:rsidRPr="008345FE">
        <w:rPr>
          <w:rFonts w:ascii="PT Astra Serif" w:hAnsi="PT Astra Serif" w:cs="Times New Roman"/>
          <w:sz w:val="28"/>
          <w:szCs w:val="28"/>
        </w:rPr>
        <w:t>направления экономии, образовавшейся по результатам заключения муниципальных контрактов на закупку товаров, работ, услуг для обеспечения муниципальных нужд, источником обеспечения которой являются межбюджетные трансферты из областного бюджета бюджету муниципального образования области, на реализацию мероприятий (результатов) муниципальных программ, обеспечивающих реализацию региональных проектов, направленных на достижение целей, показателей и реализацию мероприятий (результатов) федеральных проектов, входящих в состав национальных проектов</w:t>
      </w:r>
      <w:r>
        <w:rPr>
          <w:rFonts w:ascii="PT Astra Serif" w:hAnsi="PT Astra Serif" w:cs="Times New Roman"/>
          <w:sz w:val="28"/>
          <w:szCs w:val="28"/>
        </w:rPr>
        <w:t>:</w:t>
      </w:r>
    </w:p>
    <w:p w:rsidR="005D2B5A" w:rsidRDefault="003125B3" w:rsidP="005D2B5A">
      <w:pPr>
        <w:pStyle w:val="a3"/>
        <w:ind w:firstLine="709"/>
        <w:jc w:val="both"/>
        <w:rPr>
          <w:rFonts w:ascii="PT Astra Serif" w:eastAsia="Times New Roman" w:hAnsi="PT Astra Serif"/>
          <w:sz w:val="28"/>
          <w:szCs w:val="28"/>
        </w:rPr>
      </w:pPr>
      <w:r>
        <w:rPr>
          <w:rFonts w:ascii="PT Astra Serif" w:eastAsia="Times New Roman" w:hAnsi="PT Astra Serif"/>
          <w:sz w:val="28"/>
          <w:szCs w:val="28"/>
        </w:rPr>
        <w:t>абзац</w:t>
      </w:r>
      <w:r w:rsidRPr="003125B3">
        <w:rPr>
          <w:rFonts w:ascii="PT Astra Serif" w:eastAsia="Times New Roman" w:hAnsi="PT Astra Serif"/>
          <w:sz w:val="28"/>
          <w:szCs w:val="28"/>
        </w:rPr>
        <w:t xml:space="preserve"> </w:t>
      </w:r>
      <w:r>
        <w:rPr>
          <w:rFonts w:ascii="PT Astra Serif" w:eastAsia="Times New Roman" w:hAnsi="PT Astra Serif"/>
          <w:sz w:val="28"/>
          <w:szCs w:val="28"/>
        </w:rPr>
        <w:t>второй</w:t>
      </w:r>
      <w:r w:rsidR="008345FE">
        <w:rPr>
          <w:rFonts w:ascii="PT Astra Serif" w:hAnsi="PT Astra Serif" w:cs="Times New Roman"/>
          <w:sz w:val="28"/>
          <w:szCs w:val="28"/>
        </w:rPr>
        <w:t xml:space="preserve"> </w:t>
      </w:r>
      <w:r w:rsidR="00F13061" w:rsidRPr="00393D53">
        <w:rPr>
          <w:rFonts w:ascii="PT Astra Serif" w:eastAsia="Times New Roman" w:hAnsi="PT Astra Serif"/>
          <w:sz w:val="28"/>
          <w:szCs w:val="28"/>
        </w:rPr>
        <w:t>изложить в следующей редакции:</w:t>
      </w:r>
    </w:p>
    <w:p w:rsidR="00B812A5" w:rsidRDefault="005D2B5A" w:rsidP="005D2B5A">
      <w:pPr>
        <w:pStyle w:val="a3"/>
        <w:ind w:firstLine="709"/>
        <w:jc w:val="both"/>
        <w:rPr>
          <w:rFonts w:ascii="PT Astra Serif" w:eastAsia="Times New Roman" w:hAnsi="PT Astra Serif"/>
          <w:sz w:val="28"/>
          <w:szCs w:val="28"/>
        </w:rPr>
      </w:pPr>
      <w:r w:rsidRPr="005D2B5A">
        <w:rPr>
          <w:rFonts w:ascii="PT Astra Serif" w:eastAsia="Times New Roman" w:hAnsi="PT Astra Serif"/>
          <w:sz w:val="28"/>
          <w:szCs w:val="28"/>
        </w:rPr>
        <w:t>«</w:t>
      </w:r>
      <w:r w:rsidR="00B812A5">
        <w:rPr>
          <w:rFonts w:ascii="PT Astra Serif" w:eastAsia="Times New Roman" w:hAnsi="PT Astra Serif"/>
          <w:sz w:val="28"/>
          <w:szCs w:val="28"/>
        </w:rPr>
        <w:t xml:space="preserve">рассматривает </w:t>
      </w:r>
      <w:r w:rsidRPr="005D2B5A">
        <w:rPr>
          <w:rFonts w:ascii="PT Astra Serif" w:eastAsia="Times New Roman" w:hAnsi="PT Astra Serif"/>
          <w:sz w:val="28"/>
          <w:szCs w:val="28"/>
        </w:rPr>
        <w:t>предложени</w:t>
      </w:r>
      <w:r w:rsidR="00B812A5">
        <w:rPr>
          <w:rFonts w:ascii="PT Astra Serif" w:eastAsia="Times New Roman" w:hAnsi="PT Astra Serif"/>
          <w:sz w:val="28"/>
          <w:szCs w:val="28"/>
        </w:rPr>
        <w:t>я</w:t>
      </w:r>
      <w:r w:rsidRPr="005D2B5A">
        <w:rPr>
          <w:rFonts w:ascii="PT Astra Serif" w:eastAsia="Times New Roman" w:hAnsi="PT Astra Serif"/>
          <w:sz w:val="28"/>
          <w:szCs w:val="28"/>
        </w:rPr>
        <w:t xml:space="preserve"> и заключает с муниципальными образованиями области дополнительные соглашения к ранее заключенным соглашениям (за исключением случая использования экономии в соответствии с абзацем вторым пункта 3 настоящего Положения)</w:t>
      </w:r>
      <w:r w:rsidR="003125B3">
        <w:rPr>
          <w:rFonts w:ascii="PT Astra Serif" w:eastAsia="Times New Roman" w:hAnsi="PT Astra Serif"/>
          <w:sz w:val="28"/>
          <w:szCs w:val="28"/>
        </w:rPr>
        <w:t xml:space="preserve"> </w:t>
      </w:r>
      <w:r w:rsidR="003125B3" w:rsidRPr="005D2B5A">
        <w:rPr>
          <w:rFonts w:ascii="PT Astra Serif" w:eastAsia="Times New Roman" w:hAnsi="PT Astra Serif"/>
          <w:sz w:val="28"/>
          <w:szCs w:val="28"/>
        </w:rPr>
        <w:t>в течение 15</w:t>
      </w:r>
      <w:r w:rsidR="003125B3">
        <w:rPr>
          <w:rFonts w:ascii="PT Astra Serif" w:eastAsia="Times New Roman" w:hAnsi="PT Astra Serif"/>
          <w:sz w:val="28"/>
          <w:szCs w:val="28"/>
        </w:rPr>
        <w:t xml:space="preserve"> рабочих дней</w:t>
      </w:r>
      <w:r w:rsidR="00B812A5">
        <w:rPr>
          <w:rFonts w:ascii="PT Astra Serif" w:eastAsia="Times New Roman" w:hAnsi="PT Astra Serif"/>
          <w:sz w:val="28"/>
          <w:szCs w:val="28"/>
        </w:rPr>
        <w:t>:</w:t>
      </w:r>
      <w:r w:rsidR="003125B3">
        <w:rPr>
          <w:rFonts w:ascii="PT Astra Serif" w:eastAsia="Times New Roman" w:hAnsi="PT Astra Serif"/>
          <w:sz w:val="28"/>
          <w:szCs w:val="28"/>
        </w:rPr>
        <w:t>»;</w:t>
      </w:r>
    </w:p>
    <w:p w:rsidR="003125B3" w:rsidRDefault="003125B3" w:rsidP="005D2B5A">
      <w:pPr>
        <w:pStyle w:val="a3"/>
        <w:ind w:firstLine="709"/>
        <w:jc w:val="both"/>
        <w:rPr>
          <w:rFonts w:ascii="PT Astra Serif" w:eastAsia="Times New Roman" w:hAnsi="PT Astra Serif"/>
          <w:sz w:val="28"/>
          <w:szCs w:val="28"/>
        </w:rPr>
      </w:pPr>
      <w:r>
        <w:rPr>
          <w:rFonts w:ascii="PT Astra Serif" w:eastAsia="Times New Roman" w:hAnsi="PT Astra Serif"/>
          <w:sz w:val="28"/>
          <w:szCs w:val="28"/>
        </w:rPr>
        <w:lastRenderedPageBreak/>
        <w:t>дополнить абзацами третьим и четвертым следующего содержания:</w:t>
      </w:r>
    </w:p>
    <w:p w:rsidR="005D2B5A" w:rsidRDefault="003125B3" w:rsidP="005D2B5A">
      <w:pPr>
        <w:pStyle w:val="a3"/>
        <w:ind w:firstLine="709"/>
        <w:jc w:val="both"/>
        <w:rPr>
          <w:rFonts w:ascii="PT Astra Serif" w:eastAsia="Times New Roman" w:hAnsi="PT Astra Serif"/>
          <w:sz w:val="28"/>
          <w:szCs w:val="28"/>
        </w:rPr>
      </w:pPr>
      <w:r>
        <w:rPr>
          <w:rFonts w:ascii="PT Astra Serif" w:eastAsia="Times New Roman" w:hAnsi="PT Astra Serif"/>
          <w:sz w:val="28"/>
          <w:szCs w:val="28"/>
        </w:rPr>
        <w:t>«</w:t>
      </w:r>
      <w:r w:rsidR="00B812A5">
        <w:rPr>
          <w:rFonts w:ascii="PT Astra Serif" w:eastAsia="Times New Roman" w:hAnsi="PT Astra Serif"/>
          <w:sz w:val="28"/>
          <w:szCs w:val="28"/>
        </w:rPr>
        <w:t>со дня поступления предложений, если экономия сложилась за счет межбюджетных трансфертов, источником финансового обеспечения которых являются средства областного бюджета и иные средства, за исключением средств федерального бюджета;</w:t>
      </w:r>
    </w:p>
    <w:p w:rsidR="005D2B5A" w:rsidRDefault="00B812A5" w:rsidP="00B771A7">
      <w:pPr>
        <w:pStyle w:val="a3"/>
        <w:ind w:firstLine="709"/>
        <w:jc w:val="both"/>
        <w:rPr>
          <w:rFonts w:ascii="PT Astra Serif" w:eastAsia="Times New Roman" w:hAnsi="PT Astra Serif"/>
          <w:sz w:val="28"/>
          <w:szCs w:val="28"/>
        </w:rPr>
      </w:pPr>
      <w:r>
        <w:rPr>
          <w:rFonts w:ascii="PT Astra Serif" w:eastAsia="Times New Roman" w:hAnsi="PT Astra Serif"/>
          <w:sz w:val="28"/>
          <w:szCs w:val="28"/>
        </w:rPr>
        <w:t xml:space="preserve">со дня заключения дополнительного соглашения, указанного в абзаце  </w:t>
      </w:r>
      <w:r w:rsidR="003125B3" w:rsidRPr="003125B3">
        <w:rPr>
          <w:rFonts w:ascii="PT Astra Serif" w:eastAsia="Times New Roman" w:hAnsi="PT Astra Serif"/>
          <w:sz w:val="28"/>
          <w:szCs w:val="28"/>
        </w:rPr>
        <w:t>пятом</w:t>
      </w:r>
      <w:r>
        <w:rPr>
          <w:rFonts w:ascii="PT Astra Serif" w:eastAsia="Times New Roman" w:hAnsi="PT Astra Serif"/>
          <w:sz w:val="28"/>
          <w:szCs w:val="28"/>
        </w:rPr>
        <w:t xml:space="preserve"> настоящего пункта, если экономия сложилась за счет межбюджетных трансфертов, источником финансового обеспечения которых являются средства </w:t>
      </w:r>
      <w:r w:rsidR="00B771A7">
        <w:rPr>
          <w:rFonts w:ascii="PT Astra Serif" w:eastAsia="Times New Roman" w:hAnsi="PT Astra Serif"/>
          <w:sz w:val="28"/>
          <w:szCs w:val="28"/>
        </w:rPr>
        <w:t>федерального бюджета</w:t>
      </w:r>
      <w:r w:rsidR="002C5822">
        <w:rPr>
          <w:rFonts w:ascii="PT Astra Serif" w:eastAsia="Times New Roman" w:hAnsi="PT Astra Serif"/>
          <w:sz w:val="28"/>
          <w:szCs w:val="28"/>
        </w:rPr>
        <w:t>;</w:t>
      </w:r>
      <w:r w:rsidR="005D2B5A" w:rsidRPr="005D2B5A">
        <w:rPr>
          <w:rFonts w:ascii="PT Astra Serif" w:eastAsia="Times New Roman" w:hAnsi="PT Astra Serif"/>
          <w:sz w:val="28"/>
          <w:szCs w:val="28"/>
        </w:rPr>
        <w:t>»</w:t>
      </w:r>
      <w:r w:rsidR="002C5822">
        <w:rPr>
          <w:rFonts w:ascii="PT Astra Serif" w:eastAsia="Times New Roman" w:hAnsi="PT Astra Serif"/>
          <w:sz w:val="28"/>
          <w:szCs w:val="28"/>
        </w:rPr>
        <w:t>;</w:t>
      </w:r>
    </w:p>
    <w:p w:rsidR="002C5822" w:rsidRDefault="002C5822" w:rsidP="00B771A7">
      <w:pPr>
        <w:pStyle w:val="a3"/>
        <w:ind w:firstLine="709"/>
        <w:jc w:val="both"/>
        <w:rPr>
          <w:rFonts w:ascii="PT Astra Serif" w:eastAsia="Times New Roman" w:hAnsi="PT Astra Serif"/>
          <w:sz w:val="28"/>
          <w:szCs w:val="28"/>
        </w:rPr>
      </w:pPr>
      <w:r>
        <w:rPr>
          <w:rFonts w:ascii="PT Astra Serif" w:eastAsia="Times New Roman" w:hAnsi="PT Astra Serif"/>
          <w:sz w:val="28"/>
          <w:szCs w:val="28"/>
        </w:rPr>
        <w:t>абзацы трети</w:t>
      </w:r>
      <w:r w:rsidR="007E3628">
        <w:rPr>
          <w:rFonts w:ascii="PT Astra Serif" w:eastAsia="Times New Roman" w:hAnsi="PT Astra Serif"/>
          <w:sz w:val="28"/>
          <w:szCs w:val="28"/>
        </w:rPr>
        <w:t>й</w:t>
      </w:r>
      <w:r>
        <w:rPr>
          <w:rFonts w:ascii="PT Astra Serif" w:eastAsia="Times New Roman" w:hAnsi="PT Astra Serif"/>
          <w:sz w:val="28"/>
          <w:szCs w:val="28"/>
        </w:rPr>
        <w:t xml:space="preserve"> – пятый считать соответственно абзацами пятым - седьмым. </w:t>
      </w:r>
    </w:p>
    <w:p w:rsidR="00637422" w:rsidRPr="00E162DD" w:rsidRDefault="00972196" w:rsidP="00637422">
      <w:pPr>
        <w:spacing w:line="228" w:lineRule="auto"/>
        <w:ind w:firstLine="709"/>
        <w:jc w:val="both"/>
        <w:rPr>
          <w:rFonts w:ascii="PT Astra Serif" w:hAnsi="PT Astra Serif"/>
          <w:sz w:val="28"/>
          <w:szCs w:val="28"/>
        </w:rPr>
      </w:pPr>
      <w:r w:rsidRPr="00E162DD">
        <w:rPr>
          <w:rFonts w:ascii="PT Astra Serif" w:hAnsi="PT Astra Serif"/>
          <w:sz w:val="28"/>
          <w:szCs w:val="28"/>
        </w:rPr>
        <w:t>2</w:t>
      </w:r>
      <w:r w:rsidR="00637422" w:rsidRPr="00E162DD">
        <w:rPr>
          <w:rFonts w:ascii="PT Astra Serif" w:hAnsi="PT Astra Serif"/>
          <w:sz w:val="28"/>
          <w:szCs w:val="28"/>
        </w:rPr>
        <w:t>. Министерству информации и массовых коммуникаций области опубликовать настоящее постановление в течение десяти дней со дня его подписания.</w:t>
      </w:r>
    </w:p>
    <w:p w:rsidR="00807E2A" w:rsidRPr="006C629E" w:rsidRDefault="00972196" w:rsidP="00807E2A">
      <w:pPr>
        <w:pStyle w:val="a3"/>
        <w:ind w:firstLine="709"/>
        <w:jc w:val="both"/>
        <w:rPr>
          <w:rFonts w:ascii="PT Astra Serif" w:hAnsi="PT Astra Serif"/>
          <w:sz w:val="28"/>
          <w:szCs w:val="28"/>
        </w:rPr>
      </w:pPr>
      <w:r w:rsidRPr="00E162DD">
        <w:rPr>
          <w:rFonts w:ascii="PT Astra Serif" w:hAnsi="PT Astra Serif"/>
          <w:sz w:val="28"/>
          <w:szCs w:val="28"/>
        </w:rPr>
        <w:t>3</w:t>
      </w:r>
      <w:r w:rsidR="00637422" w:rsidRPr="00E162DD">
        <w:rPr>
          <w:rFonts w:ascii="PT Astra Serif" w:hAnsi="PT Astra Serif"/>
          <w:sz w:val="28"/>
          <w:szCs w:val="28"/>
        </w:rPr>
        <w:t xml:space="preserve">. Настоящее постановление вступает в силу </w:t>
      </w:r>
      <w:r w:rsidR="00807E2A" w:rsidRPr="00E162DD">
        <w:rPr>
          <w:rFonts w:ascii="PT Astra Serif" w:hAnsi="PT Astra Serif"/>
          <w:sz w:val="28"/>
          <w:szCs w:val="28"/>
        </w:rPr>
        <w:t>с</w:t>
      </w:r>
      <w:r w:rsidR="0088025F">
        <w:rPr>
          <w:rFonts w:ascii="PT Astra Serif" w:hAnsi="PT Astra Serif"/>
          <w:sz w:val="28"/>
          <w:szCs w:val="28"/>
        </w:rPr>
        <w:t>о дня его официального опубликования</w:t>
      </w:r>
      <w:r w:rsidR="00807E2A" w:rsidRPr="00E162DD">
        <w:rPr>
          <w:rFonts w:ascii="PT Astra Serif" w:hAnsi="PT Astra Serif"/>
          <w:sz w:val="28"/>
          <w:szCs w:val="28"/>
        </w:rPr>
        <w:t>.</w:t>
      </w:r>
    </w:p>
    <w:p w:rsidR="00637422" w:rsidRPr="008374E6" w:rsidRDefault="00637422" w:rsidP="00637422">
      <w:pPr>
        <w:spacing w:line="228" w:lineRule="auto"/>
        <w:ind w:firstLine="709"/>
        <w:jc w:val="both"/>
        <w:rPr>
          <w:rFonts w:ascii="PT Astra Serif" w:hAnsi="PT Astra Serif"/>
          <w:sz w:val="28"/>
          <w:szCs w:val="28"/>
        </w:rPr>
      </w:pPr>
    </w:p>
    <w:p w:rsidR="00637422" w:rsidRDefault="00637422" w:rsidP="00637422">
      <w:pPr>
        <w:widowControl/>
        <w:spacing w:line="228" w:lineRule="auto"/>
        <w:ind w:firstLine="709"/>
        <w:jc w:val="both"/>
        <w:rPr>
          <w:rFonts w:ascii="PT Astra Serif" w:hAnsi="PT Astra Serif"/>
          <w:sz w:val="28"/>
          <w:szCs w:val="28"/>
        </w:rPr>
      </w:pPr>
    </w:p>
    <w:p w:rsidR="00637422" w:rsidRPr="008374E6" w:rsidRDefault="00637422" w:rsidP="00637422">
      <w:pPr>
        <w:widowControl/>
        <w:spacing w:line="228" w:lineRule="auto"/>
        <w:ind w:firstLine="709"/>
        <w:jc w:val="both"/>
        <w:rPr>
          <w:rFonts w:ascii="PT Astra Serif" w:hAnsi="PT Astra Serif"/>
          <w:sz w:val="28"/>
          <w:szCs w:val="28"/>
        </w:rPr>
      </w:pPr>
    </w:p>
    <w:p w:rsidR="00637422" w:rsidRPr="008374E6" w:rsidRDefault="00637422" w:rsidP="00637422">
      <w:pPr>
        <w:widowControl/>
        <w:jc w:val="right"/>
        <w:outlineLvl w:val="0"/>
        <w:rPr>
          <w:rFonts w:ascii="PT Astra Serif" w:hAnsi="PT Astra Serif"/>
          <w:sz w:val="28"/>
          <w:szCs w:val="28"/>
        </w:rPr>
      </w:pPr>
      <w:r w:rsidRPr="008374E6">
        <w:rPr>
          <w:rFonts w:ascii="PT Astra Serif" w:hAnsi="PT Astra Serif"/>
          <w:b/>
          <w:sz w:val="28"/>
          <w:szCs w:val="28"/>
        </w:rPr>
        <w:t>Губернатор Саратовской области                                              Р.В. Бусаргин</w:t>
      </w:r>
    </w:p>
    <w:p w:rsidR="00836671" w:rsidRDefault="00836671" w:rsidP="00D86697">
      <w:pPr>
        <w:suppressAutoHyphens/>
        <w:spacing w:before="240" w:after="60"/>
        <w:outlineLvl w:val="7"/>
        <w:rPr>
          <w:rFonts w:ascii="PT Astra Serif" w:eastAsia="Times New Roman" w:hAnsi="PT Astra Serif"/>
          <w:iCs/>
          <w:sz w:val="26"/>
          <w:szCs w:val="26"/>
        </w:rPr>
      </w:pPr>
      <w:bookmarkStart w:id="0" w:name="_GoBack"/>
      <w:bookmarkEnd w:id="0"/>
    </w:p>
    <w:sectPr w:rsidR="00836671" w:rsidSect="002E2C3B">
      <w:headerReference w:type="default" r:id="rId11"/>
      <w:pgSz w:w="11906" w:h="16838"/>
      <w:pgMar w:top="1134" w:right="850" w:bottom="1135" w:left="1701" w:header="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2378" w:rsidRDefault="00272378">
      <w:r>
        <w:separator/>
      </w:r>
    </w:p>
  </w:endnote>
  <w:endnote w:type="continuationSeparator" w:id="0">
    <w:p w:rsidR="00272378" w:rsidRDefault="002723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Liberation Sans">
    <w:altName w:val="Arial"/>
    <w:charset w:val="00"/>
    <w:family w:val="auto"/>
    <w:pitch w:val="default"/>
  </w:font>
  <w:font w:name="Droid Sans Devanagari">
    <w:altName w:val="Franklin Gothic Medium Cond"/>
    <w:charset w:val="00"/>
    <w:family w:val="auto"/>
    <w:pitch w:val="default"/>
  </w:font>
  <w:font w:name="Courier New">
    <w:panose1 w:val="02070309020205020404"/>
    <w:charset w:val="CC"/>
    <w:family w:val="modern"/>
    <w:pitch w:val="fixed"/>
    <w:sig w:usb0="E0002E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2378" w:rsidRDefault="00272378">
      <w:r>
        <w:separator/>
      </w:r>
    </w:p>
  </w:footnote>
  <w:footnote w:type="continuationSeparator" w:id="0">
    <w:p w:rsidR="00272378" w:rsidRDefault="002723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6121185"/>
      <w:docPartObj>
        <w:docPartGallery w:val="Page Numbers (Top of Page)"/>
        <w:docPartUnique/>
      </w:docPartObj>
    </w:sdtPr>
    <w:sdtEndPr/>
    <w:sdtContent>
      <w:p w:rsidR="00735472" w:rsidRDefault="00735472">
        <w:pPr>
          <w:pStyle w:val="a9"/>
          <w:jc w:val="center"/>
        </w:pPr>
      </w:p>
      <w:p w:rsidR="00735472" w:rsidRDefault="000C36C1">
        <w:pPr>
          <w:pStyle w:val="a9"/>
          <w:jc w:val="center"/>
        </w:pPr>
        <w:r>
          <w:fldChar w:fldCharType="begin"/>
        </w:r>
        <w:r>
          <w:instrText>PAGE</w:instrText>
        </w:r>
        <w:r>
          <w:fldChar w:fldCharType="separate"/>
        </w:r>
        <w:r w:rsidR="00436BA9">
          <w:rPr>
            <w:noProof/>
          </w:rPr>
          <w:t>2</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5472"/>
    <w:rsid w:val="0001221A"/>
    <w:rsid w:val="00013DC6"/>
    <w:rsid w:val="00014AB8"/>
    <w:rsid w:val="0003776F"/>
    <w:rsid w:val="00055D52"/>
    <w:rsid w:val="000574B4"/>
    <w:rsid w:val="00061760"/>
    <w:rsid w:val="0007367D"/>
    <w:rsid w:val="000C36C1"/>
    <w:rsid w:val="000F61AD"/>
    <w:rsid w:val="001045A0"/>
    <w:rsid w:val="00140CEB"/>
    <w:rsid w:val="00162ABD"/>
    <w:rsid w:val="00167BA9"/>
    <w:rsid w:val="00176DAA"/>
    <w:rsid w:val="00177AB1"/>
    <w:rsid w:val="00192092"/>
    <w:rsid w:val="002506E3"/>
    <w:rsid w:val="00254FBC"/>
    <w:rsid w:val="00257735"/>
    <w:rsid w:val="00266477"/>
    <w:rsid w:val="00272378"/>
    <w:rsid w:val="0028031A"/>
    <w:rsid w:val="002C5822"/>
    <w:rsid w:val="002D20CE"/>
    <w:rsid w:val="002E2C3B"/>
    <w:rsid w:val="003125B3"/>
    <w:rsid w:val="003142F0"/>
    <w:rsid w:val="00325AB4"/>
    <w:rsid w:val="00337276"/>
    <w:rsid w:val="00351D5F"/>
    <w:rsid w:val="00356697"/>
    <w:rsid w:val="0038674F"/>
    <w:rsid w:val="003A692D"/>
    <w:rsid w:val="003B498B"/>
    <w:rsid w:val="003C501D"/>
    <w:rsid w:val="003E1630"/>
    <w:rsid w:val="003E731C"/>
    <w:rsid w:val="0042451D"/>
    <w:rsid w:val="00432BDF"/>
    <w:rsid w:val="00436BA9"/>
    <w:rsid w:val="004C4DFB"/>
    <w:rsid w:val="004D2F0E"/>
    <w:rsid w:val="004E2426"/>
    <w:rsid w:val="004F2088"/>
    <w:rsid w:val="00502F2D"/>
    <w:rsid w:val="005125B4"/>
    <w:rsid w:val="00524937"/>
    <w:rsid w:val="0058629A"/>
    <w:rsid w:val="00591816"/>
    <w:rsid w:val="00593797"/>
    <w:rsid w:val="005B2A09"/>
    <w:rsid w:val="005B52D5"/>
    <w:rsid w:val="005D2B5A"/>
    <w:rsid w:val="005D6F40"/>
    <w:rsid w:val="005D7EE8"/>
    <w:rsid w:val="00637422"/>
    <w:rsid w:val="0065764B"/>
    <w:rsid w:val="0067193E"/>
    <w:rsid w:val="00687D29"/>
    <w:rsid w:val="00691B06"/>
    <w:rsid w:val="006B17D6"/>
    <w:rsid w:val="006C6175"/>
    <w:rsid w:val="006E2663"/>
    <w:rsid w:val="006E4391"/>
    <w:rsid w:val="006F3A46"/>
    <w:rsid w:val="00705369"/>
    <w:rsid w:val="00711DAD"/>
    <w:rsid w:val="00732B78"/>
    <w:rsid w:val="00735472"/>
    <w:rsid w:val="00777012"/>
    <w:rsid w:val="007C4722"/>
    <w:rsid w:val="007E27CF"/>
    <w:rsid w:val="007E3628"/>
    <w:rsid w:val="007E4BF1"/>
    <w:rsid w:val="00807E2A"/>
    <w:rsid w:val="008345FE"/>
    <w:rsid w:val="00836671"/>
    <w:rsid w:val="008374E6"/>
    <w:rsid w:val="0085280D"/>
    <w:rsid w:val="008569E2"/>
    <w:rsid w:val="0088025F"/>
    <w:rsid w:val="00885EED"/>
    <w:rsid w:val="008B1B19"/>
    <w:rsid w:val="008C19E1"/>
    <w:rsid w:val="008C55C9"/>
    <w:rsid w:val="008E1460"/>
    <w:rsid w:val="008F005E"/>
    <w:rsid w:val="00920704"/>
    <w:rsid w:val="0097168B"/>
    <w:rsid w:val="00972196"/>
    <w:rsid w:val="00974FE2"/>
    <w:rsid w:val="0097795D"/>
    <w:rsid w:val="009A195E"/>
    <w:rsid w:val="009B2199"/>
    <w:rsid w:val="009E19EF"/>
    <w:rsid w:val="00A4672B"/>
    <w:rsid w:val="00AA1CBC"/>
    <w:rsid w:val="00AA345A"/>
    <w:rsid w:val="00B42AC0"/>
    <w:rsid w:val="00B633C3"/>
    <w:rsid w:val="00B771A7"/>
    <w:rsid w:val="00B812A5"/>
    <w:rsid w:val="00B917CE"/>
    <w:rsid w:val="00B97C71"/>
    <w:rsid w:val="00BC1E4E"/>
    <w:rsid w:val="00BF4327"/>
    <w:rsid w:val="00C222EC"/>
    <w:rsid w:val="00C448DD"/>
    <w:rsid w:val="00C65110"/>
    <w:rsid w:val="00C97439"/>
    <w:rsid w:val="00D625F8"/>
    <w:rsid w:val="00D86697"/>
    <w:rsid w:val="00D914D1"/>
    <w:rsid w:val="00DF6862"/>
    <w:rsid w:val="00E13CE5"/>
    <w:rsid w:val="00E162DD"/>
    <w:rsid w:val="00E268BE"/>
    <w:rsid w:val="00EA3DA7"/>
    <w:rsid w:val="00ED0B1F"/>
    <w:rsid w:val="00EE11B0"/>
    <w:rsid w:val="00EF4225"/>
    <w:rsid w:val="00F10037"/>
    <w:rsid w:val="00F13061"/>
    <w:rsid w:val="00F14FB1"/>
    <w:rsid w:val="00FC58E4"/>
    <w:rsid w:val="00FD3CD8"/>
    <w:rsid w:val="00FD74F8"/>
    <w:rsid w:val="00FE0C71"/>
    <w:rsid w:val="00FF04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rPr>
      <w:rFonts w:ascii="Times New Roman" w:hAnsi="Times New Roman" w:cs="Times New Roman"/>
      <w:sz w:val="20"/>
      <w:szCs w:val="20"/>
    </w:rPr>
  </w:style>
  <w:style w:type="paragraph" w:styleId="1">
    <w:name w:val="heading 1"/>
    <w:basedOn w:val="a"/>
    <w:next w:val="a"/>
    <w:link w:val="10"/>
    <w:uiPriority w:val="9"/>
    <w:qFormat/>
    <w:pPr>
      <w:keepNext/>
      <w:widowControl/>
      <w:outlineLvl w:val="0"/>
    </w:pPr>
    <w:rPr>
      <w:rFonts w:eastAsia="Times New Roman"/>
      <w:b/>
      <w:bCs/>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qFormat/>
    <w:pPr>
      <w:keepNext/>
      <w:widowControl/>
      <w:ind w:firstLine="720"/>
      <w:jc w:val="both"/>
      <w:outlineLvl w:val="7"/>
    </w:pPr>
    <w:rPr>
      <w:rFonts w:eastAsia="Times New Roman"/>
      <w:b/>
      <w:bCs/>
      <w:sz w:val="24"/>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character" w:customStyle="1" w:styleId="21">
    <w:name w:val="Название Знак2"/>
    <w:basedOn w:val="a0"/>
    <w:link w:val="a4"/>
    <w:uiPriority w:val="10"/>
    <w:rPr>
      <w:sz w:val="48"/>
      <w:szCs w:val="48"/>
    </w:rPr>
  </w:style>
  <w:style w:type="paragraph" w:styleId="a5">
    <w:name w:val="Subtitle"/>
    <w:basedOn w:val="a"/>
    <w:next w:val="a"/>
    <w:link w:val="a6"/>
    <w:uiPriority w:val="11"/>
    <w:qFormat/>
    <w:pPr>
      <w:spacing w:before="200" w:after="200"/>
    </w:pPr>
    <w:rPr>
      <w:sz w:val="24"/>
      <w:szCs w:val="24"/>
    </w:rPr>
  </w:style>
  <w:style w:type="character" w:customStyle="1" w:styleId="a6">
    <w:name w:val="Подзаголовок Знак"/>
    <w:basedOn w:val="a0"/>
    <w:link w:val="a5"/>
    <w:uiPriority w:val="11"/>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11">
    <w:name w:val="Верхний колонтитул Знак1"/>
    <w:basedOn w:val="a0"/>
    <w:link w:val="a9"/>
    <w:uiPriority w:val="99"/>
  </w:style>
  <w:style w:type="character" w:customStyle="1" w:styleId="FooterChar">
    <w:name w:val="Footer Char"/>
    <w:basedOn w:val="a0"/>
    <w:uiPriority w:val="99"/>
  </w:style>
  <w:style w:type="character" w:customStyle="1" w:styleId="12">
    <w:name w:val="Нижний колонтитул Знак1"/>
    <w:link w:val="aa"/>
    <w:uiPriority w:val="99"/>
  </w:style>
  <w:style w:type="table" w:styleId="ab">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auto"/>
      </w:tcPr>
    </w:tblStylePr>
    <w:tblStylePr w:type="band1Horz">
      <w:tblPr/>
      <w:tcPr>
        <w:shd w:val="clear" w:color="F2F2F2" w:themeColor="text1" w:themeTint="0D" w:fill="auto"/>
      </w:tcPr>
    </w:tblStylePr>
  </w:style>
  <w:style w:type="table" w:customStyle="1" w:styleId="PlainTable2">
    <w:name w:val="Plain Table 2"/>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PlainTable4">
    <w:name w:val="Plain Table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PlainTable5">
    <w:name w:val="Plain Table 5"/>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GridTable1Light">
    <w:name w:val="Grid Table 1 Light"/>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auto"/>
      </w:tcPr>
    </w:tblStylePr>
    <w:tblStylePr w:type="band1Horz">
      <w:rPr>
        <w:rFonts w:ascii="Arial" w:hAnsi="Arial"/>
        <w:color w:val="404040"/>
        <w:sz w:val="22"/>
      </w:rPr>
      <w:tblPr/>
      <w:tcPr>
        <w:shd w:val="clear" w:color="DAE5F1" w:themeColor="accent1" w:themeTint="34" w:fill="auto"/>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customStyle="1" w:styleId="GridTable3">
    <w:name w:val="Grid Table 3"/>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auto"/>
      </w:tcPr>
    </w:tblStylePr>
    <w:tblStylePr w:type="band1Horz">
      <w:rPr>
        <w:rFonts w:ascii="Arial" w:hAnsi="Arial"/>
        <w:color w:val="404040"/>
        <w:sz w:val="22"/>
      </w:rPr>
      <w:tblPr/>
      <w:tcPr>
        <w:shd w:val="clear" w:color="DAE5F1" w:themeColor="accent1" w:themeTint="34" w:fill="auto"/>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customStyle="1" w:styleId="GridTable4">
    <w:name w:val="Grid Table 4"/>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auto"/>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auto"/>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auto"/>
      </w:tcPr>
    </w:tblStylePr>
    <w:tblStylePr w:type="band1Horz">
      <w:rPr>
        <w:rFonts w:ascii="Arial" w:hAnsi="Arial"/>
        <w:color w:val="404040"/>
        <w:sz w:val="22"/>
      </w:rPr>
      <w:tblPr/>
      <w:tcPr>
        <w:shd w:val="clear" w:color="DCE6F2" w:themeColor="accent1" w:themeTint="32" w:fill="auto"/>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auto"/>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auto"/>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auto"/>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auto"/>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auto"/>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customStyle="1" w:styleId="GridTable5Dark">
    <w:name w:val="Grid Table 5 Dark"/>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auto"/>
      <w:tblCellMar>
        <w:top w:w="0" w:type="dxa"/>
        <w:left w:w="108" w:type="dxa"/>
        <w:bottom w:w="0" w:type="dxa"/>
        <w:right w:w="108" w:type="dxa"/>
      </w:tblCellMar>
    </w:tblPr>
    <w:tblStylePr w:type="firstRow">
      <w:rPr>
        <w:rFonts w:ascii="Arial" w:hAnsi="Arial"/>
        <w:b/>
        <w:color w:val="FFFFFF"/>
        <w:sz w:val="22"/>
      </w:rPr>
      <w:tblPr/>
      <w:tcPr>
        <w:shd w:val="clear" w:color="000000" w:themeColor="text1" w:fill="auto"/>
      </w:tcPr>
    </w:tblStylePr>
    <w:tblStylePr w:type="lastRow">
      <w:rPr>
        <w:rFonts w:ascii="Arial" w:hAnsi="Arial"/>
        <w:b/>
        <w:color w:val="FFFFFF"/>
        <w:sz w:val="22"/>
      </w:rPr>
      <w:tblPr/>
      <w:tcPr>
        <w:tcBorders>
          <w:top w:val="single" w:sz="4" w:space="0" w:color="FFFFFF" w:themeColor="light1"/>
        </w:tcBorders>
        <w:shd w:val="clear" w:color="000000" w:themeColor="text1" w:fill="auto"/>
      </w:tcPr>
    </w:tblStylePr>
    <w:tblStylePr w:type="firstCol">
      <w:rPr>
        <w:rFonts w:ascii="Arial" w:hAnsi="Arial"/>
        <w:b/>
        <w:color w:val="FFFFFF"/>
        <w:sz w:val="22"/>
      </w:rPr>
      <w:tblPr/>
      <w:tcPr>
        <w:shd w:val="clear" w:color="000000" w:themeColor="text1" w:fill="auto"/>
      </w:tcPr>
    </w:tblStylePr>
    <w:tblStylePr w:type="lastCol">
      <w:rPr>
        <w:rFonts w:ascii="Arial" w:hAnsi="Arial"/>
        <w:b/>
        <w:color w:val="FFFFFF"/>
        <w:sz w:val="22"/>
      </w:rPr>
      <w:tblPr/>
      <w:tcPr>
        <w:shd w:val="clear" w:color="000000" w:themeColor="text1" w:fill="auto"/>
      </w:tcPr>
    </w:tblStylePr>
    <w:tblStylePr w:type="band1Vert">
      <w:tblPr/>
      <w:tcPr>
        <w:shd w:val="clear" w:color="8A8A8A" w:themeColor="text1" w:themeTint="75" w:fill="auto"/>
      </w:tcPr>
    </w:tblStylePr>
    <w:tblStylePr w:type="band1Horz">
      <w:tblPr/>
      <w:tcPr>
        <w:shd w:val="clear" w:color="8A8A8A" w:themeColor="text1" w:themeTint="75" w:fill="auto"/>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auto"/>
      <w:tblCellMar>
        <w:top w:w="0" w:type="dxa"/>
        <w:left w:w="108" w:type="dxa"/>
        <w:bottom w:w="0" w:type="dxa"/>
        <w:right w:w="108" w:type="dxa"/>
      </w:tblCellMar>
    </w:tblPr>
    <w:tblStylePr w:type="firstRow">
      <w:rPr>
        <w:rFonts w:ascii="Arial" w:hAnsi="Arial"/>
        <w:b/>
        <w:color w:val="FFFFFF"/>
        <w:sz w:val="22"/>
      </w:rPr>
      <w:tblPr/>
      <w:tcPr>
        <w:shd w:val="clear" w:color="4F81BD" w:themeColor="accent1" w:fill="auto"/>
      </w:tcPr>
    </w:tblStylePr>
    <w:tblStylePr w:type="lastRow">
      <w:rPr>
        <w:rFonts w:ascii="Arial" w:hAnsi="Arial"/>
        <w:b/>
        <w:color w:val="FFFFFF"/>
        <w:sz w:val="22"/>
      </w:rPr>
      <w:tblPr/>
      <w:tcPr>
        <w:tcBorders>
          <w:top w:val="single" w:sz="4" w:space="0" w:color="FFFFFF" w:themeColor="light1"/>
        </w:tcBorders>
        <w:shd w:val="clear" w:color="4F81BD" w:themeColor="accent1" w:fill="auto"/>
      </w:tcPr>
    </w:tblStylePr>
    <w:tblStylePr w:type="firstCol">
      <w:rPr>
        <w:rFonts w:ascii="Arial" w:hAnsi="Arial"/>
        <w:b/>
        <w:color w:val="FFFFFF"/>
        <w:sz w:val="22"/>
      </w:rPr>
      <w:tblPr/>
      <w:tcPr>
        <w:shd w:val="clear" w:color="4F81BD" w:themeColor="accent1" w:fill="auto"/>
      </w:tcPr>
    </w:tblStylePr>
    <w:tblStylePr w:type="lastCol">
      <w:rPr>
        <w:rFonts w:ascii="Arial" w:hAnsi="Arial"/>
        <w:b/>
        <w:color w:val="FFFFFF"/>
        <w:sz w:val="22"/>
      </w:rPr>
      <w:tblPr/>
      <w:tcPr>
        <w:shd w:val="clear" w:color="4F81BD" w:themeColor="accent1" w:fill="auto"/>
      </w:tcPr>
    </w:tblStylePr>
    <w:tblStylePr w:type="band1Vert">
      <w:tblPr/>
      <w:tcPr>
        <w:shd w:val="clear" w:color="AEC4E0" w:themeColor="accent1" w:themeTint="75" w:fill="auto"/>
      </w:tcPr>
    </w:tblStylePr>
    <w:tblStylePr w:type="band1Horz">
      <w:tblPr/>
      <w:tcPr>
        <w:shd w:val="clear" w:color="AEC4E0" w:themeColor="accent1" w:themeTint="75" w:fill="auto"/>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auto"/>
      <w:tblCellMar>
        <w:top w:w="0" w:type="dxa"/>
        <w:left w:w="108" w:type="dxa"/>
        <w:bottom w:w="0" w:type="dxa"/>
        <w:right w:w="108" w:type="dxa"/>
      </w:tblCellMar>
    </w:tblPr>
    <w:tblStylePr w:type="firstRow">
      <w:rPr>
        <w:rFonts w:ascii="Arial" w:hAnsi="Arial"/>
        <w:b/>
        <w:color w:val="FFFFFF"/>
        <w:sz w:val="22"/>
      </w:rPr>
      <w:tblPr/>
      <w:tcPr>
        <w:shd w:val="clear" w:color="C0504D" w:themeColor="accent2" w:fill="auto"/>
      </w:tcPr>
    </w:tblStylePr>
    <w:tblStylePr w:type="lastRow">
      <w:rPr>
        <w:rFonts w:ascii="Arial" w:hAnsi="Arial"/>
        <w:b/>
        <w:color w:val="FFFFFF"/>
        <w:sz w:val="22"/>
      </w:rPr>
      <w:tblPr/>
      <w:tcPr>
        <w:tcBorders>
          <w:top w:val="single" w:sz="4" w:space="0" w:color="FFFFFF" w:themeColor="light1"/>
        </w:tcBorders>
        <w:shd w:val="clear" w:color="C0504D" w:themeColor="accent2" w:fill="auto"/>
      </w:tcPr>
    </w:tblStylePr>
    <w:tblStylePr w:type="firstCol">
      <w:rPr>
        <w:rFonts w:ascii="Arial" w:hAnsi="Arial"/>
        <w:b/>
        <w:color w:val="FFFFFF"/>
        <w:sz w:val="22"/>
      </w:rPr>
      <w:tblPr/>
      <w:tcPr>
        <w:shd w:val="clear" w:color="C0504D" w:themeColor="accent2" w:fill="auto"/>
      </w:tcPr>
    </w:tblStylePr>
    <w:tblStylePr w:type="lastCol">
      <w:rPr>
        <w:rFonts w:ascii="Arial" w:hAnsi="Arial"/>
        <w:b/>
        <w:color w:val="FFFFFF"/>
        <w:sz w:val="22"/>
      </w:rPr>
      <w:tblPr/>
      <w:tcPr>
        <w:shd w:val="clear" w:color="C0504D" w:themeColor="accent2" w:fill="auto"/>
      </w:tcPr>
    </w:tblStylePr>
    <w:tblStylePr w:type="band1Vert">
      <w:tblPr/>
      <w:tcPr>
        <w:shd w:val="clear" w:color="E2AEAD" w:themeColor="accent2" w:themeTint="75" w:fill="auto"/>
      </w:tcPr>
    </w:tblStylePr>
    <w:tblStylePr w:type="band1Horz">
      <w:tblPr/>
      <w:tcPr>
        <w:shd w:val="clear" w:color="E2AEAD" w:themeColor="accent2" w:themeTint="75" w:fill="auto"/>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auto"/>
      <w:tblCellMar>
        <w:top w:w="0" w:type="dxa"/>
        <w:left w:w="108" w:type="dxa"/>
        <w:bottom w:w="0" w:type="dxa"/>
        <w:right w:w="108" w:type="dxa"/>
      </w:tblCellMar>
    </w:tblPr>
    <w:tblStylePr w:type="firstRow">
      <w:rPr>
        <w:rFonts w:ascii="Arial" w:hAnsi="Arial"/>
        <w:b/>
        <w:color w:val="FFFFFF"/>
        <w:sz w:val="22"/>
      </w:rPr>
      <w:tblPr/>
      <w:tcPr>
        <w:shd w:val="clear" w:color="9BBB59" w:themeColor="accent3" w:fill="auto"/>
      </w:tcPr>
    </w:tblStylePr>
    <w:tblStylePr w:type="lastRow">
      <w:rPr>
        <w:rFonts w:ascii="Arial" w:hAnsi="Arial"/>
        <w:b/>
        <w:color w:val="FFFFFF"/>
        <w:sz w:val="22"/>
      </w:rPr>
      <w:tblPr/>
      <w:tcPr>
        <w:tcBorders>
          <w:top w:val="single" w:sz="4" w:space="0" w:color="FFFFFF" w:themeColor="light1"/>
        </w:tcBorders>
        <w:shd w:val="clear" w:color="9BBB59" w:themeColor="accent3" w:fill="auto"/>
      </w:tcPr>
    </w:tblStylePr>
    <w:tblStylePr w:type="firstCol">
      <w:rPr>
        <w:rFonts w:ascii="Arial" w:hAnsi="Arial"/>
        <w:b/>
        <w:color w:val="FFFFFF"/>
        <w:sz w:val="22"/>
      </w:rPr>
      <w:tblPr/>
      <w:tcPr>
        <w:shd w:val="clear" w:color="9BBB59" w:themeColor="accent3" w:fill="auto"/>
      </w:tcPr>
    </w:tblStylePr>
    <w:tblStylePr w:type="lastCol">
      <w:rPr>
        <w:rFonts w:ascii="Arial" w:hAnsi="Arial"/>
        <w:b/>
        <w:color w:val="FFFFFF"/>
        <w:sz w:val="22"/>
      </w:rPr>
      <w:tblPr/>
      <w:tcPr>
        <w:shd w:val="clear" w:color="9BBB59" w:themeColor="accent3" w:fill="auto"/>
      </w:tcPr>
    </w:tblStylePr>
    <w:tblStylePr w:type="band1Vert">
      <w:tblPr/>
      <w:tcPr>
        <w:shd w:val="clear" w:color="D0DFB2" w:themeColor="accent3" w:themeTint="75" w:fill="auto"/>
      </w:tcPr>
    </w:tblStylePr>
    <w:tblStylePr w:type="band1Horz">
      <w:tblPr/>
      <w:tcPr>
        <w:shd w:val="clear" w:color="D0DFB2" w:themeColor="accent3" w:themeTint="75" w:fill="auto"/>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auto"/>
      <w:tblCellMar>
        <w:top w:w="0" w:type="dxa"/>
        <w:left w:w="108" w:type="dxa"/>
        <w:bottom w:w="0" w:type="dxa"/>
        <w:right w:w="108" w:type="dxa"/>
      </w:tblCellMar>
    </w:tblPr>
    <w:tblStylePr w:type="firstRow">
      <w:rPr>
        <w:rFonts w:ascii="Arial" w:hAnsi="Arial"/>
        <w:b/>
        <w:color w:val="FFFFFF"/>
        <w:sz w:val="22"/>
      </w:rPr>
      <w:tblPr/>
      <w:tcPr>
        <w:shd w:val="clear" w:color="8064A2" w:themeColor="accent4" w:fill="auto"/>
      </w:tcPr>
    </w:tblStylePr>
    <w:tblStylePr w:type="lastRow">
      <w:rPr>
        <w:rFonts w:ascii="Arial" w:hAnsi="Arial"/>
        <w:b/>
        <w:color w:val="FFFFFF"/>
        <w:sz w:val="22"/>
      </w:rPr>
      <w:tblPr/>
      <w:tcPr>
        <w:tcBorders>
          <w:top w:val="single" w:sz="4" w:space="0" w:color="FFFFFF" w:themeColor="light1"/>
        </w:tcBorders>
        <w:shd w:val="clear" w:color="8064A2" w:themeColor="accent4" w:fill="auto"/>
      </w:tcPr>
    </w:tblStylePr>
    <w:tblStylePr w:type="firstCol">
      <w:rPr>
        <w:rFonts w:ascii="Arial" w:hAnsi="Arial"/>
        <w:b/>
        <w:color w:val="FFFFFF"/>
        <w:sz w:val="22"/>
      </w:rPr>
      <w:tblPr/>
      <w:tcPr>
        <w:shd w:val="clear" w:color="8064A2" w:themeColor="accent4" w:fill="auto"/>
      </w:tcPr>
    </w:tblStylePr>
    <w:tblStylePr w:type="lastCol">
      <w:rPr>
        <w:rFonts w:ascii="Arial" w:hAnsi="Arial"/>
        <w:b/>
        <w:color w:val="FFFFFF"/>
        <w:sz w:val="22"/>
      </w:rPr>
      <w:tblPr/>
      <w:tcPr>
        <w:shd w:val="clear" w:color="8064A2" w:themeColor="accent4" w:fill="auto"/>
      </w:tcPr>
    </w:tblStylePr>
    <w:tblStylePr w:type="band1Vert">
      <w:tblPr/>
      <w:tcPr>
        <w:shd w:val="clear" w:color="C4B7D4" w:themeColor="accent4" w:themeTint="75" w:fill="auto"/>
      </w:tcPr>
    </w:tblStylePr>
    <w:tblStylePr w:type="band1Horz">
      <w:tblPr/>
      <w:tcPr>
        <w:shd w:val="clear" w:color="C4B7D4" w:themeColor="accent4" w:themeTint="75" w:fill="auto"/>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auto"/>
      <w:tblCellMar>
        <w:top w:w="0" w:type="dxa"/>
        <w:left w:w="108" w:type="dxa"/>
        <w:bottom w:w="0" w:type="dxa"/>
        <w:right w:w="108" w:type="dxa"/>
      </w:tblCellMar>
    </w:tblPr>
    <w:tblStylePr w:type="firstRow">
      <w:rPr>
        <w:rFonts w:ascii="Arial" w:hAnsi="Arial"/>
        <w:b/>
        <w:color w:val="FFFFFF"/>
        <w:sz w:val="22"/>
      </w:rPr>
      <w:tblPr/>
      <w:tcPr>
        <w:shd w:val="clear" w:color="4BACC6" w:themeColor="accent5" w:fill="auto"/>
      </w:tcPr>
    </w:tblStylePr>
    <w:tblStylePr w:type="lastRow">
      <w:rPr>
        <w:rFonts w:ascii="Arial" w:hAnsi="Arial"/>
        <w:b/>
        <w:color w:val="FFFFFF"/>
        <w:sz w:val="22"/>
      </w:rPr>
      <w:tblPr/>
      <w:tcPr>
        <w:tcBorders>
          <w:top w:val="single" w:sz="4" w:space="0" w:color="FFFFFF" w:themeColor="light1"/>
        </w:tcBorders>
        <w:shd w:val="clear" w:color="4BACC6" w:themeColor="accent5" w:fill="auto"/>
      </w:tcPr>
    </w:tblStylePr>
    <w:tblStylePr w:type="firstCol">
      <w:rPr>
        <w:rFonts w:ascii="Arial" w:hAnsi="Arial"/>
        <w:b/>
        <w:color w:val="FFFFFF"/>
        <w:sz w:val="22"/>
      </w:rPr>
      <w:tblPr/>
      <w:tcPr>
        <w:shd w:val="clear" w:color="4BACC6" w:themeColor="accent5" w:fill="auto"/>
      </w:tcPr>
    </w:tblStylePr>
    <w:tblStylePr w:type="lastCol">
      <w:rPr>
        <w:rFonts w:ascii="Arial" w:hAnsi="Arial"/>
        <w:b/>
        <w:color w:val="FFFFFF"/>
        <w:sz w:val="22"/>
      </w:rPr>
      <w:tblPr/>
      <w:tcPr>
        <w:shd w:val="clear" w:color="4BACC6" w:themeColor="accent5" w:fill="auto"/>
      </w:tcPr>
    </w:tblStylePr>
    <w:tblStylePr w:type="band1Vert">
      <w:tblPr/>
      <w:tcPr>
        <w:shd w:val="clear" w:color="ACD8E4" w:themeColor="accent5" w:themeTint="75" w:fill="auto"/>
      </w:tcPr>
    </w:tblStylePr>
    <w:tblStylePr w:type="band1Horz">
      <w:tblPr/>
      <w:tcPr>
        <w:shd w:val="clear" w:color="ACD8E4" w:themeColor="accent5" w:themeTint="75" w:fill="auto"/>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auto"/>
      <w:tblCellMar>
        <w:top w:w="0" w:type="dxa"/>
        <w:left w:w="108" w:type="dxa"/>
        <w:bottom w:w="0" w:type="dxa"/>
        <w:right w:w="108" w:type="dxa"/>
      </w:tblCellMar>
    </w:tblPr>
    <w:tblStylePr w:type="firstRow">
      <w:rPr>
        <w:rFonts w:ascii="Arial" w:hAnsi="Arial"/>
        <w:b/>
        <w:color w:val="FFFFFF"/>
        <w:sz w:val="22"/>
      </w:rPr>
      <w:tblPr/>
      <w:tcPr>
        <w:shd w:val="clear" w:color="F79646" w:themeColor="accent6" w:fill="auto"/>
      </w:tcPr>
    </w:tblStylePr>
    <w:tblStylePr w:type="lastRow">
      <w:rPr>
        <w:rFonts w:ascii="Arial" w:hAnsi="Arial"/>
        <w:b/>
        <w:color w:val="FFFFFF"/>
        <w:sz w:val="22"/>
      </w:rPr>
      <w:tblPr/>
      <w:tcPr>
        <w:tcBorders>
          <w:top w:val="single" w:sz="4" w:space="0" w:color="FFFFFF" w:themeColor="light1"/>
        </w:tcBorders>
        <w:shd w:val="clear" w:color="F79646" w:themeColor="accent6" w:fill="auto"/>
      </w:tcPr>
    </w:tblStylePr>
    <w:tblStylePr w:type="firstCol">
      <w:rPr>
        <w:rFonts w:ascii="Arial" w:hAnsi="Arial"/>
        <w:b/>
        <w:color w:val="FFFFFF"/>
        <w:sz w:val="22"/>
      </w:rPr>
      <w:tblPr/>
      <w:tcPr>
        <w:shd w:val="clear" w:color="F79646" w:themeColor="accent6" w:fill="auto"/>
      </w:tcPr>
    </w:tblStylePr>
    <w:tblStylePr w:type="lastCol">
      <w:rPr>
        <w:rFonts w:ascii="Arial" w:hAnsi="Arial"/>
        <w:b/>
        <w:color w:val="FFFFFF"/>
        <w:sz w:val="22"/>
      </w:rPr>
      <w:tblPr/>
      <w:tcPr>
        <w:shd w:val="clear" w:color="F79646" w:themeColor="accent6" w:fill="auto"/>
      </w:tcPr>
    </w:tblStylePr>
    <w:tblStylePr w:type="band1Vert">
      <w:tblPr/>
      <w:tcPr>
        <w:shd w:val="clear" w:color="FBCEAA" w:themeColor="accent6" w:themeTint="75" w:fill="auto"/>
      </w:tcPr>
    </w:tblStylePr>
    <w:tblStylePr w:type="band1Horz">
      <w:tblPr/>
      <w:tcPr>
        <w:shd w:val="clear" w:color="FBCEAA" w:themeColor="accent6" w:themeTint="75" w:fill="auto"/>
      </w:tcPr>
    </w:tblStylePr>
  </w:style>
  <w:style w:type="table" w:customStyle="1" w:styleId="GridTable6Colorful">
    <w:name w:val="Grid Table 6 Colorful"/>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auto"/>
      </w:tcPr>
    </w:tblStylePr>
    <w:tblStylePr w:type="band1Horz">
      <w:rPr>
        <w:rFonts w:ascii="Arial" w:hAnsi="Arial"/>
        <w:color w:val="7F7F7F" w:themeColor="text1" w:themeTint="80" w:themeShade="95"/>
        <w:sz w:val="22"/>
      </w:rPr>
      <w:tblPr/>
      <w:tcPr>
        <w:shd w:val="clear" w:color="CBCBCB" w:themeColor="text1" w:themeTint="34" w:fill="auto"/>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auto"/>
      </w:tcPr>
    </w:tblStylePr>
    <w:tblStylePr w:type="band1Horz">
      <w:rPr>
        <w:rFonts w:ascii="Arial" w:hAnsi="Arial"/>
        <w:color w:val="A6BFDD" w:themeColor="accent1" w:themeTint="80" w:themeShade="95"/>
        <w:sz w:val="22"/>
      </w:rPr>
      <w:tblPr/>
      <w:tcPr>
        <w:shd w:val="clear" w:color="DAE5F1" w:themeColor="accent1" w:themeTint="34" w:fill="auto"/>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auto"/>
      </w:tcPr>
    </w:tblStylePr>
    <w:tblStylePr w:type="band1Horz">
      <w:rPr>
        <w:rFonts w:ascii="Arial" w:hAnsi="Arial"/>
        <w:color w:val="D99695" w:themeColor="accent2" w:themeTint="97" w:themeShade="95"/>
        <w:sz w:val="22"/>
      </w:rPr>
      <w:tblPr/>
      <w:tcPr>
        <w:shd w:val="clear" w:color="F2DCDC" w:themeColor="accent2" w:themeTint="32" w:fill="auto"/>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auto"/>
      </w:tcPr>
    </w:tblStylePr>
    <w:tblStylePr w:type="band1Horz">
      <w:rPr>
        <w:rFonts w:ascii="Arial" w:hAnsi="Arial"/>
        <w:color w:val="9ABB59" w:themeColor="accent3" w:themeTint="FE" w:themeShade="95"/>
        <w:sz w:val="22"/>
      </w:rPr>
      <w:tblPr/>
      <w:tcPr>
        <w:shd w:val="clear" w:color="EAF1DC" w:themeColor="accent3" w:themeTint="34" w:fill="auto"/>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auto"/>
      </w:tcPr>
    </w:tblStylePr>
    <w:tblStylePr w:type="band1Horz">
      <w:rPr>
        <w:rFonts w:ascii="Arial" w:hAnsi="Arial"/>
        <w:color w:val="B2A1C6" w:themeColor="accent4" w:themeTint="9A" w:themeShade="95"/>
        <w:sz w:val="22"/>
      </w:rPr>
      <w:tblPr/>
      <w:tcPr>
        <w:shd w:val="clear" w:color="E5DFEC" w:themeColor="accent4" w:themeTint="34" w:fill="auto"/>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auto"/>
      </w:tcPr>
    </w:tblStylePr>
    <w:tblStylePr w:type="band1Horz">
      <w:rPr>
        <w:rFonts w:ascii="Arial" w:hAnsi="Arial"/>
        <w:color w:val="266779" w:themeColor="accent5" w:themeShade="95"/>
        <w:sz w:val="22"/>
      </w:rPr>
      <w:tblPr/>
      <w:tcPr>
        <w:shd w:val="clear" w:color="DAEEF3" w:themeColor="accent5" w:themeTint="34" w:fill="auto"/>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auto"/>
      </w:tcPr>
    </w:tblStylePr>
    <w:tblStylePr w:type="band1Horz">
      <w:rPr>
        <w:rFonts w:ascii="Arial" w:hAnsi="Arial"/>
        <w:color w:val="266779" w:themeColor="accent5" w:themeShade="95"/>
        <w:sz w:val="22"/>
      </w:rPr>
      <w:tblPr/>
      <w:tcPr>
        <w:shd w:val="clear" w:color="FDE9D8" w:themeColor="accent6" w:themeTint="34" w:fill="auto"/>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auto"/>
      </w:tcPr>
    </w:tblStylePr>
    <w:tblStylePr w:type="band1Horz">
      <w:rPr>
        <w:rFonts w:ascii="Arial" w:hAnsi="Arial"/>
        <w:color w:val="7F7F7F" w:themeColor="text1" w:themeTint="80" w:themeShade="95"/>
        <w:sz w:val="22"/>
      </w:rPr>
      <w:tblPr/>
      <w:tcPr>
        <w:shd w:val="clear" w:color="F2F2F2" w:themeColor="text1" w:themeTint="0D" w:fill="auto"/>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auto"/>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auto"/>
      </w:tcPr>
    </w:tblStylePr>
    <w:tblStylePr w:type="band1Horz">
      <w:rPr>
        <w:rFonts w:ascii="Arial" w:hAnsi="Arial"/>
        <w:color w:val="A6BFDD" w:themeColor="accent1" w:themeTint="80" w:themeShade="95"/>
        <w:sz w:val="22"/>
      </w:rPr>
      <w:tblPr/>
      <w:tcPr>
        <w:shd w:val="clear" w:color="DAE5F1" w:themeColor="accent1" w:themeTint="34" w:fill="auto"/>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auto"/>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auto"/>
      </w:tcPr>
    </w:tblStylePr>
    <w:tblStylePr w:type="band1Horz">
      <w:rPr>
        <w:rFonts w:ascii="Arial" w:hAnsi="Arial"/>
        <w:color w:val="D99695" w:themeColor="accent2" w:themeTint="97" w:themeShade="95"/>
        <w:sz w:val="22"/>
      </w:rPr>
      <w:tblPr/>
      <w:tcPr>
        <w:shd w:val="clear" w:color="F2DCDC" w:themeColor="accent2" w:themeTint="32" w:fill="auto"/>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auto"/>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auto"/>
      </w:tcPr>
    </w:tblStylePr>
    <w:tblStylePr w:type="band1Horz">
      <w:rPr>
        <w:rFonts w:ascii="Arial" w:hAnsi="Arial"/>
        <w:color w:val="9ABB59" w:themeColor="accent3" w:themeTint="FE" w:themeShade="95"/>
        <w:sz w:val="22"/>
      </w:rPr>
      <w:tblPr/>
      <w:tcPr>
        <w:shd w:val="clear" w:color="EAF1DC" w:themeColor="accent3" w:themeTint="34" w:fill="auto"/>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auto"/>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auto"/>
      </w:tcPr>
    </w:tblStylePr>
    <w:tblStylePr w:type="band1Horz">
      <w:rPr>
        <w:rFonts w:ascii="Arial" w:hAnsi="Arial"/>
        <w:color w:val="B2A1C6" w:themeColor="accent4" w:themeTint="9A" w:themeShade="95"/>
        <w:sz w:val="22"/>
      </w:rPr>
      <w:tblPr/>
      <w:tcPr>
        <w:shd w:val="clear" w:color="E5DFEC" w:themeColor="accent4" w:themeTint="34" w:fill="auto"/>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auto"/>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auto"/>
      </w:tcPr>
    </w:tblStylePr>
    <w:tblStylePr w:type="band1Horz">
      <w:rPr>
        <w:rFonts w:ascii="Arial" w:hAnsi="Arial"/>
        <w:color w:val="266779" w:themeColor="accent5" w:themeShade="95"/>
        <w:sz w:val="22"/>
      </w:rPr>
      <w:tblPr/>
      <w:tcPr>
        <w:shd w:val="clear" w:color="DAEEF3" w:themeColor="accent5" w:themeTint="34" w:fill="auto"/>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auto"/>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auto"/>
      </w:tcPr>
    </w:tblStylePr>
    <w:tblStylePr w:type="band1Horz">
      <w:rPr>
        <w:rFonts w:ascii="Arial" w:hAnsi="Arial"/>
        <w:color w:val="B15407" w:themeColor="accent6" w:themeShade="95"/>
        <w:sz w:val="22"/>
      </w:rPr>
      <w:tblPr/>
      <w:tcPr>
        <w:shd w:val="clear" w:color="FDE9D8" w:themeColor="accent6" w:themeTint="34" w:fill="auto"/>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auto"/>
      </w:tcPr>
    </w:tblStylePr>
    <w:tblStylePr w:type="band1Horz">
      <w:tblPr/>
      <w:tcPr>
        <w:shd w:val="clear" w:color="BFBFBF" w:themeColor="text1" w:themeTint="40" w:fill="auto"/>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auto"/>
      </w:tcPr>
    </w:tblStylePr>
    <w:tblStylePr w:type="band1Horz">
      <w:tblPr/>
      <w:tcPr>
        <w:shd w:val="clear" w:color="D2DFEE" w:themeColor="accent1" w:themeTint="40" w:fill="auto"/>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auto"/>
      </w:tcPr>
    </w:tblStylePr>
    <w:tblStylePr w:type="band1Horz">
      <w:tblPr/>
      <w:tcPr>
        <w:shd w:val="clear" w:color="EFD2D2" w:themeColor="accent2" w:themeTint="40" w:fill="auto"/>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auto"/>
      </w:tcPr>
    </w:tblStylePr>
    <w:tblStylePr w:type="band1Horz">
      <w:tblPr/>
      <w:tcPr>
        <w:shd w:val="clear" w:color="E5EED5" w:themeColor="accent3" w:themeTint="40" w:fill="auto"/>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auto"/>
      </w:tcPr>
    </w:tblStylePr>
    <w:tblStylePr w:type="band1Horz">
      <w:tblPr/>
      <w:tcPr>
        <w:shd w:val="clear" w:color="DFD8E7" w:themeColor="accent4" w:themeTint="40" w:fill="auto"/>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auto"/>
      </w:tcPr>
    </w:tblStylePr>
    <w:tblStylePr w:type="band1Horz">
      <w:tblPr/>
      <w:tcPr>
        <w:shd w:val="clear" w:color="D1EAF0" w:themeColor="accent5" w:themeTint="40" w:fill="auto"/>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auto"/>
      </w:tcPr>
    </w:tblStylePr>
    <w:tblStylePr w:type="band1Horz">
      <w:tblPr/>
      <w:tcPr>
        <w:shd w:val="clear" w:color="FDE4D0" w:themeColor="accent6" w:themeTint="40" w:fill="auto"/>
      </w:tcPr>
    </w:tblStylePr>
  </w:style>
  <w:style w:type="table" w:customStyle="1" w:styleId="ListTable2">
    <w:name w:val="List Table 2"/>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auto"/>
      </w:tcPr>
    </w:tblStylePr>
    <w:tblStylePr w:type="band1Horz">
      <w:rPr>
        <w:rFonts w:ascii="Arial" w:hAnsi="Arial"/>
        <w:color w:val="404040"/>
        <w:sz w:val="22"/>
      </w:rPr>
      <w:tblPr/>
      <w:tcPr>
        <w:shd w:val="clear" w:color="D2DFEE" w:themeColor="accent1" w:themeTint="40" w:fill="auto"/>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auto"/>
      </w:tcPr>
    </w:tblStylePr>
    <w:tblStylePr w:type="band1Horz">
      <w:rPr>
        <w:rFonts w:ascii="Arial" w:hAnsi="Arial"/>
        <w:color w:val="404040"/>
        <w:sz w:val="22"/>
      </w:rPr>
      <w:tblPr/>
      <w:tcPr>
        <w:shd w:val="clear" w:color="EFD2D2" w:themeColor="accent2" w:themeTint="40" w:fill="auto"/>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auto"/>
      </w:tcPr>
    </w:tblStylePr>
    <w:tblStylePr w:type="band1Horz">
      <w:rPr>
        <w:rFonts w:ascii="Arial" w:hAnsi="Arial"/>
        <w:color w:val="404040"/>
        <w:sz w:val="22"/>
      </w:rPr>
      <w:tblPr/>
      <w:tcPr>
        <w:shd w:val="clear" w:color="E5EED5" w:themeColor="accent3" w:themeTint="40" w:fill="auto"/>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auto"/>
      </w:tcPr>
    </w:tblStylePr>
    <w:tblStylePr w:type="band1Horz">
      <w:rPr>
        <w:rFonts w:ascii="Arial" w:hAnsi="Arial"/>
        <w:color w:val="404040"/>
        <w:sz w:val="22"/>
      </w:rPr>
      <w:tblPr/>
      <w:tcPr>
        <w:shd w:val="clear" w:color="DFD8E7" w:themeColor="accent4" w:themeTint="40" w:fill="auto"/>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auto"/>
      </w:tcPr>
    </w:tblStylePr>
    <w:tblStylePr w:type="band1Horz">
      <w:rPr>
        <w:rFonts w:ascii="Arial" w:hAnsi="Arial"/>
        <w:color w:val="404040"/>
        <w:sz w:val="22"/>
      </w:rPr>
      <w:tblPr/>
      <w:tcPr>
        <w:shd w:val="clear" w:color="D1EAF0" w:themeColor="accent5" w:themeTint="40" w:fill="auto"/>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auto"/>
      </w:tcPr>
    </w:tblStylePr>
    <w:tblStylePr w:type="band1Horz">
      <w:rPr>
        <w:rFonts w:ascii="Arial" w:hAnsi="Arial"/>
        <w:color w:val="404040"/>
        <w:sz w:val="22"/>
      </w:rPr>
      <w:tblPr/>
      <w:tcPr>
        <w:shd w:val="clear" w:color="FDE4D0" w:themeColor="accent6" w:themeTint="40" w:fill="auto"/>
      </w:tcPr>
    </w:tblStylePr>
  </w:style>
  <w:style w:type="table" w:customStyle="1" w:styleId="ListTable3">
    <w:name w:val="List Table 3"/>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auto"/>
      </w:tcPr>
    </w:tblStylePr>
    <w:tblStylePr w:type="band1Horz">
      <w:rPr>
        <w:rFonts w:ascii="Arial" w:hAnsi="Arial"/>
        <w:color w:val="404040"/>
        <w:sz w:val="22"/>
      </w:rPr>
      <w:tblPr/>
      <w:tcPr>
        <w:shd w:val="clear" w:color="D2DFEE" w:themeColor="accent1" w:themeTint="40" w:fill="auto"/>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auto"/>
      </w:tcPr>
    </w:tblStylePr>
    <w:tblStylePr w:type="band1Horz">
      <w:rPr>
        <w:rFonts w:ascii="Arial" w:hAnsi="Arial"/>
        <w:color w:val="404040"/>
        <w:sz w:val="22"/>
      </w:rPr>
      <w:tblPr/>
      <w:tcPr>
        <w:shd w:val="clear" w:color="EFD2D2" w:themeColor="accent2" w:themeTint="40" w:fill="auto"/>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auto"/>
      </w:tcPr>
    </w:tblStylePr>
    <w:tblStylePr w:type="band1Horz">
      <w:rPr>
        <w:rFonts w:ascii="Arial" w:hAnsi="Arial"/>
        <w:color w:val="404040"/>
        <w:sz w:val="22"/>
      </w:rPr>
      <w:tblPr/>
      <w:tcPr>
        <w:shd w:val="clear" w:color="E5EED5" w:themeColor="accent3" w:themeTint="40" w:fill="auto"/>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auto"/>
      </w:tcPr>
    </w:tblStylePr>
    <w:tblStylePr w:type="band1Horz">
      <w:rPr>
        <w:rFonts w:ascii="Arial" w:hAnsi="Arial"/>
        <w:color w:val="404040"/>
        <w:sz w:val="22"/>
      </w:rPr>
      <w:tblPr/>
      <w:tcPr>
        <w:shd w:val="clear" w:color="DFD8E7" w:themeColor="accent4" w:themeTint="40" w:fill="auto"/>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auto"/>
      </w:tcPr>
    </w:tblStylePr>
    <w:tblStylePr w:type="band1Horz">
      <w:rPr>
        <w:rFonts w:ascii="Arial" w:hAnsi="Arial"/>
        <w:color w:val="404040"/>
        <w:sz w:val="22"/>
      </w:rPr>
      <w:tblPr/>
      <w:tcPr>
        <w:shd w:val="clear" w:color="D1EAF0" w:themeColor="accent5" w:themeTint="40" w:fill="auto"/>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auto"/>
      </w:tcPr>
    </w:tblStylePr>
    <w:tblStylePr w:type="band1Horz">
      <w:rPr>
        <w:rFonts w:ascii="Arial" w:hAnsi="Arial"/>
        <w:color w:val="404040"/>
        <w:sz w:val="22"/>
      </w:rPr>
      <w:tblPr/>
      <w:tcPr>
        <w:shd w:val="clear" w:color="FDE4D0" w:themeColor="accent6" w:themeTint="40" w:fill="auto"/>
      </w:tcPr>
    </w:tblStylePr>
  </w:style>
  <w:style w:type="table" w:customStyle="1" w:styleId="ListTable5Dark">
    <w:name w:val="List Table 5 Dark"/>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auto"/>
      </w:tcPr>
    </w:tblStylePr>
    <w:tblStylePr w:type="band2Horz">
      <w:tblPr/>
      <w:tcPr>
        <w:tcBorders>
          <w:top w:val="single" w:sz="4" w:space="0" w:color="FFFFFF" w:themeColor="light1"/>
          <w:bottom w:val="single" w:sz="4" w:space="0" w:color="FFFFFF" w:themeColor="light1"/>
        </w:tcBorders>
        <w:shd w:val="clear" w:color="7F7F7F" w:themeColor="text1" w:themeTint="80" w:fill="auto"/>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auto"/>
      </w:tcPr>
    </w:tblStylePr>
    <w:tblStylePr w:type="band2Horz">
      <w:tblPr/>
      <w:tcPr>
        <w:tcBorders>
          <w:top w:val="single" w:sz="4" w:space="0" w:color="FFFFFF" w:themeColor="light1"/>
          <w:bottom w:val="single" w:sz="4" w:space="0" w:color="FFFFFF" w:themeColor="light1"/>
        </w:tcBorders>
        <w:shd w:val="clear" w:color="4F81BD" w:themeColor="accent1" w:fill="auto"/>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auto"/>
      </w:tcPr>
    </w:tblStylePr>
    <w:tblStylePr w:type="band2Horz">
      <w:tblPr/>
      <w:tcPr>
        <w:tcBorders>
          <w:top w:val="single" w:sz="4" w:space="0" w:color="FFFFFF" w:themeColor="light1"/>
          <w:bottom w:val="single" w:sz="4" w:space="0" w:color="FFFFFF" w:themeColor="light1"/>
        </w:tcBorders>
        <w:shd w:val="clear" w:color="D99695" w:themeColor="accent2" w:themeTint="97" w:fill="auto"/>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auto"/>
      </w:tcPr>
    </w:tblStylePr>
    <w:tblStylePr w:type="band2Horz">
      <w:tblPr/>
      <w:tcPr>
        <w:tcBorders>
          <w:top w:val="single" w:sz="4" w:space="0" w:color="FFFFFF" w:themeColor="light1"/>
          <w:bottom w:val="single" w:sz="4" w:space="0" w:color="FFFFFF" w:themeColor="light1"/>
        </w:tcBorders>
        <w:shd w:val="clear" w:color="C3D69B" w:themeColor="accent3" w:themeTint="98" w:fill="auto"/>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auto"/>
      </w:tcPr>
    </w:tblStylePr>
    <w:tblStylePr w:type="band2Horz">
      <w:tblPr/>
      <w:tcPr>
        <w:tcBorders>
          <w:top w:val="single" w:sz="4" w:space="0" w:color="FFFFFF" w:themeColor="light1"/>
          <w:bottom w:val="single" w:sz="4" w:space="0" w:color="FFFFFF" w:themeColor="light1"/>
        </w:tcBorders>
        <w:shd w:val="clear" w:color="B2A1C6" w:themeColor="accent4" w:themeTint="9A" w:fill="auto"/>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auto"/>
      </w:tcPr>
    </w:tblStylePr>
    <w:tblStylePr w:type="band2Horz">
      <w:tblPr/>
      <w:tcPr>
        <w:tcBorders>
          <w:top w:val="single" w:sz="4" w:space="0" w:color="FFFFFF" w:themeColor="light1"/>
          <w:bottom w:val="single" w:sz="4" w:space="0" w:color="FFFFFF" w:themeColor="light1"/>
        </w:tcBorders>
        <w:shd w:val="clear" w:color="92CCDC" w:themeColor="accent5" w:themeTint="9A" w:fill="auto"/>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auto"/>
      </w:tcPr>
    </w:tblStylePr>
    <w:tblStylePr w:type="band2Horz">
      <w:tblPr/>
      <w:tcPr>
        <w:tcBorders>
          <w:top w:val="single" w:sz="4" w:space="0" w:color="FFFFFF" w:themeColor="light1"/>
          <w:bottom w:val="single" w:sz="4" w:space="0" w:color="FFFFFF" w:themeColor="light1"/>
        </w:tcBorders>
        <w:shd w:val="clear" w:color="FAC090" w:themeColor="accent6" w:themeTint="98" w:fill="auto"/>
      </w:tcPr>
    </w:tblStylePr>
  </w:style>
  <w:style w:type="table" w:customStyle="1" w:styleId="ListTable6Colorful">
    <w:name w:val="List Table 6 Colorful"/>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auto"/>
      </w:tcPr>
    </w:tblStylePr>
    <w:tblStylePr w:type="band1Horz">
      <w:rPr>
        <w:rFonts w:ascii="Arial" w:hAnsi="Arial"/>
        <w:color w:val="000000" w:themeColor="text1"/>
        <w:sz w:val="22"/>
      </w:rPr>
      <w:tblPr/>
      <w:tcPr>
        <w:shd w:val="clear" w:color="BFBFBF" w:themeColor="text1" w:themeTint="40" w:fill="auto"/>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auto"/>
      </w:tcPr>
    </w:tblStylePr>
    <w:tblStylePr w:type="band1Horz">
      <w:rPr>
        <w:rFonts w:ascii="Arial" w:hAnsi="Arial"/>
        <w:color w:val="2A4A71" w:themeColor="accent1" w:themeShade="95"/>
        <w:sz w:val="22"/>
      </w:rPr>
      <w:tblPr/>
      <w:tcPr>
        <w:shd w:val="clear" w:color="D2DFEE" w:themeColor="accent1" w:themeTint="40" w:fill="auto"/>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auto"/>
      </w:tcPr>
    </w:tblStylePr>
    <w:tblStylePr w:type="band1Horz">
      <w:rPr>
        <w:rFonts w:ascii="Arial" w:hAnsi="Arial"/>
        <w:color w:val="D99695" w:themeColor="accent2" w:themeTint="97" w:themeShade="95"/>
        <w:sz w:val="22"/>
      </w:rPr>
      <w:tblPr/>
      <w:tcPr>
        <w:shd w:val="clear" w:color="EFD2D2" w:themeColor="accent2" w:themeTint="40" w:fill="auto"/>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auto"/>
      </w:tcPr>
    </w:tblStylePr>
    <w:tblStylePr w:type="band1Horz">
      <w:rPr>
        <w:rFonts w:ascii="Arial" w:hAnsi="Arial"/>
        <w:color w:val="C3D69B" w:themeColor="accent3" w:themeTint="98" w:themeShade="95"/>
        <w:sz w:val="22"/>
      </w:rPr>
      <w:tblPr/>
      <w:tcPr>
        <w:shd w:val="clear" w:color="E5EED5" w:themeColor="accent3" w:themeTint="40" w:fill="auto"/>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auto"/>
      </w:tcPr>
    </w:tblStylePr>
    <w:tblStylePr w:type="band1Horz">
      <w:rPr>
        <w:rFonts w:ascii="Arial" w:hAnsi="Arial"/>
        <w:color w:val="B2A1C6" w:themeColor="accent4" w:themeTint="9A" w:themeShade="95"/>
        <w:sz w:val="22"/>
      </w:rPr>
      <w:tblPr/>
      <w:tcPr>
        <w:shd w:val="clear" w:color="DFD8E7" w:themeColor="accent4" w:themeTint="40" w:fill="auto"/>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auto"/>
      </w:tcPr>
    </w:tblStylePr>
    <w:tblStylePr w:type="band1Horz">
      <w:rPr>
        <w:rFonts w:ascii="Arial" w:hAnsi="Arial"/>
        <w:color w:val="92CCDC" w:themeColor="accent5" w:themeTint="9A" w:themeShade="95"/>
        <w:sz w:val="22"/>
      </w:rPr>
      <w:tblPr/>
      <w:tcPr>
        <w:shd w:val="clear" w:color="D1EAF0" w:themeColor="accent5" w:themeTint="40" w:fill="auto"/>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auto"/>
      </w:tcPr>
    </w:tblStylePr>
    <w:tblStylePr w:type="band1Horz">
      <w:rPr>
        <w:rFonts w:ascii="Arial" w:hAnsi="Arial"/>
        <w:color w:val="FAC090" w:themeColor="accent6" w:themeTint="98" w:themeShade="95"/>
        <w:sz w:val="22"/>
      </w:rPr>
      <w:tblPr/>
      <w:tcPr>
        <w:shd w:val="clear" w:color="FDE4D0" w:themeColor="accent6" w:themeTint="40" w:fill="auto"/>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auto"/>
      </w:tcPr>
    </w:tblStylePr>
    <w:tblStylePr w:type="band1Horz">
      <w:rPr>
        <w:rFonts w:ascii="Arial" w:hAnsi="Arial"/>
        <w:color w:val="7F7F7F" w:themeColor="text1" w:themeTint="80" w:themeShade="95"/>
        <w:sz w:val="22"/>
      </w:rPr>
      <w:tblPr/>
      <w:tcPr>
        <w:shd w:val="clear" w:color="BFBFBF" w:themeColor="text1" w:themeTint="40" w:fill="auto"/>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auto"/>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auto"/>
      </w:tcPr>
    </w:tblStylePr>
    <w:tblStylePr w:type="band1Horz">
      <w:rPr>
        <w:rFonts w:ascii="Arial" w:hAnsi="Arial"/>
        <w:color w:val="2A4A71" w:themeColor="accent1" w:themeShade="95"/>
        <w:sz w:val="22"/>
      </w:rPr>
      <w:tblPr/>
      <w:tcPr>
        <w:shd w:val="clear" w:color="D2DFEE" w:themeColor="accent1" w:themeTint="40" w:fill="auto"/>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auto"/>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auto"/>
      </w:tcPr>
    </w:tblStylePr>
    <w:tblStylePr w:type="band1Horz">
      <w:rPr>
        <w:rFonts w:ascii="Arial" w:hAnsi="Arial"/>
        <w:color w:val="D99695" w:themeColor="accent2" w:themeTint="97" w:themeShade="95"/>
        <w:sz w:val="22"/>
      </w:rPr>
      <w:tblPr/>
      <w:tcPr>
        <w:shd w:val="clear" w:color="EFD2D2" w:themeColor="accent2" w:themeTint="40" w:fill="auto"/>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auto"/>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auto"/>
      </w:tcPr>
    </w:tblStylePr>
    <w:tblStylePr w:type="band1Horz">
      <w:rPr>
        <w:rFonts w:ascii="Arial" w:hAnsi="Arial"/>
        <w:color w:val="C3D69B" w:themeColor="accent3" w:themeTint="98" w:themeShade="95"/>
        <w:sz w:val="22"/>
      </w:rPr>
      <w:tblPr/>
      <w:tcPr>
        <w:shd w:val="clear" w:color="E5EED5" w:themeColor="accent3" w:themeTint="40" w:fill="auto"/>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auto"/>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auto"/>
      </w:tcPr>
    </w:tblStylePr>
    <w:tblStylePr w:type="band1Horz">
      <w:rPr>
        <w:rFonts w:ascii="Arial" w:hAnsi="Arial"/>
        <w:color w:val="B2A1C6" w:themeColor="accent4" w:themeTint="9A" w:themeShade="95"/>
        <w:sz w:val="22"/>
      </w:rPr>
      <w:tblPr/>
      <w:tcPr>
        <w:shd w:val="clear" w:color="DFD8E7" w:themeColor="accent4" w:themeTint="40" w:fill="auto"/>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auto"/>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auto"/>
      </w:tcPr>
    </w:tblStylePr>
    <w:tblStylePr w:type="band1Horz">
      <w:rPr>
        <w:rFonts w:ascii="Arial" w:hAnsi="Arial"/>
        <w:color w:val="92CCDC" w:themeColor="accent5" w:themeTint="9A" w:themeShade="95"/>
        <w:sz w:val="22"/>
      </w:rPr>
      <w:tblPr/>
      <w:tcPr>
        <w:shd w:val="clear" w:color="D1EAF0" w:themeColor="accent5" w:themeTint="40" w:fill="auto"/>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auto"/>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auto"/>
      </w:tcPr>
    </w:tblStylePr>
    <w:tblStylePr w:type="band1Horz">
      <w:rPr>
        <w:rFonts w:ascii="Arial" w:hAnsi="Arial"/>
        <w:color w:val="FAC090" w:themeColor="accent6" w:themeTint="98" w:themeShade="95"/>
        <w:sz w:val="22"/>
      </w:rPr>
      <w:tblPr/>
      <w:tcPr>
        <w:shd w:val="clear" w:color="FDE4D0" w:themeColor="accent6" w:themeTint="40" w:fill="auto"/>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Lined-Accent1">
    <w:name w:val="Lined - Accent 1"/>
    <w:basedOn w:val="a1"/>
    <w:uiPriority w:val="99"/>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auto"/>
      </w:tcPr>
    </w:tblStylePr>
    <w:tblStylePr w:type="lastRow">
      <w:rPr>
        <w:rFonts w:ascii="Arial" w:hAnsi="Arial"/>
        <w:color w:val="F2F2F2"/>
        <w:sz w:val="22"/>
      </w:rPr>
      <w:tblPr/>
      <w:tcPr>
        <w:shd w:val="clear" w:color="5D8AC2" w:themeColor="accent1" w:themeTint="EA" w:fill="auto"/>
      </w:tcPr>
    </w:tblStylePr>
    <w:tblStylePr w:type="firstCol">
      <w:rPr>
        <w:rFonts w:ascii="Arial" w:hAnsi="Arial"/>
        <w:color w:val="F2F2F2"/>
        <w:sz w:val="22"/>
      </w:rPr>
      <w:tblPr/>
      <w:tcPr>
        <w:shd w:val="clear" w:color="5D8AC2" w:themeColor="accent1" w:themeTint="EA" w:fill="auto"/>
      </w:tcPr>
    </w:tblStylePr>
    <w:tblStylePr w:type="lastCol">
      <w:rPr>
        <w:rFonts w:ascii="Arial" w:hAnsi="Arial"/>
        <w:color w:val="F2F2F2"/>
        <w:sz w:val="22"/>
      </w:rPr>
      <w:tblPr/>
      <w:tcPr>
        <w:shd w:val="clear" w:color="5D8AC2"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auto"/>
      </w:tcPr>
    </w:tblStylePr>
  </w:style>
  <w:style w:type="table" w:customStyle="1" w:styleId="Lined-Accent2">
    <w:name w:val="Lined - Accent 2"/>
    <w:basedOn w:val="a1"/>
    <w:uiPriority w:val="99"/>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auto"/>
      </w:tcPr>
    </w:tblStylePr>
    <w:tblStylePr w:type="lastRow">
      <w:rPr>
        <w:rFonts w:ascii="Arial" w:hAnsi="Arial"/>
        <w:color w:val="F2F2F2"/>
        <w:sz w:val="22"/>
      </w:rPr>
      <w:tblPr/>
      <w:tcPr>
        <w:shd w:val="clear" w:color="D99695" w:themeColor="accent2" w:themeTint="97" w:fill="auto"/>
      </w:tcPr>
    </w:tblStylePr>
    <w:tblStylePr w:type="firstCol">
      <w:rPr>
        <w:rFonts w:ascii="Arial" w:hAnsi="Arial"/>
        <w:color w:val="F2F2F2"/>
        <w:sz w:val="22"/>
      </w:rPr>
      <w:tblPr/>
      <w:tcPr>
        <w:shd w:val="clear" w:color="D99695" w:themeColor="accent2" w:themeTint="97" w:fill="auto"/>
      </w:tcPr>
    </w:tblStylePr>
    <w:tblStylePr w:type="lastCol">
      <w:rPr>
        <w:rFonts w:ascii="Arial" w:hAnsi="Arial"/>
        <w:color w:val="F2F2F2"/>
        <w:sz w:val="22"/>
      </w:rPr>
      <w:tblPr/>
      <w:tcPr>
        <w:shd w:val="clear" w:color="D99695"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auto"/>
      </w:tcPr>
    </w:tblStylePr>
  </w:style>
  <w:style w:type="table" w:customStyle="1" w:styleId="Lined-Accent3">
    <w:name w:val="Lined - Accent 3"/>
    <w:basedOn w:val="a1"/>
    <w:uiPriority w:val="99"/>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auto"/>
      </w:tcPr>
    </w:tblStylePr>
    <w:tblStylePr w:type="lastRow">
      <w:rPr>
        <w:rFonts w:ascii="Arial" w:hAnsi="Arial"/>
        <w:color w:val="F2F2F2"/>
        <w:sz w:val="22"/>
      </w:rPr>
      <w:tblPr/>
      <w:tcPr>
        <w:shd w:val="clear" w:color="9ABB59" w:themeColor="accent3" w:themeTint="FE" w:fill="auto"/>
      </w:tcPr>
    </w:tblStylePr>
    <w:tblStylePr w:type="firstCol">
      <w:rPr>
        <w:rFonts w:ascii="Arial" w:hAnsi="Arial"/>
        <w:color w:val="F2F2F2"/>
        <w:sz w:val="22"/>
      </w:rPr>
      <w:tblPr/>
      <w:tcPr>
        <w:shd w:val="clear" w:color="9ABB59" w:themeColor="accent3" w:themeTint="FE" w:fill="auto"/>
      </w:tcPr>
    </w:tblStylePr>
    <w:tblStylePr w:type="lastCol">
      <w:rPr>
        <w:rFonts w:ascii="Arial" w:hAnsi="Arial"/>
        <w:color w:val="F2F2F2"/>
        <w:sz w:val="22"/>
      </w:rPr>
      <w:tblPr/>
      <w:tcPr>
        <w:shd w:val="clear" w:color="9ABB59"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auto"/>
      </w:tcPr>
    </w:tblStylePr>
  </w:style>
  <w:style w:type="table" w:customStyle="1" w:styleId="Lined-Accent4">
    <w:name w:val="Lined - Accent 4"/>
    <w:basedOn w:val="a1"/>
    <w:uiPriority w:val="99"/>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auto"/>
      </w:tcPr>
    </w:tblStylePr>
    <w:tblStylePr w:type="lastRow">
      <w:rPr>
        <w:rFonts w:ascii="Arial" w:hAnsi="Arial"/>
        <w:color w:val="F2F2F2"/>
        <w:sz w:val="22"/>
      </w:rPr>
      <w:tblPr/>
      <w:tcPr>
        <w:shd w:val="clear" w:color="B2A1C6" w:themeColor="accent4" w:themeTint="9A" w:fill="auto"/>
      </w:tcPr>
    </w:tblStylePr>
    <w:tblStylePr w:type="firstCol">
      <w:rPr>
        <w:rFonts w:ascii="Arial" w:hAnsi="Arial"/>
        <w:color w:val="F2F2F2"/>
        <w:sz w:val="22"/>
      </w:rPr>
      <w:tblPr/>
      <w:tcPr>
        <w:shd w:val="clear" w:color="B2A1C6" w:themeColor="accent4" w:themeTint="9A" w:fill="auto"/>
      </w:tcPr>
    </w:tblStylePr>
    <w:tblStylePr w:type="lastCol">
      <w:rPr>
        <w:rFonts w:ascii="Arial" w:hAnsi="Arial"/>
        <w:color w:val="F2F2F2"/>
        <w:sz w:val="22"/>
      </w:rPr>
      <w:tblPr/>
      <w:tcPr>
        <w:shd w:val="clear" w:color="B2A1C6"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auto"/>
      </w:tcPr>
    </w:tblStylePr>
  </w:style>
  <w:style w:type="table" w:customStyle="1" w:styleId="Lined-Accent5">
    <w:name w:val="Lined - Accent 5"/>
    <w:basedOn w:val="a1"/>
    <w:uiPriority w:val="99"/>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auto"/>
      </w:tcPr>
    </w:tblStylePr>
    <w:tblStylePr w:type="lastRow">
      <w:rPr>
        <w:rFonts w:ascii="Arial" w:hAnsi="Arial"/>
        <w:color w:val="F2F2F2"/>
        <w:sz w:val="22"/>
      </w:rPr>
      <w:tblPr/>
      <w:tcPr>
        <w:shd w:val="clear" w:color="4BACC6" w:themeColor="accent5" w:fill="auto"/>
      </w:tcPr>
    </w:tblStylePr>
    <w:tblStylePr w:type="firstCol">
      <w:rPr>
        <w:rFonts w:ascii="Arial" w:hAnsi="Arial"/>
        <w:color w:val="F2F2F2"/>
        <w:sz w:val="22"/>
      </w:rPr>
      <w:tblPr/>
      <w:tcPr>
        <w:shd w:val="clear" w:color="4BACC6" w:themeColor="accent5" w:fill="auto"/>
      </w:tcPr>
    </w:tblStylePr>
    <w:tblStylePr w:type="lastCol">
      <w:rPr>
        <w:rFonts w:ascii="Arial" w:hAnsi="Arial"/>
        <w:color w:val="F2F2F2"/>
        <w:sz w:val="22"/>
      </w:rPr>
      <w:tblPr/>
      <w:tcPr>
        <w:shd w:val="clear" w:color="4BACC6"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auto"/>
      </w:tcPr>
    </w:tblStylePr>
  </w:style>
  <w:style w:type="table" w:customStyle="1" w:styleId="Lined-Accent6">
    <w:name w:val="Lined - Accent 6"/>
    <w:basedOn w:val="a1"/>
    <w:uiPriority w:val="99"/>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auto"/>
      </w:tcPr>
    </w:tblStylePr>
    <w:tblStylePr w:type="lastRow">
      <w:rPr>
        <w:rFonts w:ascii="Arial" w:hAnsi="Arial"/>
        <w:color w:val="F2F2F2"/>
        <w:sz w:val="22"/>
      </w:rPr>
      <w:tblPr/>
      <w:tcPr>
        <w:shd w:val="clear" w:color="F79646" w:themeColor="accent6" w:fill="auto"/>
      </w:tcPr>
    </w:tblStylePr>
    <w:tblStylePr w:type="firstCol">
      <w:rPr>
        <w:rFonts w:ascii="Arial" w:hAnsi="Arial"/>
        <w:color w:val="F2F2F2"/>
        <w:sz w:val="22"/>
      </w:rPr>
      <w:tblPr/>
      <w:tcPr>
        <w:shd w:val="clear" w:color="F79646" w:themeColor="accent6" w:fill="auto"/>
      </w:tcPr>
    </w:tblStylePr>
    <w:tblStylePr w:type="lastCol">
      <w:rPr>
        <w:rFonts w:ascii="Arial" w:hAnsi="Arial"/>
        <w:color w:val="F2F2F2"/>
        <w:sz w:val="22"/>
      </w:rPr>
      <w:tblPr/>
      <w:tcPr>
        <w:shd w:val="clear" w:color="F79646"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auto"/>
      </w:tcPr>
    </w:tblStylePr>
  </w:style>
  <w:style w:type="table" w:customStyle="1" w:styleId="BorderedLined-Accent">
    <w:name w:val="Bordered &amp; Lined - Accent"/>
    <w:basedOn w:val="a1"/>
    <w:uiPriority w:val="99"/>
    <w:rPr>
      <w:color w:val="404040"/>
      <w:sz w:val="20"/>
      <w:szCs w:val="2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BorderedLined-Accent1">
    <w:name w:val="Bordered &amp; Lined - Accent 1"/>
    <w:basedOn w:val="a1"/>
    <w:uiPriority w:val="99"/>
    <w:rPr>
      <w:color w:val="404040"/>
      <w:sz w:val="20"/>
      <w:szCs w:val="2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auto"/>
      </w:tcPr>
    </w:tblStylePr>
    <w:tblStylePr w:type="lastRow">
      <w:rPr>
        <w:rFonts w:ascii="Arial" w:hAnsi="Arial"/>
        <w:color w:val="F2F2F2"/>
        <w:sz w:val="22"/>
      </w:rPr>
      <w:tblPr/>
      <w:tcPr>
        <w:shd w:val="clear" w:color="5D8AC2" w:themeColor="accent1" w:themeTint="EA" w:fill="auto"/>
      </w:tcPr>
    </w:tblStylePr>
    <w:tblStylePr w:type="firstCol">
      <w:rPr>
        <w:rFonts w:ascii="Arial" w:hAnsi="Arial"/>
        <w:color w:val="F2F2F2"/>
        <w:sz w:val="22"/>
      </w:rPr>
      <w:tblPr/>
      <w:tcPr>
        <w:shd w:val="clear" w:color="5D8AC2" w:themeColor="accent1" w:themeTint="EA" w:fill="auto"/>
      </w:tcPr>
    </w:tblStylePr>
    <w:tblStylePr w:type="lastCol">
      <w:rPr>
        <w:rFonts w:ascii="Arial" w:hAnsi="Arial"/>
        <w:color w:val="F2F2F2"/>
        <w:sz w:val="22"/>
      </w:rPr>
      <w:tblPr/>
      <w:tcPr>
        <w:shd w:val="clear" w:color="5D8AC2"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auto"/>
      </w:tcPr>
    </w:tblStylePr>
  </w:style>
  <w:style w:type="table" w:customStyle="1" w:styleId="BorderedLined-Accent2">
    <w:name w:val="Bordered &amp; Lined - Accent 2"/>
    <w:basedOn w:val="a1"/>
    <w:uiPriority w:val="99"/>
    <w:rPr>
      <w:color w:val="404040"/>
      <w:sz w:val="20"/>
      <w:szCs w:val="2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auto"/>
      </w:tcPr>
    </w:tblStylePr>
    <w:tblStylePr w:type="lastRow">
      <w:rPr>
        <w:rFonts w:ascii="Arial" w:hAnsi="Arial"/>
        <w:color w:val="F2F2F2"/>
        <w:sz w:val="22"/>
      </w:rPr>
      <w:tblPr/>
      <w:tcPr>
        <w:shd w:val="clear" w:color="D99695" w:themeColor="accent2" w:themeTint="97" w:fill="auto"/>
      </w:tcPr>
    </w:tblStylePr>
    <w:tblStylePr w:type="firstCol">
      <w:rPr>
        <w:rFonts w:ascii="Arial" w:hAnsi="Arial"/>
        <w:color w:val="F2F2F2"/>
        <w:sz w:val="22"/>
      </w:rPr>
      <w:tblPr/>
      <w:tcPr>
        <w:shd w:val="clear" w:color="D99695" w:themeColor="accent2" w:themeTint="97" w:fill="auto"/>
      </w:tcPr>
    </w:tblStylePr>
    <w:tblStylePr w:type="lastCol">
      <w:rPr>
        <w:rFonts w:ascii="Arial" w:hAnsi="Arial"/>
        <w:color w:val="F2F2F2"/>
        <w:sz w:val="22"/>
      </w:rPr>
      <w:tblPr/>
      <w:tcPr>
        <w:shd w:val="clear" w:color="D99695"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auto"/>
      </w:tcPr>
    </w:tblStylePr>
  </w:style>
  <w:style w:type="table" w:customStyle="1" w:styleId="BorderedLined-Accent3">
    <w:name w:val="Bordered &amp; Lined - Accent 3"/>
    <w:basedOn w:val="a1"/>
    <w:uiPriority w:val="99"/>
    <w:rPr>
      <w:color w:val="404040"/>
      <w:sz w:val="20"/>
      <w:szCs w:val="2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auto"/>
      </w:tcPr>
    </w:tblStylePr>
    <w:tblStylePr w:type="lastRow">
      <w:rPr>
        <w:rFonts w:ascii="Arial" w:hAnsi="Arial"/>
        <w:color w:val="F2F2F2"/>
        <w:sz w:val="22"/>
      </w:rPr>
      <w:tblPr/>
      <w:tcPr>
        <w:shd w:val="clear" w:color="9ABB59" w:themeColor="accent3" w:themeTint="FE" w:fill="auto"/>
      </w:tcPr>
    </w:tblStylePr>
    <w:tblStylePr w:type="firstCol">
      <w:rPr>
        <w:rFonts w:ascii="Arial" w:hAnsi="Arial"/>
        <w:color w:val="F2F2F2"/>
        <w:sz w:val="22"/>
      </w:rPr>
      <w:tblPr/>
      <w:tcPr>
        <w:shd w:val="clear" w:color="9ABB59" w:themeColor="accent3" w:themeTint="FE" w:fill="auto"/>
      </w:tcPr>
    </w:tblStylePr>
    <w:tblStylePr w:type="lastCol">
      <w:rPr>
        <w:rFonts w:ascii="Arial" w:hAnsi="Arial"/>
        <w:color w:val="F2F2F2"/>
        <w:sz w:val="22"/>
      </w:rPr>
      <w:tblPr/>
      <w:tcPr>
        <w:shd w:val="clear" w:color="9ABB59"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auto"/>
      </w:tcPr>
    </w:tblStylePr>
  </w:style>
  <w:style w:type="table" w:customStyle="1" w:styleId="BorderedLined-Accent4">
    <w:name w:val="Bordered &amp; Lined - Accent 4"/>
    <w:basedOn w:val="a1"/>
    <w:uiPriority w:val="99"/>
    <w:rPr>
      <w:color w:val="404040"/>
      <w:sz w:val="20"/>
      <w:szCs w:val="2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auto"/>
      </w:tcPr>
    </w:tblStylePr>
    <w:tblStylePr w:type="lastRow">
      <w:rPr>
        <w:rFonts w:ascii="Arial" w:hAnsi="Arial"/>
        <w:color w:val="F2F2F2"/>
        <w:sz w:val="22"/>
      </w:rPr>
      <w:tblPr/>
      <w:tcPr>
        <w:shd w:val="clear" w:color="B2A1C6" w:themeColor="accent4" w:themeTint="9A" w:fill="auto"/>
      </w:tcPr>
    </w:tblStylePr>
    <w:tblStylePr w:type="firstCol">
      <w:rPr>
        <w:rFonts w:ascii="Arial" w:hAnsi="Arial"/>
        <w:color w:val="F2F2F2"/>
        <w:sz w:val="22"/>
      </w:rPr>
      <w:tblPr/>
      <w:tcPr>
        <w:shd w:val="clear" w:color="B2A1C6" w:themeColor="accent4" w:themeTint="9A" w:fill="auto"/>
      </w:tcPr>
    </w:tblStylePr>
    <w:tblStylePr w:type="lastCol">
      <w:rPr>
        <w:rFonts w:ascii="Arial" w:hAnsi="Arial"/>
        <w:color w:val="F2F2F2"/>
        <w:sz w:val="22"/>
      </w:rPr>
      <w:tblPr/>
      <w:tcPr>
        <w:shd w:val="clear" w:color="B2A1C6"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auto"/>
      </w:tcPr>
    </w:tblStylePr>
  </w:style>
  <w:style w:type="table" w:customStyle="1" w:styleId="BorderedLined-Accent5">
    <w:name w:val="Bordered &amp; Lined - Accent 5"/>
    <w:basedOn w:val="a1"/>
    <w:uiPriority w:val="99"/>
    <w:rPr>
      <w:color w:val="404040"/>
      <w:sz w:val="20"/>
      <w:szCs w:val="2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auto"/>
      </w:tcPr>
    </w:tblStylePr>
    <w:tblStylePr w:type="lastRow">
      <w:rPr>
        <w:rFonts w:ascii="Arial" w:hAnsi="Arial"/>
        <w:color w:val="F2F2F2"/>
        <w:sz w:val="22"/>
      </w:rPr>
      <w:tblPr/>
      <w:tcPr>
        <w:shd w:val="clear" w:color="4BACC6" w:themeColor="accent5" w:fill="auto"/>
      </w:tcPr>
    </w:tblStylePr>
    <w:tblStylePr w:type="firstCol">
      <w:rPr>
        <w:rFonts w:ascii="Arial" w:hAnsi="Arial"/>
        <w:color w:val="F2F2F2"/>
        <w:sz w:val="22"/>
      </w:rPr>
      <w:tblPr/>
      <w:tcPr>
        <w:shd w:val="clear" w:color="4BACC6" w:themeColor="accent5" w:fill="auto"/>
      </w:tcPr>
    </w:tblStylePr>
    <w:tblStylePr w:type="lastCol">
      <w:rPr>
        <w:rFonts w:ascii="Arial" w:hAnsi="Arial"/>
        <w:color w:val="F2F2F2"/>
        <w:sz w:val="22"/>
      </w:rPr>
      <w:tblPr/>
      <w:tcPr>
        <w:shd w:val="clear" w:color="4BACC6"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auto"/>
      </w:tcPr>
    </w:tblStylePr>
  </w:style>
  <w:style w:type="table" w:customStyle="1" w:styleId="BorderedLined-Accent6">
    <w:name w:val="Bordered &amp; Lined - Accent 6"/>
    <w:basedOn w:val="a1"/>
    <w:uiPriority w:val="99"/>
    <w:rPr>
      <w:color w:val="404040"/>
      <w:sz w:val="20"/>
      <w:szCs w:val="2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auto"/>
      </w:tcPr>
    </w:tblStylePr>
    <w:tblStylePr w:type="lastRow">
      <w:rPr>
        <w:rFonts w:ascii="Arial" w:hAnsi="Arial"/>
        <w:color w:val="F2F2F2"/>
        <w:sz w:val="22"/>
      </w:rPr>
      <w:tblPr/>
      <w:tcPr>
        <w:shd w:val="clear" w:color="F79646" w:themeColor="accent6" w:fill="auto"/>
      </w:tcPr>
    </w:tblStylePr>
    <w:tblStylePr w:type="firstCol">
      <w:rPr>
        <w:rFonts w:ascii="Arial" w:hAnsi="Arial"/>
        <w:color w:val="F2F2F2"/>
        <w:sz w:val="22"/>
      </w:rPr>
      <w:tblPr/>
      <w:tcPr>
        <w:shd w:val="clear" w:color="F79646" w:themeColor="accent6" w:fill="auto"/>
      </w:tcPr>
    </w:tblStylePr>
    <w:tblStylePr w:type="lastCol">
      <w:rPr>
        <w:rFonts w:ascii="Arial" w:hAnsi="Arial"/>
        <w:color w:val="F2F2F2"/>
        <w:sz w:val="22"/>
      </w:rPr>
      <w:tblPr/>
      <w:tcPr>
        <w:shd w:val="clear" w:color="F79646"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auto"/>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c">
    <w:name w:val="Hyperlink"/>
    <w:uiPriority w:val="99"/>
    <w:unhideWhenUsed/>
    <w:rPr>
      <w:color w:val="0000FF" w:themeColor="hyperlink"/>
      <w:u w:val="single"/>
    </w:rPr>
  </w:style>
  <w:style w:type="paragraph" w:styleId="ad">
    <w:name w:val="footnote text"/>
    <w:basedOn w:val="a"/>
    <w:link w:val="ae"/>
    <w:uiPriority w:val="99"/>
    <w:semiHidden/>
    <w:unhideWhenUsed/>
    <w:pPr>
      <w:spacing w:after="40"/>
    </w:pPr>
    <w:rPr>
      <w:sz w:val="18"/>
    </w:rPr>
  </w:style>
  <w:style w:type="character" w:customStyle="1" w:styleId="ae">
    <w:name w:val="Текст сноски Знак"/>
    <w:link w:val="ad"/>
    <w:uiPriority w:val="99"/>
    <w:rPr>
      <w:sz w:val="18"/>
    </w:rPr>
  </w:style>
  <w:style w:type="character" w:styleId="af">
    <w:name w:val="footnote reference"/>
    <w:basedOn w:val="a0"/>
    <w:uiPriority w:val="99"/>
    <w:unhideWhenUsed/>
    <w:rPr>
      <w:vertAlign w:val="superscript"/>
    </w:rPr>
  </w:style>
  <w:style w:type="paragraph" w:styleId="af0">
    <w:name w:val="endnote text"/>
    <w:basedOn w:val="a"/>
    <w:link w:val="af1"/>
    <w:uiPriority w:val="99"/>
    <w:semiHidden/>
    <w:unhideWhenUsed/>
  </w:style>
  <w:style w:type="character" w:customStyle="1" w:styleId="af1">
    <w:name w:val="Текст концевой сноски Знак"/>
    <w:link w:val="af0"/>
    <w:uiPriority w:val="99"/>
    <w:rPr>
      <w:sz w:val="20"/>
    </w:rPr>
  </w:style>
  <w:style w:type="character" w:styleId="af2">
    <w:name w:val="endnote reference"/>
    <w:basedOn w:val="a0"/>
    <w:uiPriority w:val="99"/>
    <w:semiHidden/>
    <w:unhideWhenUsed/>
    <w:rPr>
      <w:vertAlign w:val="superscript"/>
    </w:rPr>
  </w:style>
  <w:style w:type="paragraph" w:styleId="13">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3">
    <w:name w:val="TOC Heading"/>
    <w:uiPriority w:val="39"/>
    <w:unhideWhenUsed/>
  </w:style>
  <w:style w:type="paragraph" w:styleId="af4">
    <w:name w:val="table of figures"/>
    <w:basedOn w:val="a"/>
    <w:next w:val="a"/>
    <w:uiPriority w:val="99"/>
    <w:unhideWhenUsed/>
  </w:style>
  <w:style w:type="character" w:customStyle="1" w:styleId="10">
    <w:name w:val="Заголовок 1 Знак"/>
    <w:basedOn w:val="a0"/>
    <w:link w:val="1"/>
    <w:uiPriority w:val="9"/>
    <w:qFormat/>
    <w:rPr>
      <w:rFonts w:ascii="Times New Roman" w:eastAsia="Times New Roman" w:hAnsi="Times New Roman" w:cs="Times New Roman"/>
      <w:b/>
      <w:bCs/>
      <w:sz w:val="20"/>
      <w:szCs w:val="20"/>
    </w:rPr>
  </w:style>
  <w:style w:type="character" w:customStyle="1" w:styleId="80">
    <w:name w:val="Заголовок 8 Знак"/>
    <w:basedOn w:val="a0"/>
    <w:link w:val="8"/>
    <w:qFormat/>
    <w:rPr>
      <w:rFonts w:ascii="Times New Roman" w:eastAsia="Times New Roman" w:hAnsi="Times New Roman" w:cs="Times New Roman"/>
      <w:b/>
      <w:bCs/>
      <w:sz w:val="24"/>
      <w:szCs w:val="20"/>
    </w:rPr>
  </w:style>
  <w:style w:type="character" w:customStyle="1" w:styleId="af5">
    <w:name w:val="Верхний колонтитул Знак"/>
    <w:basedOn w:val="a0"/>
    <w:uiPriority w:val="99"/>
    <w:qFormat/>
    <w:rPr>
      <w:rFonts w:ascii="Times New Roman" w:eastAsia="Times New Roman" w:hAnsi="Times New Roman" w:cs="Times New Roman"/>
      <w:sz w:val="20"/>
      <w:szCs w:val="20"/>
    </w:rPr>
  </w:style>
  <w:style w:type="character" w:customStyle="1" w:styleId="af6">
    <w:name w:val="Нижний колонтитул Знак"/>
    <w:basedOn w:val="a0"/>
    <w:uiPriority w:val="99"/>
    <w:semiHidden/>
    <w:qFormat/>
    <w:rPr>
      <w:rFonts w:ascii="Times New Roman" w:hAnsi="Times New Roman" w:cs="Times New Roman"/>
      <w:sz w:val="20"/>
      <w:szCs w:val="20"/>
    </w:rPr>
  </w:style>
  <w:style w:type="character" w:customStyle="1" w:styleId="af7">
    <w:name w:val="Текст выноски Знак"/>
    <w:basedOn w:val="a0"/>
    <w:uiPriority w:val="99"/>
    <w:semiHidden/>
    <w:qFormat/>
    <w:rPr>
      <w:rFonts w:ascii="Tahoma" w:hAnsi="Tahoma" w:cs="Tahoma"/>
      <w:sz w:val="16"/>
      <w:szCs w:val="16"/>
    </w:rPr>
  </w:style>
  <w:style w:type="character" w:customStyle="1" w:styleId="-">
    <w:name w:val="Интернет-ссылка"/>
    <w:basedOn w:val="a0"/>
    <w:uiPriority w:val="99"/>
    <w:semiHidden/>
    <w:unhideWhenUsed/>
    <w:rPr>
      <w:color w:val="0000FF"/>
      <w:u w:val="single"/>
    </w:rPr>
  </w:style>
  <w:style w:type="character" w:customStyle="1" w:styleId="af8">
    <w:name w:val="Название Знак"/>
    <w:basedOn w:val="a0"/>
    <w:qFormat/>
    <w:rPr>
      <w:b/>
      <w:bCs/>
      <w:sz w:val="28"/>
      <w:szCs w:val="24"/>
    </w:rPr>
  </w:style>
  <w:style w:type="character" w:customStyle="1" w:styleId="14">
    <w:name w:val="Название Знак1"/>
    <w:basedOn w:val="a0"/>
    <w:uiPriority w:val="10"/>
    <w:qFormat/>
    <w:rPr>
      <w:rFonts w:asciiTheme="majorHAnsi" w:eastAsiaTheme="majorEastAsia" w:hAnsiTheme="majorHAnsi" w:cstheme="majorBidi"/>
      <w:color w:val="17365D" w:themeColor="text2" w:themeShade="BF"/>
      <w:spacing w:val="5"/>
      <w:sz w:val="52"/>
      <w:szCs w:val="52"/>
    </w:rPr>
  </w:style>
  <w:style w:type="character" w:styleId="af9">
    <w:name w:val="page number"/>
    <w:basedOn w:val="a0"/>
    <w:qFormat/>
  </w:style>
  <w:style w:type="character" w:customStyle="1" w:styleId="afa">
    <w:name w:val="Основной текст Знак"/>
    <w:basedOn w:val="a0"/>
    <w:qFormat/>
    <w:rPr>
      <w:rFonts w:ascii="Times New Roman" w:eastAsia="Times New Roman" w:hAnsi="Times New Roman" w:cs="Times New Roman"/>
      <w:sz w:val="26"/>
      <w:szCs w:val="20"/>
    </w:rPr>
  </w:style>
  <w:style w:type="character" w:styleId="afb">
    <w:name w:val="annotation reference"/>
    <w:basedOn w:val="a0"/>
    <w:uiPriority w:val="99"/>
    <w:semiHidden/>
    <w:unhideWhenUsed/>
    <w:qFormat/>
    <w:rPr>
      <w:sz w:val="16"/>
      <w:szCs w:val="16"/>
    </w:rPr>
  </w:style>
  <w:style w:type="character" w:customStyle="1" w:styleId="afc">
    <w:name w:val="Текст примечания Знак"/>
    <w:basedOn w:val="a0"/>
    <w:uiPriority w:val="99"/>
    <w:semiHidden/>
    <w:qFormat/>
    <w:rPr>
      <w:rFonts w:ascii="Times New Roman" w:hAnsi="Times New Roman" w:cs="Times New Roman"/>
      <w:sz w:val="20"/>
      <w:szCs w:val="20"/>
    </w:rPr>
  </w:style>
  <w:style w:type="character" w:customStyle="1" w:styleId="afd">
    <w:name w:val="Тема примечания Знак"/>
    <w:basedOn w:val="afc"/>
    <w:uiPriority w:val="99"/>
    <w:semiHidden/>
    <w:qFormat/>
    <w:rPr>
      <w:rFonts w:ascii="Times New Roman" w:hAnsi="Times New Roman" w:cs="Times New Roman"/>
      <w:b/>
      <w:bCs/>
      <w:sz w:val="20"/>
      <w:szCs w:val="20"/>
    </w:rPr>
  </w:style>
  <w:style w:type="paragraph" w:customStyle="1" w:styleId="afe">
    <w:name w:val="Заголовок"/>
    <w:basedOn w:val="a"/>
    <w:next w:val="aff"/>
    <w:qFormat/>
    <w:pPr>
      <w:keepNext/>
      <w:spacing w:before="240" w:after="120"/>
    </w:pPr>
    <w:rPr>
      <w:rFonts w:ascii="Liberation Sans" w:eastAsia="Tahoma" w:hAnsi="Liberation Sans" w:cs="Droid Sans Devanagari"/>
      <w:sz w:val="28"/>
      <w:szCs w:val="28"/>
    </w:rPr>
  </w:style>
  <w:style w:type="paragraph" w:styleId="aff">
    <w:name w:val="Body Text"/>
    <w:basedOn w:val="a"/>
    <w:pPr>
      <w:widowControl/>
      <w:spacing w:line="360" w:lineRule="auto"/>
      <w:jc w:val="both"/>
    </w:pPr>
    <w:rPr>
      <w:rFonts w:eastAsia="Times New Roman"/>
      <w:sz w:val="26"/>
    </w:rPr>
  </w:style>
  <w:style w:type="paragraph" w:styleId="aff0">
    <w:name w:val="List"/>
    <w:basedOn w:val="aff"/>
    <w:rPr>
      <w:rFonts w:cs="Droid Sans Devanagari"/>
    </w:rPr>
  </w:style>
  <w:style w:type="paragraph" w:styleId="aff1">
    <w:name w:val="caption"/>
    <w:basedOn w:val="a"/>
    <w:qFormat/>
    <w:pPr>
      <w:suppressLineNumbers/>
      <w:spacing w:before="120" w:after="120"/>
    </w:pPr>
    <w:rPr>
      <w:rFonts w:cs="Droid Sans Devanagari"/>
      <w:i/>
      <w:iCs/>
      <w:sz w:val="24"/>
      <w:szCs w:val="24"/>
    </w:rPr>
  </w:style>
  <w:style w:type="paragraph" w:styleId="aff2">
    <w:name w:val="index heading"/>
    <w:basedOn w:val="a"/>
    <w:qFormat/>
    <w:pPr>
      <w:suppressLineNumbers/>
    </w:pPr>
    <w:rPr>
      <w:rFonts w:cs="Droid Sans Devanagari"/>
    </w:rPr>
  </w:style>
  <w:style w:type="paragraph" w:customStyle="1" w:styleId="aff3">
    <w:name w:val="Верхний и нижний колонтитулы"/>
    <w:basedOn w:val="a"/>
    <w:qFormat/>
  </w:style>
  <w:style w:type="paragraph" w:styleId="a9">
    <w:name w:val="header"/>
    <w:basedOn w:val="a"/>
    <w:link w:val="11"/>
    <w:uiPriority w:val="99"/>
    <w:pPr>
      <w:widowControl/>
      <w:tabs>
        <w:tab w:val="center" w:pos="4677"/>
        <w:tab w:val="right" w:pos="9355"/>
      </w:tabs>
    </w:pPr>
    <w:rPr>
      <w:rFonts w:eastAsia="Times New Roman"/>
    </w:rPr>
  </w:style>
  <w:style w:type="paragraph" w:styleId="aff4">
    <w:name w:val="Normal (Web)"/>
    <w:basedOn w:val="a"/>
    <w:qFormat/>
    <w:pPr>
      <w:widowControl/>
      <w:spacing w:beforeAutospacing="1" w:afterAutospacing="1"/>
    </w:pPr>
    <w:rPr>
      <w:rFonts w:eastAsia="Times New Roman"/>
      <w:sz w:val="24"/>
    </w:rPr>
  </w:style>
  <w:style w:type="paragraph" w:styleId="aa">
    <w:name w:val="footer"/>
    <w:basedOn w:val="a"/>
    <w:link w:val="12"/>
    <w:unhideWhenUsed/>
    <w:pPr>
      <w:tabs>
        <w:tab w:val="center" w:pos="4677"/>
        <w:tab w:val="right" w:pos="9355"/>
      </w:tabs>
    </w:pPr>
  </w:style>
  <w:style w:type="paragraph" w:customStyle="1" w:styleId="ConsPlusTitle">
    <w:name w:val="ConsPlusTitle"/>
    <w:qFormat/>
    <w:pPr>
      <w:widowControl w:val="0"/>
    </w:pPr>
    <w:rPr>
      <w:rFonts w:ascii="Arial" w:eastAsia="Times New Roman" w:hAnsi="Arial" w:cs="Arial"/>
      <w:b/>
      <w:bCs/>
      <w:sz w:val="20"/>
      <w:szCs w:val="20"/>
    </w:rPr>
  </w:style>
  <w:style w:type="paragraph" w:styleId="aff5">
    <w:name w:val="List Paragraph"/>
    <w:basedOn w:val="a"/>
    <w:qFormat/>
    <w:pPr>
      <w:ind w:left="720"/>
      <w:contextualSpacing/>
    </w:pPr>
  </w:style>
  <w:style w:type="paragraph" w:styleId="aff6">
    <w:name w:val="Balloon Text"/>
    <w:basedOn w:val="a"/>
    <w:uiPriority w:val="99"/>
    <w:semiHidden/>
    <w:unhideWhenUsed/>
    <w:qFormat/>
    <w:rPr>
      <w:rFonts w:ascii="Tahoma" w:hAnsi="Tahoma" w:cs="Tahoma"/>
      <w:sz w:val="16"/>
      <w:szCs w:val="16"/>
    </w:rPr>
  </w:style>
  <w:style w:type="paragraph" w:customStyle="1" w:styleId="ConsPlusNormal">
    <w:name w:val="ConsPlusNormal"/>
    <w:qFormat/>
    <w:rPr>
      <w:rFonts w:ascii="Times New Roman" w:hAnsi="Times New Roman" w:cs="Times New Roman"/>
      <w:sz w:val="28"/>
      <w:szCs w:val="28"/>
    </w:rPr>
  </w:style>
  <w:style w:type="paragraph" w:styleId="a4">
    <w:name w:val="Title"/>
    <w:basedOn w:val="a"/>
    <w:link w:val="21"/>
    <w:qFormat/>
    <w:pPr>
      <w:widowControl/>
      <w:jc w:val="center"/>
    </w:pPr>
    <w:rPr>
      <w:rFonts w:asciiTheme="minorHAnsi" w:hAnsiTheme="minorHAnsi" w:cstheme="minorBidi"/>
      <w:b/>
      <w:bCs/>
      <w:sz w:val="28"/>
      <w:szCs w:val="24"/>
    </w:rPr>
  </w:style>
  <w:style w:type="paragraph" w:customStyle="1" w:styleId="ConsPlusNonformat">
    <w:name w:val="ConsPlusNonformat"/>
    <w:uiPriority w:val="99"/>
    <w:qFormat/>
    <w:pPr>
      <w:widowControl w:val="0"/>
    </w:pPr>
    <w:rPr>
      <w:rFonts w:ascii="Courier New" w:eastAsia="Times New Roman" w:hAnsi="Courier New" w:cs="Courier New"/>
      <w:sz w:val="20"/>
      <w:szCs w:val="20"/>
    </w:rPr>
  </w:style>
  <w:style w:type="paragraph" w:styleId="aff7">
    <w:name w:val="annotation text"/>
    <w:basedOn w:val="a"/>
    <w:uiPriority w:val="99"/>
    <w:semiHidden/>
    <w:unhideWhenUsed/>
    <w:qFormat/>
  </w:style>
  <w:style w:type="paragraph" w:styleId="aff8">
    <w:name w:val="annotation subject"/>
    <w:basedOn w:val="aff7"/>
    <w:next w:val="aff7"/>
    <w:uiPriority w:val="99"/>
    <w:semiHidden/>
    <w:unhideWhenUsed/>
    <w:qFormat/>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rPr>
      <w:rFonts w:ascii="Times New Roman" w:hAnsi="Times New Roman" w:cs="Times New Roman"/>
      <w:sz w:val="20"/>
      <w:szCs w:val="20"/>
    </w:rPr>
  </w:style>
  <w:style w:type="paragraph" w:styleId="1">
    <w:name w:val="heading 1"/>
    <w:basedOn w:val="a"/>
    <w:next w:val="a"/>
    <w:link w:val="10"/>
    <w:uiPriority w:val="9"/>
    <w:qFormat/>
    <w:pPr>
      <w:keepNext/>
      <w:widowControl/>
      <w:outlineLvl w:val="0"/>
    </w:pPr>
    <w:rPr>
      <w:rFonts w:eastAsia="Times New Roman"/>
      <w:b/>
      <w:bCs/>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qFormat/>
    <w:pPr>
      <w:keepNext/>
      <w:widowControl/>
      <w:ind w:firstLine="720"/>
      <w:jc w:val="both"/>
      <w:outlineLvl w:val="7"/>
    </w:pPr>
    <w:rPr>
      <w:rFonts w:eastAsia="Times New Roman"/>
      <w:b/>
      <w:bCs/>
      <w:sz w:val="24"/>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character" w:customStyle="1" w:styleId="21">
    <w:name w:val="Название Знак2"/>
    <w:basedOn w:val="a0"/>
    <w:link w:val="a4"/>
    <w:uiPriority w:val="10"/>
    <w:rPr>
      <w:sz w:val="48"/>
      <w:szCs w:val="48"/>
    </w:rPr>
  </w:style>
  <w:style w:type="paragraph" w:styleId="a5">
    <w:name w:val="Subtitle"/>
    <w:basedOn w:val="a"/>
    <w:next w:val="a"/>
    <w:link w:val="a6"/>
    <w:uiPriority w:val="11"/>
    <w:qFormat/>
    <w:pPr>
      <w:spacing w:before="200" w:after="200"/>
    </w:pPr>
    <w:rPr>
      <w:sz w:val="24"/>
      <w:szCs w:val="24"/>
    </w:rPr>
  </w:style>
  <w:style w:type="character" w:customStyle="1" w:styleId="a6">
    <w:name w:val="Подзаголовок Знак"/>
    <w:basedOn w:val="a0"/>
    <w:link w:val="a5"/>
    <w:uiPriority w:val="11"/>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11">
    <w:name w:val="Верхний колонтитул Знак1"/>
    <w:basedOn w:val="a0"/>
    <w:link w:val="a9"/>
    <w:uiPriority w:val="99"/>
  </w:style>
  <w:style w:type="character" w:customStyle="1" w:styleId="FooterChar">
    <w:name w:val="Footer Char"/>
    <w:basedOn w:val="a0"/>
    <w:uiPriority w:val="99"/>
  </w:style>
  <w:style w:type="character" w:customStyle="1" w:styleId="12">
    <w:name w:val="Нижний колонтитул Знак1"/>
    <w:link w:val="aa"/>
    <w:uiPriority w:val="99"/>
  </w:style>
  <w:style w:type="table" w:styleId="ab">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auto"/>
      </w:tcPr>
    </w:tblStylePr>
    <w:tblStylePr w:type="band1Horz">
      <w:tblPr/>
      <w:tcPr>
        <w:shd w:val="clear" w:color="F2F2F2" w:themeColor="text1" w:themeTint="0D" w:fill="auto"/>
      </w:tcPr>
    </w:tblStylePr>
  </w:style>
  <w:style w:type="table" w:customStyle="1" w:styleId="PlainTable2">
    <w:name w:val="Plain Table 2"/>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PlainTable4">
    <w:name w:val="Plain Table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PlainTable5">
    <w:name w:val="Plain Table 5"/>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GridTable1Light">
    <w:name w:val="Grid Table 1 Light"/>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auto"/>
      </w:tcPr>
    </w:tblStylePr>
    <w:tblStylePr w:type="band1Horz">
      <w:rPr>
        <w:rFonts w:ascii="Arial" w:hAnsi="Arial"/>
        <w:color w:val="404040"/>
        <w:sz w:val="22"/>
      </w:rPr>
      <w:tblPr/>
      <w:tcPr>
        <w:shd w:val="clear" w:color="DAE5F1" w:themeColor="accent1" w:themeTint="34" w:fill="auto"/>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customStyle="1" w:styleId="GridTable3">
    <w:name w:val="Grid Table 3"/>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auto"/>
      </w:tcPr>
    </w:tblStylePr>
    <w:tblStylePr w:type="band1Horz">
      <w:rPr>
        <w:rFonts w:ascii="Arial" w:hAnsi="Arial"/>
        <w:color w:val="404040"/>
        <w:sz w:val="22"/>
      </w:rPr>
      <w:tblPr/>
      <w:tcPr>
        <w:shd w:val="clear" w:color="DAE5F1" w:themeColor="accent1" w:themeTint="34" w:fill="auto"/>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customStyle="1" w:styleId="GridTable4">
    <w:name w:val="Grid Table 4"/>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auto"/>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auto"/>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auto"/>
      </w:tcPr>
    </w:tblStylePr>
    <w:tblStylePr w:type="band1Horz">
      <w:rPr>
        <w:rFonts w:ascii="Arial" w:hAnsi="Arial"/>
        <w:color w:val="404040"/>
        <w:sz w:val="22"/>
      </w:rPr>
      <w:tblPr/>
      <w:tcPr>
        <w:shd w:val="clear" w:color="DCE6F2" w:themeColor="accent1" w:themeTint="32" w:fill="auto"/>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auto"/>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auto"/>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auto"/>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auto"/>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auto"/>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customStyle="1" w:styleId="GridTable5Dark">
    <w:name w:val="Grid Table 5 Dark"/>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auto"/>
      <w:tblCellMar>
        <w:top w:w="0" w:type="dxa"/>
        <w:left w:w="108" w:type="dxa"/>
        <w:bottom w:w="0" w:type="dxa"/>
        <w:right w:w="108" w:type="dxa"/>
      </w:tblCellMar>
    </w:tblPr>
    <w:tblStylePr w:type="firstRow">
      <w:rPr>
        <w:rFonts w:ascii="Arial" w:hAnsi="Arial"/>
        <w:b/>
        <w:color w:val="FFFFFF"/>
        <w:sz w:val="22"/>
      </w:rPr>
      <w:tblPr/>
      <w:tcPr>
        <w:shd w:val="clear" w:color="000000" w:themeColor="text1" w:fill="auto"/>
      </w:tcPr>
    </w:tblStylePr>
    <w:tblStylePr w:type="lastRow">
      <w:rPr>
        <w:rFonts w:ascii="Arial" w:hAnsi="Arial"/>
        <w:b/>
        <w:color w:val="FFFFFF"/>
        <w:sz w:val="22"/>
      </w:rPr>
      <w:tblPr/>
      <w:tcPr>
        <w:tcBorders>
          <w:top w:val="single" w:sz="4" w:space="0" w:color="FFFFFF" w:themeColor="light1"/>
        </w:tcBorders>
        <w:shd w:val="clear" w:color="000000" w:themeColor="text1" w:fill="auto"/>
      </w:tcPr>
    </w:tblStylePr>
    <w:tblStylePr w:type="firstCol">
      <w:rPr>
        <w:rFonts w:ascii="Arial" w:hAnsi="Arial"/>
        <w:b/>
        <w:color w:val="FFFFFF"/>
        <w:sz w:val="22"/>
      </w:rPr>
      <w:tblPr/>
      <w:tcPr>
        <w:shd w:val="clear" w:color="000000" w:themeColor="text1" w:fill="auto"/>
      </w:tcPr>
    </w:tblStylePr>
    <w:tblStylePr w:type="lastCol">
      <w:rPr>
        <w:rFonts w:ascii="Arial" w:hAnsi="Arial"/>
        <w:b/>
        <w:color w:val="FFFFFF"/>
        <w:sz w:val="22"/>
      </w:rPr>
      <w:tblPr/>
      <w:tcPr>
        <w:shd w:val="clear" w:color="000000" w:themeColor="text1" w:fill="auto"/>
      </w:tcPr>
    </w:tblStylePr>
    <w:tblStylePr w:type="band1Vert">
      <w:tblPr/>
      <w:tcPr>
        <w:shd w:val="clear" w:color="8A8A8A" w:themeColor="text1" w:themeTint="75" w:fill="auto"/>
      </w:tcPr>
    </w:tblStylePr>
    <w:tblStylePr w:type="band1Horz">
      <w:tblPr/>
      <w:tcPr>
        <w:shd w:val="clear" w:color="8A8A8A" w:themeColor="text1" w:themeTint="75" w:fill="auto"/>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auto"/>
      <w:tblCellMar>
        <w:top w:w="0" w:type="dxa"/>
        <w:left w:w="108" w:type="dxa"/>
        <w:bottom w:w="0" w:type="dxa"/>
        <w:right w:w="108" w:type="dxa"/>
      </w:tblCellMar>
    </w:tblPr>
    <w:tblStylePr w:type="firstRow">
      <w:rPr>
        <w:rFonts w:ascii="Arial" w:hAnsi="Arial"/>
        <w:b/>
        <w:color w:val="FFFFFF"/>
        <w:sz w:val="22"/>
      </w:rPr>
      <w:tblPr/>
      <w:tcPr>
        <w:shd w:val="clear" w:color="4F81BD" w:themeColor="accent1" w:fill="auto"/>
      </w:tcPr>
    </w:tblStylePr>
    <w:tblStylePr w:type="lastRow">
      <w:rPr>
        <w:rFonts w:ascii="Arial" w:hAnsi="Arial"/>
        <w:b/>
        <w:color w:val="FFFFFF"/>
        <w:sz w:val="22"/>
      </w:rPr>
      <w:tblPr/>
      <w:tcPr>
        <w:tcBorders>
          <w:top w:val="single" w:sz="4" w:space="0" w:color="FFFFFF" w:themeColor="light1"/>
        </w:tcBorders>
        <w:shd w:val="clear" w:color="4F81BD" w:themeColor="accent1" w:fill="auto"/>
      </w:tcPr>
    </w:tblStylePr>
    <w:tblStylePr w:type="firstCol">
      <w:rPr>
        <w:rFonts w:ascii="Arial" w:hAnsi="Arial"/>
        <w:b/>
        <w:color w:val="FFFFFF"/>
        <w:sz w:val="22"/>
      </w:rPr>
      <w:tblPr/>
      <w:tcPr>
        <w:shd w:val="clear" w:color="4F81BD" w:themeColor="accent1" w:fill="auto"/>
      </w:tcPr>
    </w:tblStylePr>
    <w:tblStylePr w:type="lastCol">
      <w:rPr>
        <w:rFonts w:ascii="Arial" w:hAnsi="Arial"/>
        <w:b/>
        <w:color w:val="FFFFFF"/>
        <w:sz w:val="22"/>
      </w:rPr>
      <w:tblPr/>
      <w:tcPr>
        <w:shd w:val="clear" w:color="4F81BD" w:themeColor="accent1" w:fill="auto"/>
      </w:tcPr>
    </w:tblStylePr>
    <w:tblStylePr w:type="band1Vert">
      <w:tblPr/>
      <w:tcPr>
        <w:shd w:val="clear" w:color="AEC4E0" w:themeColor="accent1" w:themeTint="75" w:fill="auto"/>
      </w:tcPr>
    </w:tblStylePr>
    <w:tblStylePr w:type="band1Horz">
      <w:tblPr/>
      <w:tcPr>
        <w:shd w:val="clear" w:color="AEC4E0" w:themeColor="accent1" w:themeTint="75" w:fill="auto"/>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auto"/>
      <w:tblCellMar>
        <w:top w:w="0" w:type="dxa"/>
        <w:left w:w="108" w:type="dxa"/>
        <w:bottom w:w="0" w:type="dxa"/>
        <w:right w:w="108" w:type="dxa"/>
      </w:tblCellMar>
    </w:tblPr>
    <w:tblStylePr w:type="firstRow">
      <w:rPr>
        <w:rFonts w:ascii="Arial" w:hAnsi="Arial"/>
        <w:b/>
        <w:color w:val="FFFFFF"/>
        <w:sz w:val="22"/>
      </w:rPr>
      <w:tblPr/>
      <w:tcPr>
        <w:shd w:val="clear" w:color="C0504D" w:themeColor="accent2" w:fill="auto"/>
      </w:tcPr>
    </w:tblStylePr>
    <w:tblStylePr w:type="lastRow">
      <w:rPr>
        <w:rFonts w:ascii="Arial" w:hAnsi="Arial"/>
        <w:b/>
        <w:color w:val="FFFFFF"/>
        <w:sz w:val="22"/>
      </w:rPr>
      <w:tblPr/>
      <w:tcPr>
        <w:tcBorders>
          <w:top w:val="single" w:sz="4" w:space="0" w:color="FFFFFF" w:themeColor="light1"/>
        </w:tcBorders>
        <w:shd w:val="clear" w:color="C0504D" w:themeColor="accent2" w:fill="auto"/>
      </w:tcPr>
    </w:tblStylePr>
    <w:tblStylePr w:type="firstCol">
      <w:rPr>
        <w:rFonts w:ascii="Arial" w:hAnsi="Arial"/>
        <w:b/>
        <w:color w:val="FFFFFF"/>
        <w:sz w:val="22"/>
      </w:rPr>
      <w:tblPr/>
      <w:tcPr>
        <w:shd w:val="clear" w:color="C0504D" w:themeColor="accent2" w:fill="auto"/>
      </w:tcPr>
    </w:tblStylePr>
    <w:tblStylePr w:type="lastCol">
      <w:rPr>
        <w:rFonts w:ascii="Arial" w:hAnsi="Arial"/>
        <w:b/>
        <w:color w:val="FFFFFF"/>
        <w:sz w:val="22"/>
      </w:rPr>
      <w:tblPr/>
      <w:tcPr>
        <w:shd w:val="clear" w:color="C0504D" w:themeColor="accent2" w:fill="auto"/>
      </w:tcPr>
    </w:tblStylePr>
    <w:tblStylePr w:type="band1Vert">
      <w:tblPr/>
      <w:tcPr>
        <w:shd w:val="clear" w:color="E2AEAD" w:themeColor="accent2" w:themeTint="75" w:fill="auto"/>
      </w:tcPr>
    </w:tblStylePr>
    <w:tblStylePr w:type="band1Horz">
      <w:tblPr/>
      <w:tcPr>
        <w:shd w:val="clear" w:color="E2AEAD" w:themeColor="accent2" w:themeTint="75" w:fill="auto"/>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auto"/>
      <w:tblCellMar>
        <w:top w:w="0" w:type="dxa"/>
        <w:left w:w="108" w:type="dxa"/>
        <w:bottom w:w="0" w:type="dxa"/>
        <w:right w:w="108" w:type="dxa"/>
      </w:tblCellMar>
    </w:tblPr>
    <w:tblStylePr w:type="firstRow">
      <w:rPr>
        <w:rFonts w:ascii="Arial" w:hAnsi="Arial"/>
        <w:b/>
        <w:color w:val="FFFFFF"/>
        <w:sz w:val="22"/>
      </w:rPr>
      <w:tblPr/>
      <w:tcPr>
        <w:shd w:val="clear" w:color="9BBB59" w:themeColor="accent3" w:fill="auto"/>
      </w:tcPr>
    </w:tblStylePr>
    <w:tblStylePr w:type="lastRow">
      <w:rPr>
        <w:rFonts w:ascii="Arial" w:hAnsi="Arial"/>
        <w:b/>
        <w:color w:val="FFFFFF"/>
        <w:sz w:val="22"/>
      </w:rPr>
      <w:tblPr/>
      <w:tcPr>
        <w:tcBorders>
          <w:top w:val="single" w:sz="4" w:space="0" w:color="FFFFFF" w:themeColor="light1"/>
        </w:tcBorders>
        <w:shd w:val="clear" w:color="9BBB59" w:themeColor="accent3" w:fill="auto"/>
      </w:tcPr>
    </w:tblStylePr>
    <w:tblStylePr w:type="firstCol">
      <w:rPr>
        <w:rFonts w:ascii="Arial" w:hAnsi="Arial"/>
        <w:b/>
        <w:color w:val="FFFFFF"/>
        <w:sz w:val="22"/>
      </w:rPr>
      <w:tblPr/>
      <w:tcPr>
        <w:shd w:val="clear" w:color="9BBB59" w:themeColor="accent3" w:fill="auto"/>
      </w:tcPr>
    </w:tblStylePr>
    <w:tblStylePr w:type="lastCol">
      <w:rPr>
        <w:rFonts w:ascii="Arial" w:hAnsi="Arial"/>
        <w:b/>
        <w:color w:val="FFFFFF"/>
        <w:sz w:val="22"/>
      </w:rPr>
      <w:tblPr/>
      <w:tcPr>
        <w:shd w:val="clear" w:color="9BBB59" w:themeColor="accent3" w:fill="auto"/>
      </w:tcPr>
    </w:tblStylePr>
    <w:tblStylePr w:type="band1Vert">
      <w:tblPr/>
      <w:tcPr>
        <w:shd w:val="clear" w:color="D0DFB2" w:themeColor="accent3" w:themeTint="75" w:fill="auto"/>
      </w:tcPr>
    </w:tblStylePr>
    <w:tblStylePr w:type="band1Horz">
      <w:tblPr/>
      <w:tcPr>
        <w:shd w:val="clear" w:color="D0DFB2" w:themeColor="accent3" w:themeTint="75" w:fill="auto"/>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auto"/>
      <w:tblCellMar>
        <w:top w:w="0" w:type="dxa"/>
        <w:left w:w="108" w:type="dxa"/>
        <w:bottom w:w="0" w:type="dxa"/>
        <w:right w:w="108" w:type="dxa"/>
      </w:tblCellMar>
    </w:tblPr>
    <w:tblStylePr w:type="firstRow">
      <w:rPr>
        <w:rFonts w:ascii="Arial" w:hAnsi="Arial"/>
        <w:b/>
        <w:color w:val="FFFFFF"/>
        <w:sz w:val="22"/>
      </w:rPr>
      <w:tblPr/>
      <w:tcPr>
        <w:shd w:val="clear" w:color="8064A2" w:themeColor="accent4" w:fill="auto"/>
      </w:tcPr>
    </w:tblStylePr>
    <w:tblStylePr w:type="lastRow">
      <w:rPr>
        <w:rFonts w:ascii="Arial" w:hAnsi="Arial"/>
        <w:b/>
        <w:color w:val="FFFFFF"/>
        <w:sz w:val="22"/>
      </w:rPr>
      <w:tblPr/>
      <w:tcPr>
        <w:tcBorders>
          <w:top w:val="single" w:sz="4" w:space="0" w:color="FFFFFF" w:themeColor="light1"/>
        </w:tcBorders>
        <w:shd w:val="clear" w:color="8064A2" w:themeColor="accent4" w:fill="auto"/>
      </w:tcPr>
    </w:tblStylePr>
    <w:tblStylePr w:type="firstCol">
      <w:rPr>
        <w:rFonts w:ascii="Arial" w:hAnsi="Arial"/>
        <w:b/>
        <w:color w:val="FFFFFF"/>
        <w:sz w:val="22"/>
      </w:rPr>
      <w:tblPr/>
      <w:tcPr>
        <w:shd w:val="clear" w:color="8064A2" w:themeColor="accent4" w:fill="auto"/>
      </w:tcPr>
    </w:tblStylePr>
    <w:tblStylePr w:type="lastCol">
      <w:rPr>
        <w:rFonts w:ascii="Arial" w:hAnsi="Arial"/>
        <w:b/>
        <w:color w:val="FFFFFF"/>
        <w:sz w:val="22"/>
      </w:rPr>
      <w:tblPr/>
      <w:tcPr>
        <w:shd w:val="clear" w:color="8064A2" w:themeColor="accent4" w:fill="auto"/>
      </w:tcPr>
    </w:tblStylePr>
    <w:tblStylePr w:type="band1Vert">
      <w:tblPr/>
      <w:tcPr>
        <w:shd w:val="clear" w:color="C4B7D4" w:themeColor="accent4" w:themeTint="75" w:fill="auto"/>
      </w:tcPr>
    </w:tblStylePr>
    <w:tblStylePr w:type="band1Horz">
      <w:tblPr/>
      <w:tcPr>
        <w:shd w:val="clear" w:color="C4B7D4" w:themeColor="accent4" w:themeTint="75" w:fill="auto"/>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auto"/>
      <w:tblCellMar>
        <w:top w:w="0" w:type="dxa"/>
        <w:left w:w="108" w:type="dxa"/>
        <w:bottom w:w="0" w:type="dxa"/>
        <w:right w:w="108" w:type="dxa"/>
      </w:tblCellMar>
    </w:tblPr>
    <w:tblStylePr w:type="firstRow">
      <w:rPr>
        <w:rFonts w:ascii="Arial" w:hAnsi="Arial"/>
        <w:b/>
        <w:color w:val="FFFFFF"/>
        <w:sz w:val="22"/>
      </w:rPr>
      <w:tblPr/>
      <w:tcPr>
        <w:shd w:val="clear" w:color="4BACC6" w:themeColor="accent5" w:fill="auto"/>
      </w:tcPr>
    </w:tblStylePr>
    <w:tblStylePr w:type="lastRow">
      <w:rPr>
        <w:rFonts w:ascii="Arial" w:hAnsi="Arial"/>
        <w:b/>
        <w:color w:val="FFFFFF"/>
        <w:sz w:val="22"/>
      </w:rPr>
      <w:tblPr/>
      <w:tcPr>
        <w:tcBorders>
          <w:top w:val="single" w:sz="4" w:space="0" w:color="FFFFFF" w:themeColor="light1"/>
        </w:tcBorders>
        <w:shd w:val="clear" w:color="4BACC6" w:themeColor="accent5" w:fill="auto"/>
      </w:tcPr>
    </w:tblStylePr>
    <w:tblStylePr w:type="firstCol">
      <w:rPr>
        <w:rFonts w:ascii="Arial" w:hAnsi="Arial"/>
        <w:b/>
        <w:color w:val="FFFFFF"/>
        <w:sz w:val="22"/>
      </w:rPr>
      <w:tblPr/>
      <w:tcPr>
        <w:shd w:val="clear" w:color="4BACC6" w:themeColor="accent5" w:fill="auto"/>
      </w:tcPr>
    </w:tblStylePr>
    <w:tblStylePr w:type="lastCol">
      <w:rPr>
        <w:rFonts w:ascii="Arial" w:hAnsi="Arial"/>
        <w:b/>
        <w:color w:val="FFFFFF"/>
        <w:sz w:val="22"/>
      </w:rPr>
      <w:tblPr/>
      <w:tcPr>
        <w:shd w:val="clear" w:color="4BACC6" w:themeColor="accent5" w:fill="auto"/>
      </w:tcPr>
    </w:tblStylePr>
    <w:tblStylePr w:type="band1Vert">
      <w:tblPr/>
      <w:tcPr>
        <w:shd w:val="clear" w:color="ACD8E4" w:themeColor="accent5" w:themeTint="75" w:fill="auto"/>
      </w:tcPr>
    </w:tblStylePr>
    <w:tblStylePr w:type="band1Horz">
      <w:tblPr/>
      <w:tcPr>
        <w:shd w:val="clear" w:color="ACD8E4" w:themeColor="accent5" w:themeTint="75" w:fill="auto"/>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auto"/>
      <w:tblCellMar>
        <w:top w:w="0" w:type="dxa"/>
        <w:left w:w="108" w:type="dxa"/>
        <w:bottom w:w="0" w:type="dxa"/>
        <w:right w:w="108" w:type="dxa"/>
      </w:tblCellMar>
    </w:tblPr>
    <w:tblStylePr w:type="firstRow">
      <w:rPr>
        <w:rFonts w:ascii="Arial" w:hAnsi="Arial"/>
        <w:b/>
        <w:color w:val="FFFFFF"/>
        <w:sz w:val="22"/>
      </w:rPr>
      <w:tblPr/>
      <w:tcPr>
        <w:shd w:val="clear" w:color="F79646" w:themeColor="accent6" w:fill="auto"/>
      </w:tcPr>
    </w:tblStylePr>
    <w:tblStylePr w:type="lastRow">
      <w:rPr>
        <w:rFonts w:ascii="Arial" w:hAnsi="Arial"/>
        <w:b/>
        <w:color w:val="FFFFFF"/>
        <w:sz w:val="22"/>
      </w:rPr>
      <w:tblPr/>
      <w:tcPr>
        <w:tcBorders>
          <w:top w:val="single" w:sz="4" w:space="0" w:color="FFFFFF" w:themeColor="light1"/>
        </w:tcBorders>
        <w:shd w:val="clear" w:color="F79646" w:themeColor="accent6" w:fill="auto"/>
      </w:tcPr>
    </w:tblStylePr>
    <w:tblStylePr w:type="firstCol">
      <w:rPr>
        <w:rFonts w:ascii="Arial" w:hAnsi="Arial"/>
        <w:b/>
        <w:color w:val="FFFFFF"/>
        <w:sz w:val="22"/>
      </w:rPr>
      <w:tblPr/>
      <w:tcPr>
        <w:shd w:val="clear" w:color="F79646" w:themeColor="accent6" w:fill="auto"/>
      </w:tcPr>
    </w:tblStylePr>
    <w:tblStylePr w:type="lastCol">
      <w:rPr>
        <w:rFonts w:ascii="Arial" w:hAnsi="Arial"/>
        <w:b/>
        <w:color w:val="FFFFFF"/>
        <w:sz w:val="22"/>
      </w:rPr>
      <w:tblPr/>
      <w:tcPr>
        <w:shd w:val="clear" w:color="F79646" w:themeColor="accent6" w:fill="auto"/>
      </w:tcPr>
    </w:tblStylePr>
    <w:tblStylePr w:type="band1Vert">
      <w:tblPr/>
      <w:tcPr>
        <w:shd w:val="clear" w:color="FBCEAA" w:themeColor="accent6" w:themeTint="75" w:fill="auto"/>
      </w:tcPr>
    </w:tblStylePr>
    <w:tblStylePr w:type="band1Horz">
      <w:tblPr/>
      <w:tcPr>
        <w:shd w:val="clear" w:color="FBCEAA" w:themeColor="accent6" w:themeTint="75" w:fill="auto"/>
      </w:tcPr>
    </w:tblStylePr>
  </w:style>
  <w:style w:type="table" w:customStyle="1" w:styleId="GridTable6Colorful">
    <w:name w:val="Grid Table 6 Colorful"/>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auto"/>
      </w:tcPr>
    </w:tblStylePr>
    <w:tblStylePr w:type="band1Horz">
      <w:rPr>
        <w:rFonts w:ascii="Arial" w:hAnsi="Arial"/>
        <w:color w:val="7F7F7F" w:themeColor="text1" w:themeTint="80" w:themeShade="95"/>
        <w:sz w:val="22"/>
      </w:rPr>
      <w:tblPr/>
      <w:tcPr>
        <w:shd w:val="clear" w:color="CBCBCB" w:themeColor="text1" w:themeTint="34" w:fill="auto"/>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auto"/>
      </w:tcPr>
    </w:tblStylePr>
    <w:tblStylePr w:type="band1Horz">
      <w:rPr>
        <w:rFonts w:ascii="Arial" w:hAnsi="Arial"/>
        <w:color w:val="A6BFDD" w:themeColor="accent1" w:themeTint="80" w:themeShade="95"/>
        <w:sz w:val="22"/>
      </w:rPr>
      <w:tblPr/>
      <w:tcPr>
        <w:shd w:val="clear" w:color="DAE5F1" w:themeColor="accent1" w:themeTint="34" w:fill="auto"/>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auto"/>
      </w:tcPr>
    </w:tblStylePr>
    <w:tblStylePr w:type="band1Horz">
      <w:rPr>
        <w:rFonts w:ascii="Arial" w:hAnsi="Arial"/>
        <w:color w:val="D99695" w:themeColor="accent2" w:themeTint="97" w:themeShade="95"/>
        <w:sz w:val="22"/>
      </w:rPr>
      <w:tblPr/>
      <w:tcPr>
        <w:shd w:val="clear" w:color="F2DCDC" w:themeColor="accent2" w:themeTint="32" w:fill="auto"/>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auto"/>
      </w:tcPr>
    </w:tblStylePr>
    <w:tblStylePr w:type="band1Horz">
      <w:rPr>
        <w:rFonts w:ascii="Arial" w:hAnsi="Arial"/>
        <w:color w:val="9ABB59" w:themeColor="accent3" w:themeTint="FE" w:themeShade="95"/>
        <w:sz w:val="22"/>
      </w:rPr>
      <w:tblPr/>
      <w:tcPr>
        <w:shd w:val="clear" w:color="EAF1DC" w:themeColor="accent3" w:themeTint="34" w:fill="auto"/>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auto"/>
      </w:tcPr>
    </w:tblStylePr>
    <w:tblStylePr w:type="band1Horz">
      <w:rPr>
        <w:rFonts w:ascii="Arial" w:hAnsi="Arial"/>
        <w:color w:val="B2A1C6" w:themeColor="accent4" w:themeTint="9A" w:themeShade="95"/>
        <w:sz w:val="22"/>
      </w:rPr>
      <w:tblPr/>
      <w:tcPr>
        <w:shd w:val="clear" w:color="E5DFEC" w:themeColor="accent4" w:themeTint="34" w:fill="auto"/>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auto"/>
      </w:tcPr>
    </w:tblStylePr>
    <w:tblStylePr w:type="band1Horz">
      <w:rPr>
        <w:rFonts w:ascii="Arial" w:hAnsi="Arial"/>
        <w:color w:val="266779" w:themeColor="accent5" w:themeShade="95"/>
        <w:sz w:val="22"/>
      </w:rPr>
      <w:tblPr/>
      <w:tcPr>
        <w:shd w:val="clear" w:color="DAEEF3" w:themeColor="accent5" w:themeTint="34" w:fill="auto"/>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auto"/>
      </w:tcPr>
    </w:tblStylePr>
    <w:tblStylePr w:type="band1Horz">
      <w:rPr>
        <w:rFonts w:ascii="Arial" w:hAnsi="Arial"/>
        <w:color w:val="266779" w:themeColor="accent5" w:themeShade="95"/>
        <w:sz w:val="22"/>
      </w:rPr>
      <w:tblPr/>
      <w:tcPr>
        <w:shd w:val="clear" w:color="FDE9D8" w:themeColor="accent6" w:themeTint="34" w:fill="auto"/>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auto"/>
      </w:tcPr>
    </w:tblStylePr>
    <w:tblStylePr w:type="band1Horz">
      <w:rPr>
        <w:rFonts w:ascii="Arial" w:hAnsi="Arial"/>
        <w:color w:val="7F7F7F" w:themeColor="text1" w:themeTint="80" w:themeShade="95"/>
        <w:sz w:val="22"/>
      </w:rPr>
      <w:tblPr/>
      <w:tcPr>
        <w:shd w:val="clear" w:color="F2F2F2" w:themeColor="text1" w:themeTint="0D" w:fill="auto"/>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auto"/>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auto"/>
      </w:tcPr>
    </w:tblStylePr>
    <w:tblStylePr w:type="band1Horz">
      <w:rPr>
        <w:rFonts w:ascii="Arial" w:hAnsi="Arial"/>
        <w:color w:val="A6BFDD" w:themeColor="accent1" w:themeTint="80" w:themeShade="95"/>
        <w:sz w:val="22"/>
      </w:rPr>
      <w:tblPr/>
      <w:tcPr>
        <w:shd w:val="clear" w:color="DAE5F1" w:themeColor="accent1" w:themeTint="34" w:fill="auto"/>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auto"/>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auto"/>
      </w:tcPr>
    </w:tblStylePr>
    <w:tblStylePr w:type="band1Horz">
      <w:rPr>
        <w:rFonts w:ascii="Arial" w:hAnsi="Arial"/>
        <w:color w:val="D99695" w:themeColor="accent2" w:themeTint="97" w:themeShade="95"/>
        <w:sz w:val="22"/>
      </w:rPr>
      <w:tblPr/>
      <w:tcPr>
        <w:shd w:val="clear" w:color="F2DCDC" w:themeColor="accent2" w:themeTint="32" w:fill="auto"/>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auto"/>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auto"/>
      </w:tcPr>
    </w:tblStylePr>
    <w:tblStylePr w:type="band1Horz">
      <w:rPr>
        <w:rFonts w:ascii="Arial" w:hAnsi="Arial"/>
        <w:color w:val="9ABB59" w:themeColor="accent3" w:themeTint="FE" w:themeShade="95"/>
        <w:sz w:val="22"/>
      </w:rPr>
      <w:tblPr/>
      <w:tcPr>
        <w:shd w:val="clear" w:color="EAF1DC" w:themeColor="accent3" w:themeTint="34" w:fill="auto"/>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auto"/>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auto"/>
      </w:tcPr>
    </w:tblStylePr>
    <w:tblStylePr w:type="band1Horz">
      <w:rPr>
        <w:rFonts w:ascii="Arial" w:hAnsi="Arial"/>
        <w:color w:val="B2A1C6" w:themeColor="accent4" w:themeTint="9A" w:themeShade="95"/>
        <w:sz w:val="22"/>
      </w:rPr>
      <w:tblPr/>
      <w:tcPr>
        <w:shd w:val="clear" w:color="E5DFEC" w:themeColor="accent4" w:themeTint="34" w:fill="auto"/>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auto"/>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auto"/>
      </w:tcPr>
    </w:tblStylePr>
    <w:tblStylePr w:type="band1Horz">
      <w:rPr>
        <w:rFonts w:ascii="Arial" w:hAnsi="Arial"/>
        <w:color w:val="266779" w:themeColor="accent5" w:themeShade="95"/>
        <w:sz w:val="22"/>
      </w:rPr>
      <w:tblPr/>
      <w:tcPr>
        <w:shd w:val="clear" w:color="DAEEF3" w:themeColor="accent5" w:themeTint="34" w:fill="auto"/>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auto"/>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auto"/>
      </w:tcPr>
    </w:tblStylePr>
    <w:tblStylePr w:type="band1Horz">
      <w:rPr>
        <w:rFonts w:ascii="Arial" w:hAnsi="Arial"/>
        <w:color w:val="B15407" w:themeColor="accent6" w:themeShade="95"/>
        <w:sz w:val="22"/>
      </w:rPr>
      <w:tblPr/>
      <w:tcPr>
        <w:shd w:val="clear" w:color="FDE9D8" w:themeColor="accent6" w:themeTint="34" w:fill="auto"/>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auto"/>
      </w:tcPr>
    </w:tblStylePr>
    <w:tblStylePr w:type="band1Horz">
      <w:tblPr/>
      <w:tcPr>
        <w:shd w:val="clear" w:color="BFBFBF" w:themeColor="text1" w:themeTint="40" w:fill="auto"/>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auto"/>
      </w:tcPr>
    </w:tblStylePr>
    <w:tblStylePr w:type="band1Horz">
      <w:tblPr/>
      <w:tcPr>
        <w:shd w:val="clear" w:color="D2DFEE" w:themeColor="accent1" w:themeTint="40" w:fill="auto"/>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auto"/>
      </w:tcPr>
    </w:tblStylePr>
    <w:tblStylePr w:type="band1Horz">
      <w:tblPr/>
      <w:tcPr>
        <w:shd w:val="clear" w:color="EFD2D2" w:themeColor="accent2" w:themeTint="40" w:fill="auto"/>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auto"/>
      </w:tcPr>
    </w:tblStylePr>
    <w:tblStylePr w:type="band1Horz">
      <w:tblPr/>
      <w:tcPr>
        <w:shd w:val="clear" w:color="E5EED5" w:themeColor="accent3" w:themeTint="40" w:fill="auto"/>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auto"/>
      </w:tcPr>
    </w:tblStylePr>
    <w:tblStylePr w:type="band1Horz">
      <w:tblPr/>
      <w:tcPr>
        <w:shd w:val="clear" w:color="DFD8E7" w:themeColor="accent4" w:themeTint="40" w:fill="auto"/>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auto"/>
      </w:tcPr>
    </w:tblStylePr>
    <w:tblStylePr w:type="band1Horz">
      <w:tblPr/>
      <w:tcPr>
        <w:shd w:val="clear" w:color="D1EAF0" w:themeColor="accent5" w:themeTint="40" w:fill="auto"/>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auto"/>
      </w:tcPr>
    </w:tblStylePr>
    <w:tblStylePr w:type="band1Horz">
      <w:tblPr/>
      <w:tcPr>
        <w:shd w:val="clear" w:color="FDE4D0" w:themeColor="accent6" w:themeTint="40" w:fill="auto"/>
      </w:tcPr>
    </w:tblStylePr>
  </w:style>
  <w:style w:type="table" w:customStyle="1" w:styleId="ListTable2">
    <w:name w:val="List Table 2"/>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auto"/>
      </w:tcPr>
    </w:tblStylePr>
    <w:tblStylePr w:type="band1Horz">
      <w:rPr>
        <w:rFonts w:ascii="Arial" w:hAnsi="Arial"/>
        <w:color w:val="404040"/>
        <w:sz w:val="22"/>
      </w:rPr>
      <w:tblPr/>
      <w:tcPr>
        <w:shd w:val="clear" w:color="D2DFEE" w:themeColor="accent1" w:themeTint="40" w:fill="auto"/>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auto"/>
      </w:tcPr>
    </w:tblStylePr>
    <w:tblStylePr w:type="band1Horz">
      <w:rPr>
        <w:rFonts w:ascii="Arial" w:hAnsi="Arial"/>
        <w:color w:val="404040"/>
        <w:sz w:val="22"/>
      </w:rPr>
      <w:tblPr/>
      <w:tcPr>
        <w:shd w:val="clear" w:color="EFD2D2" w:themeColor="accent2" w:themeTint="40" w:fill="auto"/>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auto"/>
      </w:tcPr>
    </w:tblStylePr>
    <w:tblStylePr w:type="band1Horz">
      <w:rPr>
        <w:rFonts w:ascii="Arial" w:hAnsi="Arial"/>
        <w:color w:val="404040"/>
        <w:sz w:val="22"/>
      </w:rPr>
      <w:tblPr/>
      <w:tcPr>
        <w:shd w:val="clear" w:color="E5EED5" w:themeColor="accent3" w:themeTint="40" w:fill="auto"/>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auto"/>
      </w:tcPr>
    </w:tblStylePr>
    <w:tblStylePr w:type="band1Horz">
      <w:rPr>
        <w:rFonts w:ascii="Arial" w:hAnsi="Arial"/>
        <w:color w:val="404040"/>
        <w:sz w:val="22"/>
      </w:rPr>
      <w:tblPr/>
      <w:tcPr>
        <w:shd w:val="clear" w:color="DFD8E7" w:themeColor="accent4" w:themeTint="40" w:fill="auto"/>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auto"/>
      </w:tcPr>
    </w:tblStylePr>
    <w:tblStylePr w:type="band1Horz">
      <w:rPr>
        <w:rFonts w:ascii="Arial" w:hAnsi="Arial"/>
        <w:color w:val="404040"/>
        <w:sz w:val="22"/>
      </w:rPr>
      <w:tblPr/>
      <w:tcPr>
        <w:shd w:val="clear" w:color="D1EAF0" w:themeColor="accent5" w:themeTint="40" w:fill="auto"/>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auto"/>
      </w:tcPr>
    </w:tblStylePr>
    <w:tblStylePr w:type="band1Horz">
      <w:rPr>
        <w:rFonts w:ascii="Arial" w:hAnsi="Arial"/>
        <w:color w:val="404040"/>
        <w:sz w:val="22"/>
      </w:rPr>
      <w:tblPr/>
      <w:tcPr>
        <w:shd w:val="clear" w:color="FDE4D0" w:themeColor="accent6" w:themeTint="40" w:fill="auto"/>
      </w:tcPr>
    </w:tblStylePr>
  </w:style>
  <w:style w:type="table" w:customStyle="1" w:styleId="ListTable3">
    <w:name w:val="List Table 3"/>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auto"/>
      </w:tcPr>
    </w:tblStylePr>
    <w:tblStylePr w:type="band1Horz">
      <w:rPr>
        <w:rFonts w:ascii="Arial" w:hAnsi="Arial"/>
        <w:color w:val="404040"/>
        <w:sz w:val="22"/>
      </w:rPr>
      <w:tblPr/>
      <w:tcPr>
        <w:shd w:val="clear" w:color="D2DFEE" w:themeColor="accent1" w:themeTint="40" w:fill="auto"/>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auto"/>
      </w:tcPr>
    </w:tblStylePr>
    <w:tblStylePr w:type="band1Horz">
      <w:rPr>
        <w:rFonts w:ascii="Arial" w:hAnsi="Arial"/>
        <w:color w:val="404040"/>
        <w:sz w:val="22"/>
      </w:rPr>
      <w:tblPr/>
      <w:tcPr>
        <w:shd w:val="clear" w:color="EFD2D2" w:themeColor="accent2" w:themeTint="40" w:fill="auto"/>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auto"/>
      </w:tcPr>
    </w:tblStylePr>
    <w:tblStylePr w:type="band1Horz">
      <w:rPr>
        <w:rFonts w:ascii="Arial" w:hAnsi="Arial"/>
        <w:color w:val="404040"/>
        <w:sz w:val="22"/>
      </w:rPr>
      <w:tblPr/>
      <w:tcPr>
        <w:shd w:val="clear" w:color="E5EED5" w:themeColor="accent3" w:themeTint="40" w:fill="auto"/>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auto"/>
      </w:tcPr>
    </w:tblStylePr>
    <w:tblStylePr w:type="band1Horz">
      <w:rPr>
        <w:rFonts w:ascii="Arial" w:hAnsi="Arial"/>
        <w:color w:val="404040"/>
        <w:sz w:val="22"/>
      </w:rPr>
      <w:tblPr/>
      <w:tcPr>
        <w:shd w:val="clear" w:color="DFD8E7" w:themeColor="accent4" w:themeTint="40" w:fill="auto"/>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auto"/>
      </w:tcPr>
    </w:tblStylePr>
    <w:tblStylePr w:type="band1Horz">
      <w:rPr>
        <w:rFonts w:ascii="Arial" w:hAnsi="Arial"/>
        <w:color w:val="404040"/>
        <w:sz w:val="22"/>
      </w:rPr>
      <w:tblPr/>
      <w:tcPr>
        <w:shd w:val="clear" w:color="D1EAF0" w:themeColor="accent5" w:themeTint="40" w:fill="auto"/>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auto"/>
      </w:tcPr>
    </w:tblStylePr>
    <w:tblStylePr w:type="band1Horz">
      <w:rPr>
        <w:rFonts w:ascii="Arial" w:hAnsi="Arial"/>
        <w:color w:val="404040"/>
        <w:sz w:val="22"/>
      </w:rPr>
      <w:tblPr/>
      <w:tcPr>
        <w:shd w:val="clear" w:color="FDE4D0" w:themeColor="accent6" w:themeTint="40" w:fill="auto"/>
      </w:tcPr>
    </w:tblStylePr>
  </w:style>
  <w:style w:type="table" w:customStyle="1" w:styleId="ListTable5Dark">
    <w:name w:val="List Table 5 Dark"/>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auto"/>
      </w:tcPr>
    </w:tblStylePr>
    <w:tblStylePr w:type="band2Horz">
      <w:tblPr/>
      <w:tcPr>
        <w:tcBorders>
          <w:top w:val="single" w:sz="4" w:space="0" w:color="FFFFFF" w:themeColor="light1"/>
          <w:bottom w:val="single" w:sz="4" w:space="0" w:color="FFFFFF" w:themeColor="light1"/>
        </w:tcBorders>
        <w:shd w:val="clear" w:color="7F7F7F" w:themeColor="text1" w:themeTint="80" w:fill="auto"/>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auto"/>
      </w:tcPr>
    </w:tblStylePr>
    <w:tblStylePr w:type="band2Horz">
      <w:tblPr/>
      <w:tcPr>
        <w:tcBorders>
          <w:top w:val="single" w:sz="4" w:space="0" w:color="FFFFFF" w:themeColor="light1"/>
          <w:bottom w:val="single" w:sz="4" w:space="0" w:color="FFFFFF" w:themeColor="light1"/>
        </w:tcBorders>
        <w:shd w:val="clear" w:color="4F81BD" w:themeColor="accent1" w:fill="auto"/>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auto"/>
      </w:tcPr>
    </w:tblStylePr>
    <w:tblStylePr w:type="band2Horz">
      <w:tblPr/>
      <w:tcPr>
        <w:tcBorders>
          <w:top w:val="single" w:sz="4" w:space="0" w:color="FFFFFF" w:themeColor="light1"/>
          <w:bottom w:val="single" w:sz="4" w:space="0" w:color="FFFFFF" w:themeColor="light1"/>
        </w:tcBorders>
        <w:shd w:val="clear" w:color="D99695" w:themeColor="accent2" w:themeTint="97" w:fill="auto"/>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auto"/>
      </w:tcPr>
    </w:tblStylePr>
    <w:tblStylePr w:type="band2Horz">
      <w:tblPr/>
      <w:tcPr>
        <w:tcBorders>
          <w:top w:val="single" w:sz="4" w:space="0" w:color="FFFFFF" w:themeColor="light1"/>
          <w:bottom w:val="single" w:sz="4" w:space="0" w:color="FFFFFF" w:themeColor="light1"/>
        </w:tcBorders>
        <w:shd w:val="clear" w:color="C3D69B" w:themeColor="accent3" w:themeTint="98" w:fill="auto"/>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auto"/>
      </w:tcPr>
    </w:tblStylePr>
    <w:tblStylePr w:type="band2Horz">
      <w:tblPr/>
      <w:tcPr>
        <w:tcBorders>
          <w:top w:val="single" w:sz="4" w:space="0" w:color="FFFFFF" w:themeColor="light1"/>
          <w:bottom w:val="single" w:sz="4" w:space="0" w:color="FFFFFF" w:themeColor="light1"/>
        </w:tcBorders>
        <w:shd w:val="clear" w:color="B2A1C6" w:themeColor="accent4" w:themeTint="9A" w:fill="auto"/>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auto"/>
      </w:tcPr>
    </w:tblStylePr>
    <w:tblStylePr w:type="band2Horz">
      <w:tblPr/>
      <w:tcPr>
        <w:tcBorders>
          <w:top w:val="single" w:sz="4" w:space="0" w:color="FFFFFF" w:themeColor="light1"/>
          <w:bottom w:val="single" w:sz="4" w:space="0" w:color="FFFFFF" w:themeColor="light1"/>
        </w:tcBorders>
        <w:shd w:val="clear" w:color="92CCDC" w:themeColor="accent5" w:themeTint="9A" w:fill="auto"/>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auto"/>
      </w:tcPr>
    </w:tblStylePr>
    <w:tblStylePr w:type="band2Horz">
      <w:tblPr/>
      <w:tcPr>
        <w:tcBorders>
          <w:top w:val="single" w:sz="4" w:space="0" w:color="FFFFFF" w:themeColor="light1"/>
          <w:bottom w:val="single" w:sz="4" w:space="0" w:color="FFFFFF" w:themeColor="light1"/>
        </w:tcBorders>
        <w:shd w:val="clear" w:color="FAC090" w:themeColor="accent6" w:themeTint="98" w:fill="auto"/>
      </w:tcPr>
    </w:tblStylePr>
  </w:style>
  <w:style w:type="table" w:customStyle="1" w:styleId="ListTable6Colorful">
    <w:name w:val="List Table 6 Colorful"/>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auto"/>
      </w:tcPr>
    </w:tblStylePr>
    <w:tblStylePr w:type="band1Horz">
      <w:rPr>
        <w:rFonts w:ascii="Arial" w:hAnsi="Arial"/>
        <w:color w:val="000000" w:themeColor="text1"/>
        <w:sz w:val="22"/>
      </w:rPr>
      <w:tblPr/>
      <w:tcPr>
        <w:shd w:val="clear" w:color="BFBFBF" w:themeColor="text1" w:themeTint="40" w:fill="auto"/>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auto"/>
      </w:tcPr>
    </w:tblStylePr>
    <w:tblStylePr w:type="band1Horz">
      <w:rPr>
        <w:rFonts w:ascii="Arial" w:hAnsi="Arial"/>
        <w:color w:val="2A4A71" w:themeColor="accent1" w:themeShade="95"/>
        <w:sz w:val="22"/>
      </w:rPr>
      <w:tblPr/>
      <w:tcPr>
        <w:shd w:val="clear" w:color="D2DFEE" w:themeColor="accent1" w:themeTint="40" w:fill="auto"/>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auto"/>
      </w:tcPr>
    </w:tblStylePr>
    <w:tblStylePr w:type="band1Horz">
      <w:rPr>
        <w:rFonts w:ascii="Arial" w:hAnsi="Arial"/>
        <w:color w:val="D99695" w:themeColor="accent2" w:themeTint="97" w:themeShade="95"/>
        <w:sz w:val="22"/>
      </w:rPr>
      <w:tblPr/>
      <w:tcPr>
        <w:shd w:val="clear" w:color="EFD2D2" w:themeColor="accent2" w:themeTint="40" w:fill="auto"/>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auto"/>
      </w:tcPr>
    </w:tblStylePr>
    <w:tblStylePr w:type="band1Horz">
      <w:rPr>
        <w:rFonts w:ascii="Arial" w:hAnsi="Arial"/>
        <w:color w:val="C3D69B" w:themeColor="accent3" w:themeTint="98" w:themeShade="95"/>
        <w:sz w:val="22"/>
      </w:rPr>
      <w:tblPr/>
      <w:tcPr>
        <w:shd w:val="clear" w:color="E5EED5" w:themeColor="accent3" w:themeTint="40" w:fill="auto"/>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auto"/>
      </w:tcPr>
    </w:tblStylePr>
    <w:tblStylePr w:type="band1Horz">
      <w:rPr>
        <w:rFonts w:ascii="Arial" w:hAnsi="Arial"/>
        <w:color w:val="B2A1C6" w:themeColor="accent4" w:themeTint="9A" w:themeShade="95"/>
        <w:sz w:val="22"/>
      </w:rPr>
      <w:tblPr/>
      <w:tcPr>
        <w:shd w:val="clear" w:color="DFD8E7" w:themeColor="accent4" w:themeTint="40" w:fill="auto"/>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auto"/>
      </w:tcPr>
    </w:tblStylePr>
    <w:tblStylePr w:type="band1Horz">
      <w:rPr>
        <w:rFonts w:ascii="Arial" w:hAnsi="Arial"/>
        <w:color w:val="92CCDC" w:themeColor="accent5" w:themeTint="9A" w:themeShade="95"/>
        <w:sz w:val="22"/>
      </w:rPr>
      <w:tblPr/>
      <w:tcPr>
        <w:shd w:val="clear" w:color="D1EAF0" w:themeColor="accent5" w:themeTint="40" w:fill="auto"/>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auto"/>
      </w:tcPr>
    </w:tblStylePr>
    <w:tblStylePr w:type="band1Horz">
      <w:rPr>
        <w:rFonts w:ascii="Arial" w:hAnsi="Arial"/>
        <w:color w:val="FAC090" w:themeColor="accent6" w:themeTint="98" w:themeShade="95"/>
        <w:sz w:val="22"/>
      </w:rPr>
      <w:tblPr/>
      <w:tcPr>
        <w:shd w:val="clear" w:color="FDE4D0" w:themeColor="accent6" w:themeTint="40" w:fill="auto"/>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auto"/>
      </w:tcPr>
    </w:tblStylePr>
    <w:tblStylePr w:type="band1Horz">
      <w:rPr>
        <w:rFonts w:ascii="Arial" w:hAnsi="Arial"/>
        <w:color w:val="7F7F7F" w:themeColor="text1" w:themeTint="80" w:themeShade="95"/>
        <w:sz w:val="22"/>
      </w:rPr>
      <w:tblPr/>
      <w:tcPr>
        <w:shd w:val="clear" w:color="BFBFBF" w:themeColor="text1" w:themeTint="40" w:fill="auto"/>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auto"/>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auto"/>
      </w:tcPr>
    </w:tblStylePr>
    <w:tblStylePr w:type="band1Horz">
      <w:rPr>
        <w:rFonts w:ascii="Arial" w:hAnsi="Arial"/>
        <w:color w:val="2A4A71" w:themeColor="accent1" w:themeShade="95"/>
        <w:sz w:val="22"/>
      </w:rPr>
      <w:tblPr/>
      <w:tcPr>
        <w:shd w:val="clear" w:color="D2DFEE" w:themeColor="accent1" w:themeTint="40" w:fill="auto"/>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auto"/>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auto"/>
      </w:tcPr>
    </w:tblStylePr>
    <w:tblStylePr w:type="band1Horz">
      <w:rPr>
        <w:rFonts w:ascii="Arial" w:hAnsi="Arial"/>
        <w:color w:val="D99695" w:themeColor="accent2" w:themeTint="97" w:themeShade="95"/>
        <w:sz w:val="22"/>
      </w:rPr>
      <w:tblPr/>
      <w:tcPr>
        <w:shd w:val="clear" w:color="EFD2D2" w:themeColor="accent2" w:themeTint="40" w:fill="auto"/>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auto"/>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auto"/>
      </w:tcPr>
    </w:tblStylePr>
    <w:tblStylePr w:type="band1Horz">
      <w:rPr>
        <w:rFonts w:ascii="Arial" w:hAnsi="Arial"/>
        <w:color w:val="C3D69B" w:themeColor="accent3" w:themeTint="98" w:themeShade="95"/>
        <w:sz w:val="22"/>
      </w:rPr>
      <w:tblPr/>
      <w:tcPr>
        <w:shd w:val="clear" w:color="E5EED5" w:themeColor="accent3" w:themeTint="40" w:fill="auto"/>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auto"/>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auto"/>
      </w:tcPr>
    </w:tblStylePr>
    <w:tblStylePr w:type="band1Horz">
      <w:rPr>
        <w:rFonts w:ascii="Arial" w:hAnsi="Arial"/>
        <w:color w:val="B2A1C6" w:themeColor="accent4" w:themeTint="9A" w:themeShade="95"/>
        <w:sz w:val="22"/>
      </w:rPr>
      <w:tblPr/>
      <w:tcPr>
        <w:shd w:val="clear" w:color="DFD8E7" w:themeColor="accent4" w:themeTint="40" w:fill="auto"/>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auto"/>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auto"/>
      </w:tcPr>
    </w:tblStylePr>
    <w:tblStylePr w:type="band1Horz">
      <w:rPr>
        <w:rFonts w:ascii="Arial" w:hAnsi="Arial"/>
        <w:color w:val="92CCDC" w:themeColor="accent5" w:themeTint="9A" w:themeShade="95"/>
        <w:sz w:val="22"/>
      </w:rPr>
      <w:tblPr/>
      <w:tcPr>
        <w:shd w:val="clear" w:color="D1EAF0" w:themeColor="accent5" w:themeTint="40" w:fill="auto"/>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auto"/>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auto"/>
      </w:tcPr>
    </w:tblStylePr>
    <w:tblStylePr w:type="band1Horz">
      <w:rPr>
        <w:rFonts w:ascii="Arial" w:hAnsi="Arial"/>
        <w:color w:val="FAC090" w:themeColor="accent6" w:themeTint="98" w:themeShade="95"/>
        <w:sz w:val="22"/>
      </w:rPr>
      <w:tblPr/>
      <w:tcPr>
        <w:shd w:val="clear" w:color="FDE4D0" w:themeColor="accent6" w:themeTint="40" w:fill="auto"/>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Lined-Accent1">
    <w:name w:val="Lined - Accent 1"/>
    <w:basedOn w:val="a1"/>
    <w:uiPriority w:val="99"/>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auto"/>
      </w:tcPr>
    </w:tblStylePr>
    <w:tblStylePr w:type="lastRow">
      <w:rPr>
        <w:rFonts w:ascii="Arial" w:hAnsi="Arial"/>
        <w:color w:val="F2F2F2"/>
        <w:sz w:val="22"/>
      </w:rPr>
      <w:tblPr/>
      <w:tcPr>
        <w:shd w:val="clear" w:color="5D8AC2" w:themeColor="accent1" w:themeTint="EA" w:fill="auto"/>
      </w:tcPr>
    </w:tblStylePr>
    <w:tblStylePr w:type="firstCol">
      <w:rPr>
        <w:rFonts w:ascii="Arial" w:hAnsi="Arial"/>
        <w:color w:val="F2F2F2"/>
        <w:sz w:val="22"/>
      </w:rPr>
      <w:tblPr/>
      <w:tcPr>
        <w:shd w:val="clear" w:color="5D8AC2" w:themeColor="accent1" w:themeTint="EA" w:fill="auto"/>
      </w:tcPr>
    </w:tblStylePr>
    <w:tblStylePr w:type="lastCol">
      <w:rPr>
        <w:rFonts w:ascii="Arial" w:hAnsi="Arial"/>
        <w:color w:val="F2F2F2"/>
        <w:sz w:val="22"/>
      </w:rPr>
      <w:tblPr/>
      <w:tcPr>
        <w:shd w:val="clear" w:color="5D8AC2"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auto"/>
      </w:tcPr>
    </w:tblStylePr>
  </w:style>
  <w:style w:type="table" w:customStyle="1" w:styleId="Lined-Accent2">
    <w:name w:val="Lined - Accent 2"/>
    <w:basedOn w:val="a1"/>
    <w:uiPriority w:val="99"/>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auto"/>
      </w:tcPr>
    </w:tblStylePr>
    <w:tblStylePr w:type="lastRow">
      <w:rPr>
        <w:rFonts w:ascii="Arial" w:hAnsi="Arial"/>
        <w:color w:val="F2F2F2"/>
        <w:sz w:val="22"/>
      </w:rPr>
      <w:tblPr/>
      <w:tcPr>
        <w:shd w:val="clear" w:color="D99695" w:themeColor="accent2" w:themeTint="97" w:fill="auto"/>
      </w:tcPr>
    </w:tblStylePr>
    <w:tblStylePr w:type="firstCol">
      <w:rPr>
        <w:rFonts w:ascii="Arial" w:hAnsi="Arial"/>
        <w:color w:val="F2F2F2"/>
        <w:sz w:val="22"/>
      </w:rPr>
      <w:tblPr/>
      <w:tcPr>
        <w:shd w:val="clear" w:color="D99695" w:themeColor="accent2" w:themeTint="97" w:fill="auto"/>
      </w:tcPr>
    </w:tblStylePr>
    <w:tblStylePr w:type="lastCol">
      <w:rPr>
        <w:rFonts w:ascii="Arial" w:hAnsi="Arial"/>
        <w:color w:val="F2F2F2"/>
        <w:sz w:val="22"/>
      </w:rPr>
      <w:tblPr/>
      <w:tcPr>
        <w:shd w:val="clear" w:color="D99695"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auto"/>
      </w:tcPr>
    </w:tblStylePr>
  </w:style>
  <w:style w:type="table" w:customStyle="1" w:styleId="Lined-Accent3">
    <w:name w:val="Lined - Accent 3"/>
    <w:basedOn w:val="a1"/>
    <w:uiPriority w:val="99"/>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auto"/>
      </w:tcPr>
    </w:tblStylePr>
    <w:tblStylePr w:type="lastRow">
      <w:rPr>
        <w:rFonts w:ascii="Arial" w:hAnsi="Arial"/>
        <w:color w:val="F2F2F2"/>
        <w:sz w:val="22"/>
      </w:rPr>
      <w:tblPr/>
      <w:tcPr>
        <w:shd w:val="clear" w:color="9ABB59" w:themeColor="accent3" w:themeTint="FE" w:fill="auto"/>
      </w:tcPr>
    </w:tblStylePr>
    <w:tblStylePr w:type="firstCol">
      <w:rPr>
        <w:rFonts w:ascii="Arial" w:hAnsi="Arial"/>
        <w:color w:val="F2F2F2"/>
        <w:sz w:val="22"/>
      </w:rPr>
      <w:tblPr/>
      <w:tcPr>
        <w:shd w:val="clear" w:color="9ABB59" w:themeColor="accent3" w:themeTint="FE" w:fill="auto"/>
      </w:tcPr>
    </w:tblStylePr>
    <w:tblStylePr w:type="lastCol">
      <w:rPr>
        <w:rFonts w:ascii="Arial" w:hAnsi="Arial"/>
        <w:color w:val="F2F2F2"/>
        <w:sz w:val="22"/>
      </w:rPr>
      <w:tblPr/>
      <w:tcPr>
        <w:shd w:val="clear" w:color="9ABB59"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auto"/>
      </w:tcPr>
    </w:tblStylePr>
  </w:style>
  <w:style w:type="table" w:customStyle="1" w:styleId="Lined-Accent4">
    <w:name w:val="Lined - Accent 4"/>
    <w:basedOn w:val="a1"/>
    <w:uiPriority w:val="99"/>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auto"/>
      </w:tcPr>
    </w:tblStylePr>
    <w:tblStylePr w:type="lastRow">
      <w:rPr>
        <w:rFonts w:ascii="Arial" w:hAnsi="Arial"/>
        <w:color w:val="F2F2F2"/>
        <w:sz w:val="22"/>
      </w:rPr>
      <w:tblPr/>
      <w:tcPr>
        <w:shd w:val="clear" w:color="B2A1C6" w:themeColor="accent4" w:themeTint="9A" w:fill="auto"/>
      </w:tcPr>
    </w:tblStylePr>
    <w:tblStylePr w:type="firstCol">
      <w:rPr>
        <w:rFonts w:ascii="Arial" w:hAnsi="Arial"/>
        <w:color w:val="F2F2F2"/>
        <w:sz w:val="22"/>
      </w:rPr>
      <w:tblPr/>
      <w:tcPr>
        <w:shd w:val="clear" w:color="B2A1C6" w:themeColor="accent4" w:themeTint="9A" w:fill="auto"/>
      </w:tcPr>
    </w:tblStylePr>
    <w:tblStylePr w:type="lastCol">
      <w:rPr>
        <w:rFonts w:ascii="Arial" w:hAnsi="Arial"/>
        <w:color w:val="F2F2F2"/>
        <w:sz w:val="22"/>
      </w:rPr>
      <w:tblPr/>
      <w:tcPr>
        <w:shd w:val="clear" w:color="B2A1C6"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auto"/>
      </w:tcPr>
    </w:tblStylePr>
  </w:style>
  <w:style w:type="table" w:customStyle="1" w:styleId="Lined-Accent5">
    <w:name w:val="Lined - Accent 5"/>
    <w:basedOn w:val="a1"/>
    <w:uiPriority w:val="99"/>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auto"/>
      </w:tcPr>
    </w:tblStylePr>
    <w:tblStylePr w:type="lastRow">
      <w:rPr>
        <w:rFonts w:ascii="Arial" w:hAnsi="Arial"/>
        <w:color w:val="F2F2F2"/>
        <w:sz w:val="22"/>
      </w:rPr>
      <w:tblPr/>
      <w:tcPr>
        <w:shd w:val="clear" w:color="4BACC6" w:themeColor="accent5" w:fill="auto"/>
      </w:tcPr>
    </w:tblStylePr>
    <w:tblStylePr w:type="firstCol">
      <w:rPr>
        <w:rFonts w:ascii="Arial" w:hAnsi="Arial"/>
        <w:color w:val="F2F2F2"/>
        <w:sz w:val="22"/>
      </w:rPr>
      <w:tblPr/>
      <w:tcPr>
        <w:shd w:val="clear" w:color="4BACC6" w:themeColor="accent5" w:fill="auto"/>
      </w:tcPr>
    </w:tblStylePr>
    <w:tblStylePr w:type="lastCol">
      <w:rPr>
        <w:rFonts w:ascii="Arial" w:hAnsi="Arial"/>
        <w:color w:val="F2F2F2"/>
        <w:sz w:val="22"/>
      </w:rPr>
      <w:tblPr/>
      <w:tcPr>
        <w:shd w:val="clear" w:color="4BACC6"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auto"/>
      </w:tcPr>
    </w:tblStylePr>
  </w:style>
  <w:style w:type="table" w:customStyle="1" w:styleId="Lined-Accent6">
    <w:name w:val="Lined - Accent 6"/>
    <w:basedOn w:val="a1"/>
    <w:uiPriority w:val="99"/>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auto"/>
      </w:tcPr>
    </w:tblStylePr>
    <w:tblStylePr w:type="lastRow">
      <w:rPr>
        <w:rFonts w:ascii="Arial" w:hAnsi="Arial"/>
        <w:color w:val="F2F2F2"/>
        <w:sz w:val="22"/>
      </w:rPr>
      <w:tblPr/>
      <w:tcPr>
        <w:shd w:val="clear" w:color="F79646" w:themeColor="accent6" w:fill="auto"/>
      </w:tcPr>
    </w:tblStylePr>
    <w:tblStylePr w:type="firstCol">
      <w:rPr>
        <w:rFonts w:ascii="Arial" w:hAnsi="Arial"/>
        <w:color w:val="F2F2F2"/>
        <w:sz w:val="22"/>
      </w:rPr>
      <w:tblPr/>
      <w:tcPr>
        <w:shd w:val="clear" w:color="F79646" w:themeColor="accent6" w:fill="auto"/>
      </w:tcPr>
    </w:tblStylePr>
    <w:tblStylePr w:type="lastCol">
      <w:rPr>
        <w:rFonts w:ascii="Arial" w:hAnsi="Arial"/>
        <w:color w:val="F2F2F2"/>
        <w:sz w:val="22"/>
      </w:rPr>
      <w:tblPr/>
      <w:tcPr>
        <w:shd w:val="clear" w:color="F79646"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auto"/>
      </w:tcPr>
    </w:tblStylePr>
  </w:style>
  <w:style w:type="table" w:customStyle="1" w:styleId="BorderedLined-Accent">
    <w:name w:val="Bordered &amp; Lined - Accent"/>
    <w:basedOn w:val="a1"/>
    <w:uiPriority w:val="99"/>
    <w:rPr>
      <w:color w:val="404040"/>
      <w:sz w:val="20"/>
      <w:szCs w:val="2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BorderedLined-Accent1">
    <w:name w:val="Bordered &amp; Lined - Accent 1"/>
    <w:basedOn w:val="a1"/>
    <w:uiPriority w:val="99"/>
    <w:rPr>
      <w:color w:val="404040"/>
      <w:sz w:val="20"/>
      <w:szCs w:val="2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auto"/>
      </w:tcPr>
    </w:tblStylePr>
    <w:tblStylePr w:type="lastRow">
      <w:rPr>
        <w:rFonts w:ascii="Arial" w:hAnsi="Arial"/>
        <w:color w:val="F2F2F2"/>
        <w:sz w:val="22"/>
      </w:rPr>
      <w:tblPr/>
      <w:tcPr>
        <w:shd w:val="clear" w:color="5D8AC2" w:themeColor="accent1" w:themeTint="EA" w:fill="auto"/>
      </w:tcPr>
    </w:tblStylePr>
    <w:tblStylePr w:type="firstCol">
      <w:rPr>
        <w:rFonts w:ascii="Arial" w:hAnsi="Arial"/>
        <w:color w:val="F2F2F2"/>
        <w:sz w:val="22"/>
      </w:rPr>
      <w:tblPr/>
      <w:tcPr>
        <w:shd w:val="clear" w:color="5D8AC2" w:themeColor="accent1" w:themeTint="EA" w:fill="auto"/>
      </w:tcPr>
    </w:tblStylePr>
    <w:tblStylePr w:type="lastCol">
      <w:rPr>
        <w:rFonts w:ascii="Arial" w:hAnsi="Arial"/>
        <w:color w:val="F2F2F2"/>
        <w:sz w:val="22"/>
      </w:rPr>
      <w:tblPr/>
      <w:tcPr>
        <w:shd w:val="clear" w:color="5D8AC2"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auto"/>
      </w:tcPr>
    </w:tblStylePr>
  </w:style>
  <w:style w:type="table" w:customStyle="1" w:styleId="BorderedLined-Accent2">
    <w:name w:val="Bordered &amp; Lined - Accent 2"/>
    <w:basedOn w:val="a1"/>
    <w:uiPriority w:val="99"/>
    <w:rPr>
      <w:color w:val="404040"/>
      <w:sz w:val="20"/>
      <w:szCs w:val="2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auto"/>
      </w:tcPr>
    </w:tblStylePr>
    <w:tblStylePr w:type="lastRow">
      <w:rPr>
        <w:rFonts w:ascii="Arial" w:hAnsi="Arial"/>
        <w:color w:val="F2F2F2"/>
        <w:sz w:val="22"/>
      </w:rPr>
      <w:tblPr/>
      <w:tcPr>
        <w:shd w:val="clear" w:color="D99695" w:themeColor="accent2" w:themeTint="97" w:fill="auto"/>
      </w:tcPr>
    </w:tblStylePr>
    <w:tblStylePr w:type="firstCol">
      <w:rPr>
        <w:rFonts w:ascii="Arial" w:hAnsi="Arial"/>
        <w:color w:val="F2F2F2"/>
        <w:sz w:val="22"/>
      </w:rPr>
      <w:tblPr/>
      <w:tcPr>
        <w:shd w:val="clear" w:color="D99695" w:themeColor="accent2" w:themeTint="97" w:fill="auto"/>
      </w:tcPr>
    </w:tblStylePr>
    <w:tblStylePr w:type="lastCol">
      <w:rPr>
        <w:rFonts w:ascii="Arial" w:hAnsi="Arial"/>
        <w:color w:val="F2F2F2"/>
        <w:sz w:val="22"/>
      </w:rPr>
      <w:tblPr/>
      <w:tcPr>
        <w:shd w:val="clear" w:color="D99695"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auto"/>
      </w:tcPr>
    </w:tblStylePr>
  </w:style>
  <w:style w:type="table" w:customStyle="1" w:styleId="BorderedLined-Accent3">
    <w:name w:val="Bordered &amp; Lined - Accent 3"/>
    <w:basedOn w:val="a1"/>
    <w:uiPriority w:val="99"/>
    <w:rPr>
      <w:color w:val="404040"/>
      <w:sz w:val="20"/>
      <w:szCs w:val="2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auto"/>
      </w:tcPr>
    </w:tblStylePr>
    <w:tblStylePr w:type="lastRow">
      <w:rPr>
        <w:rFonts w:ascii="Arial" w:hAnsi="Arial"/>
        <w:color w:val="F2F2F2"/>
        <w:sz w:val="22"/>
      </w:rPr>
      <w:tblPr/>
      <w:tcPr>
        <w:shd w:val="clear" w:color="9ABB59" w:themeColor="accent3" w:themeTint="FE" w:fill="auto"/>
      </w:tcPr>
    </w:tblStylePr>
    <w:tblStylePr w:type="firstCol">
      <w:rPr>
        <w:rFonts w:ascii="Arial" w:hAnsi="Arial"/>
        <w:color w:val="F2F2F2"/>
        <w:sz w:val="22"/>
      </w:rPr>
      <w:tblPr/>
      <w:tcPr>
        <w:shd w:val="clear" w:color="9ABB59" w:themeColor="accent3" w:themeTint="FE" w:fill="auto"/>
      </w:tcPr>
    </w:tblStylePr>
    <w:tblStylePr w:type="lastCol">
      <w:rPr>
        <w:rFonts w:ascii="Arial" w:hAnsi="Arial"/>
        <w:color w:val="F2F2F2"/>
        <w:sz w:val="22"/>
      </w:rPr>
      <w:tblPr/>
      <w:tcPr>
        <w:shd w:val="clear" w:color="9ABB59"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auto"/>
      </w:tcPr>
    </w:tblStylePr>
  </w:style>
  <w:style w:type="table" w:customStyle="1" w:styleId="BorderedLined-Accent4">
    <w:name w:val="Bordered &amp; Lined - Accent 4"/>
    <w:basedOn w:val="a1"/>
    <w:uiPriority w:val="99"/>
    <w:rPr>
      <w:color w:val="404040"/>
      <w:sz w:val="20"/>
      <w:szCs w:val="2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auto"/>
      </w:tcPr>
    </w:tblStylePr>
    <w:tblStylePr w:type="lastRow">
      <w:rPr>
        <w:rFonts w:ascii="Arial" w:hAnsi="Arial"/>
        <w:color w:val="F2F2F2"/>
        <w:sz w:val="22"/>
      </w:rPr>
      <w:tblPr/>
      <w:tcPr>
        <w:shd w:val="clear" w:color="B2A1C6" w:themeColor="accent4" w:themeTint="9A" w:fill="auto"/>
      </w:tcPr>
    </w:tblStylePr>
    <w:tblStylePr w:type="firstCol">
      <w:rPr>
        <w:rFonts w:ascii="Arial" w:hAnsi="Arial"/>
        <w:color w:val="F2F2F2"/>
        <w:sz w:val="22"/>
      </w:rPr>
      <w:tblPr/>
      <w:tcPr>
        <w:shd w:val="clear" w:color="B2A1C6" w:themeColor="accent4" w:themeTint="9A" w:fill="auto"/>
      </w:tcPr>
    </w:tblStylePr>
    <w:tblStylePr w:type="lastCol">
      <w:rPr>
        <w:rFonts w:ascii="Arial" w:hAnsi="Arial"/>
        <w:color w:val="F2F2F2"/>
        <w:sz w:val="22"/>
      </w:rPr>
      <w:tblPr/>
      <w:tcPr>
        <w:shd w:val="clear" w:color="B2A1C6"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auto"/>
      </w:tcPr>
    </w:tblStylePr>
  </w:style>
  <w:style w:type="table" w:customStyle="1" w:styleId="BorderedLined-Accent5">
    <w:name w:val="Bordered &amp; Lined - Accent 5"/>
    <w:basedOn w:val="a1"/>
    <w:uiPriority w:val="99"/>
    <w:rPr>
      <w:color w:val="404040"/>
      <w:sz w:val="20"/>
      <w:szCs w:val="2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auto"/>
      </w:tcPr>
    </w:tblStylePr>
    <w:tblStylePr w:type="lastRow">
      <w:rPr>
        <w:rFonts w:ascii="Arial" w:hAnsi="Arial"/>
        <w:color w:val="F2F2F2"/>
        <w:sz w:val="22"/>
      </w:rPr>
      <w:tblPr/>
      <w:tcPr>
        <w:shd w:val="clear" w:color="4BACC6" w:themeColor="accent5" w:fill="auto"/>
      </w:tcPr>
    </w:tblStylePr>
    <w:tblStylePr w:type="firstCol">
      <w:rPr>
        <w:rFonts w:ascii="Arial" w:hAnsi="Arial"/>
        <w:color w:val="F2F2F2"/>
        <w:sz w:val="22"/>
      </w:rPr>
      <w:tblPr/>
      <w:tcPr>
        <w:shd w:val="clear" w:color="4BACC6" w:themeColor="accent5" w:fill="auto"/>
      </w:tcPr>
    </w:tblStylePr>
    <w:tblStylePr w:type="lastCol">
      <w:rPr>
        <w:rFonts w:ascii="Arial" w:hAnsi="Arial"/>
        <w:color w:val="F2F2F2"/>
        <w:sz w:val="22"/>
      </w:rPr>
      <w:tblPr/>
      <w:tcPr>
        <w:shd w:val="clear" w:color="4BACC6"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auto"/>
      </w:tcPr>
    </w:tblStylePr>
  </w:style>
  <w:style w:type="table" w:customStyle="1" w:styleId="BorderedLined-Accent6">
    <w:name w:val="Bordered &amp; Lined - Accent 6"/>
    <w:basedOn w:val="a1"/>
    <w:uiPriority w:val="99"/>
    <w:rPr>
      <w:color w:val="404040"/>
      <w:sz w:val="20"/>
      <w:szCs w:val="2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auto"/>
      </w:tcPr>
    </w:tblStylePr>
    <w:tblStylePr w:type="lastRow">
      <w:rPr>
        <w:rFonts w:ascii="Arial" w:hAnsi="Arial"/>
        <w:color w:val="F2F2F2"/>
        <w:sz w:val="22"/>
      </w:rPr>
      <w:tblPr/>
      <w:tcPr>
        <w:shd w:val="clear" w:color="F79646" w:themeColor="accent6" w:fill="auto"/>
      </w:tcPr>
    </w:tblStylePr>
    <w:tblStylePr w:type="firstCol">
      <w:rPr>
        <w:rFonts w:ascii="Arial" w:hAnsi="Arial"/>
        <w:color w:val="F2F2F2"/>
        <w:sz w:val="22"/>
      </w:rPr>
      <w:tblPr/>
      <w:tcPr>
        <w:shd w:val="clear" w:color="F79646" w:themeColor="accent6" w:fill="auto"/>
      </w:tcPr>
    </w:tblStylePr>
    <w:tblStylePr w:type="lastCol">
      <w:rPr>
        <w:rFonts w:ascii="Arial" w:hAnsi="Arial"/>
        <w:color w:val="F2F2F2"/>
        <w:sz w:val="22"/>
      </w:rPr>
      <w:tblPr/>
      <w:tcPr>
        <w:shd w:val="clear" w:color="F79646"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auto"/>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c">
    <w:name w:val="Hyperlink"/>
    <w:uiPriority w:val="99"/>
    <w:unhideWhenUsed/>
    <w:rPr>
      <w:color w:val="0000FF" w:themeColor="hyperlink"/>
      <w:u w:val="single"/>
    </w:rPr>
  </w:style>
  <w:style w:type="paragraph" w:styleId="ad">
    <w:name w:val="footnote text"/>
    <w:basedOn w:val="a"/>
    <w:link w:val="ae"/>
    <w:uiPriority w:val="99"/>
    <w:semiHidden/>
    <w:unhideWhenUsed/>
    <w:pPr>
      <w:spacing w:after="40"/>
    </w:pPr>
    <w:rPr>
      <w:sz w:val="18"/>
    </w:rPr>
  </w:style>
  <w:style w:type="character" w:customStyle="1" w:styleId="ae">
    <w:name w:val="Текст сноски Знак"/>
    <w:link w:val="ad"/>
    <w:uiPriority w:val="99"/>
    <w:rPr>
      <w:sz w:val="18"/>
    </w:rPr>
  </w:style>
  <w:style w:type="character" w:styleId="af">
    <w:name w:val="footnote reference"/>
    <w:basedOn w:val="a0"/>
    <w:uiPriority w:val="99"/>
    <w:unhideWhenUsed/>
    <w:rPr>
      <w:vertAlign w:val="superscript"/>
    </w:rPr>
  </w:style>
  <w:style w:type="paragraph" w:styleId="af0">
    <w:name w:val="endnote text"/>
    <w:basedOn w:val="a"/>
    <w:link w:val="af1"/>
    <w:uiPriority w:val="99"/>
    <w:semiHidden/>
    <w:unhideWhenUsed/>
  </w:style>
  <w:style w:type="character" w:customStyle="1" w:styleId="af1">
    <w:name w:val="Текст концевой сноски Знак"/>
    <w:link w:val="af0"/>
    <w:uiPriority w:val="99"/>
    <w:rPr>
      <w:sz w:val="20"/>
    </w:rPr>
  </w:style>
  <w:style w:type="character" w:styleId="af2">
    <w:name w:val="endnote reference"/>
    <w:basedOn w:val="a0"/>
    <w:uiPriority w:val="99"/>
    <w:semiHidden/>
    <w:unhideWhenUsed/>
    <w:rPr>
      <w:vertAlign w:val="superscript"/>
    </w:rPr>
  </w:style>
  <w:style w:type="paragraph" w:styleId="13">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3">
    <w:name w:val="TOC Heading"/>
    <w:uiPriority w:val="39"/>
    <w:unhideWhenUsed/>
  </w:style>
  <w:style w:type="paragraph" w:styleId="af4">
    <w:name w:val="table of figures"/>
    <w:basedOn w:val="a"/>
    <w:next w:val="a"/>
    <w:uiPriority w:val="99"/>
    <w:unhideWhenUsed/>
  </w:style>
  <w:style w:type="character" w:customStyle="1" w:styleId="10">
    <w:name w:val="Заголовок 1 Знак"/>
    <w:basedOn w:val="a0"/>
    <w:link w:val="1"/>
    <w:uiPriority w:val="9"/>
    <w:qFormat/>
    <w:rPr>
      <w:rFonts w:ascii="Times New Roman" w:eastAsia="Times New Roman" w:hAnsi="Times New Roman" w:cs="Times New Roman"/>
      <w:b/>
      <w:bCs/>
      <w:sz w:val="20"/>
      <w:szCs w:val="20"/>
    </w:rPr>
  </w:style>
  <w:style w:type="character" w:customStyle="1" w:styleId="80">
    <w:name w:val="Заголовок 8 Знак"/>
    <w:basedOn w:val="a0"/>
    <w:link w:val="8"/>
    <w:qFormat/>
    <w:rPr>
      <w:rFonts w:ascii="Times New Roman" w:eastAsia="Times New Roman" w:hAnsi="Times New Roman" w:cs="Times New Roman"/>
      <w:b/>
      <w:bCs/>
      <w:sz w:val="24"/>
      <w:szCs w:val="20"/>
    </w:rPr>
  </w:style>
  <w:style w:type="character" w:customStyle="1" w:styleId="af5">
    <w:name w:val="Верхний колонтитул Знак"/>
    <w:basedOn w:val="a0"/>
    <w:uiPriority w:val="99"/>
    <w:qFormat/>
    <w:rPr>
      <w:rFonts w:ascii="Times New Roman" w:eastAsia="Times New Roman" w:hAnsi="Times New Roman" w:cs="Times New Roman"/>
      <w:sz w:val="20"/>
      <w:szCs w:val="20"/>
    </w:rPr>
  </w:style>
  <w:style w:type="character" w:customStyle="1" w:styleId="af6">
    <w:name w:val="Нижний колонтитул Знак"/>
    <w:basedOn w:val="a0"/>
    <w:uiPriority w:val="99"/>
    <w:semiHidden/>
    <w:qFormat/>
    <w:rPr>
      <w:rFonts w:ascii="Times New Roman" w:hAnsi="Times New Roman" w:cs="Times New Roman"/>
      <w:sz w:val="20"/>
      <w:szCs w:val="20"/>
    </w:rPr>
  </w:style>
  <w:style w:type="character" w:customStyle="1" w:styleId="af7">
    <w:name w:val="Текст выноски Знак"/>
    <w:basedOn w:val="a0"/>
    <w:uiPriority w:val="99"/>
    <w:semiHidden/>
    <w:qFormat/>
    <w:rPr>
      <w:rFonts w:ascii="Tahoma" w:hAnsi="Tahoma" w:cs="Tahoma"/>
      <w:sz w:val="16"/>
      <w:szCs w:val="16"/>
    </w:rPr>
  </w:style>
  <w:style w:type="character" w:customStyle="1" w:styleId="-">
    <w:name w:val="Интернет-ссылка"/>
    <w:basedOn w:val="a0"/>
    <w:uiPriority w:val="99"/>
    <w:semiHidden/>
    <w:unhideWhenUsed/>
    <w:rPr>
      <w:color w:val="0000FF"/>
      <w:u w:val="single"/>
    </w:rPr>
  </w:style>
  <w:style w:type="character" w:customStyle="1" w:styleId="af8">
    <w:name w:val="Название Знак"/>
    <w:basedOn w:val="a0"/>
    <w:qFormat/>
    <w:rPr>
      <w:b/>
      <w:bCs/>
      <w:sz w:val="28"/>
      <w:szCs w:val="24"/>
    </w:rPr>
  </w:style>
  <w:style w:type="character" w:customStyle="1" w:styleId="14">
    <w:name w:val="Название Знак1"/>
    <w:basedOn w:val="a0"/>
    <w:uiPriority w:val="10"/>
    <w:qFormat/>
    <w:rPr>
      <w:rFonts w:asciiTheme="majorHAnsi" w:eastAsiaTheme="majorEastAsia" w:hAnsiTheme="majorHAnsi" w:cstheme="majorBidi"/>
      <w:color w:val="17365D" w:themeColor="text2" w:themeShade="BF"/>
      <w:spacing w:val="5"/>
      <w:sz w:val="52"/>
      <w:szCs w:val="52"/>
    </w:rPr>
  </w:style>
  <w:style w:type="character" w:styleId="af9">
    <w:name w:val="page number"/>
    <w:basedOn w:val="a0"/>
    <w:qFormat/>
  </w:style>
  <w:style w:type="character" w:customStyle="1" w:styleId="afa">
    <w:name w:val="Основной текст Знак"/>
    <w:basedOn w:val="a0"/>
    <w:qFormat/>
    <w:rPr>
      <w:rFonts w:ascii="Times New Roman" w:eastAsia="Times New Roman" w:hAnsi="Times New Roman" w:cs="Times New Roman"/>
      <w:sz w:val="26"/>
      <w:szCs w:val="20"/>
    </w:rPr>
  </w:style>
  <w:style w:type="character" w:styleId="afb">
    <w:name w:val="annotation reference"/>
    <w:basedOn w:val="a0"/>
    <w:uiPriority w:val="99"/>
    <w:semiHidden/>
    <w:unhideWhenUsed/>
    <w:qFormat/>
    <w:rPr>
      <w:sz w:val="16"/>
      <w:szCs w:val="16"/>
    </w:rPr>
  </w:style>
  <w:style w:type="character" w:customStyle="1" w:styleId="afc">
    <w:name w:val="Текст примечания Знак"/>
    <w:basedOn w:val="a0"/>
    <w:uiPriority w:val="99"/>
    <w:semiHidden/>
    <w:qFormat/>
    <w:rPr>
      <w:rFonts w:ascii="Times New Roman" w:hAnsi="Times New Roman" w:cs="Times New Roman"/>
      <w:sz w:val="20"/>
      <w:szCs w:val="20"/>
    </w:rPr>
  </w:style>
  <w:style w:type="character" w:customStyle="1" w:styleId="afd">
    <w:name w:val="Тема примечания Знак"/>
    <w:basedOn w:val="afc"/>
    <w:uiPriority w:val="99"/>
    <w:semiHidden/>
    <w:qFormat/>
    <w:rPr>
      <w:rFonts w:ascii="Times New Roman" w:hAnsi="Times New Roman" w:cs="Times New Roman"/>
      <w:b/>
      <w:bCs/>
      <w:sz w:val="20"/>
      <w:szCs w:val="20"/>
    </w:rPr>
  </w:style>
  <w:style w:type="paragraph" w:customStyle="1" w:styleId="afe">
    <w:name w:val="Заголовок"/>
    <w:basedOn w:val="a"/>
    <w:next w:val="aff"/>
    <w:qFormat/>
    <w:pPr>
      <w:keepNext/>
      <w:spacing w:before="240" w:after="120"/>
    </w:pPr>
    <w:rPr>
      <w:rFonts w:ascii="Liberation Sans" w:eastAsia="Tahoma" w:hAnsi="Liberation Sans" w:cs="Droid Sans Devanagari"/>
      <w:sz w:val="28"/>
      <w:szCs w:val="28"/>
    </w:rPr>
  </w:style>
  <w:style w:type="paragraph" w:styleId="aff">
    <w:name w:val="Body Text"/>
    <w:basedOn w:val="a"/>
    <w:pPr>
      <w:widowControl/>
      <w:spacing w:line="360" w:lineRule="auto"/>
      <w:jc w:val="both"/>
    </w:pPr>
    <w:rPr>
      <w:rFonts w:eastAsia="Times New Roman"/>
      <w:sz w:val="26"/>
    </w:rPr>
  </w:style>
  <w:style w:type="paragraph" w:styleId="aff0">
    <w:name w:val="List"/>
    <w:basedOn w:val="aff"/>
    <w:rPr>
      <w:rFonts w:cs="Droid Sans Devanagari"/>
    </w:rPr>
  </w:style>
  <w:style w:type="paragraph" w:styleId="aff1">
    <w:name w:val="caption"/>
    <w:basedOn w:val="a"/>
    <w:qFormat/>
    <w:pPr>
      <w:suppressLineNumbers/>
      <w:spacing w:before="120" w:after="120"/>
    </w:pPr>
    <w:rPr>
      <w:rFonts w:cs="Droid Sans Devanagari"/>
      <w:i/>
      <w:iCs/>
      <w:sz w:val="24"/>
      <w:szCs w:val="24"/>
    </w:rPr>
  </w:style>
  <w:style w:type="paragraph" w:styleId="aff2">
    <w:name w:val="index heading"/>
    <w:basedOn w:val="a"/>
    <w:qFormat/>
    <w:pPr>
      <w:suppressLineNumbers/>
    </w:pPr>
    <w:rPr>
      <w:rFonts w:cs="Droid Sans Devanagari"/>
    </w:rPr>
  </w:style>
  <w:style w:type="paragraph" w:customStyle="1" w:styleId="aff3">
    <w:name w:val="Верхний и нижний колонтитулы"/>
    <w:basedOn w:val="a"/>
    <w:qFormat/>
  </w:style>
  <w:style w:type="paragraph" w:styleId="a9">
    <w:name w:val="header"/>
    <w:basedOn w:val="a"/>
    <w:link w:val="11"/>
    <w:uiPriority w:val="99"/>
    <w:pPr>
      <w:widowControl/>
      <w:tabs>
        <w:tab w:val="center" w:pos="4677"/>
        <w:tab w:val="right" w:pos="9355"/>
      </w:tabs>
    </w:pPr>
    <w:rPr>
      <w:rFonts w:eastAsia="Times New Roman"/>
    </w:rPr>
  </w:style>
  <w:style w:type="paragraph" w:styleId="aff4">
    <w:name w:val="Normal (Web)"/>
    <w:basedOn w:val="a"/>
    <w:qFormat/>
    <w:pPr>
      <w:widowControl/>
      <w:spacing w:beforeAutospacing="1" w:afterAutospacing="1"/>
    </w:pPr>
    <w:rPr>
      <w:rFonts w:eastAsia="Times New Roman"/>
      <w:sz w:val="24"/>
    </w:rPr>
  </w:style>
  <w:style w:type="paragraph" w:styleId="aa">
    <w:name w:val="footer"/>
    <w:basedOn w:val="a"/>
    <w:link w:val="12"/>
    <w:unhideWhenUsed/>
    <w:pPr>
      <w:tabs>
        <w:tab w:val="center" w:pos="4677"/>
        <w:tab w:val="right" w:pos="9355"/>
      </w:tabs>
    </w:pPr>
  </w:style>
  <w:style w:type="paragraph" w:customStyle="1" w:styleId="ConsPlusTitle">
    <w:name w:val="ConsPlusTitle"/>
    <w:qFormat/>
    <w:pPr>
      <w:widowControl w:val="0"/>
    </w:pPr>
    <w:rPr>
      <w:rFonts w:ascii="Arial" w:eastAsia="Times New Roman" w:hAnsi="Arial" w:cs="Arial"/>
      <w:b/>
      <w:bCs/>
      <w:sz w:val="20"/>
      <w:szCs w:val="20"/>
    </w:rPr>
  </w:style>
  <w:style w:type="paragraph" w:styleId="aff5">
    <w:name w:val="List Paragraph"/>
    <w:basedOn w:val="a"/>
    <w:qFormat/>
    <w:pPr>
      <w:ind w:left="720"/>
      <w:contextualSpacing/>
    </w:pPr>
  </w:style>
  <w:style w:type="paragraph" w:styleId="aff6">
    <w:name w:val="Balloon Text"/>
    <w:basedOn w:val="a"/>
    <w:uiPriority w:val="99"/>
    <w:semiHidden/>
    <w:unhideWhenUsed/>
    <w:qFormat/>
    <w:rPr>
      <w:rFonts w:ascii="Tahoma" w:hAnsi="Tahoma" w:cs="Tahoma"/>
      <w:sz w:val="16"/>
      <w:szCs w:val="16"/>
    </w:rPr>
  </w:style>
  <w:style w:type="paragraph" w:customStyle="1" w:styleId="ConsPlusNormal">
    <w:name w:val="ConsPlusNormal"/>
    <w:qFormat/>
    <w:rPr>
      <w:rFonts w:ascii="Times New Roman" w:hAnsi="Times New Roman" w:cs="Times New Roman"/>
      <w:sz w:val="28"/>
      <w:szCs w:val="28"/>
    </w:rPr>
  </w:style>
  <w:style w:type="paragraph" w:styleId="a4">
    <w:name w:val="Title"/>
    <w:basedOn w:val="a"/>
    <w:link w:val="21"/>
    <w:qFormat/>
    <w:pPr>
      <w:widowControl/>
      <w:jc w:val="center"/>
    </w:pPr>
    <w:rPr>
      <w:rFonts w:asciiTheme="minorHAnsi" w:hAnsiTheme="minorHAnsi" w:cstheme="minorBidi"/>
      <w:b/>
      <w:bCs/>
      <w:sz w:val="28"/>
      <w:szCs w:val="24"/>
    </w:rPr>
  </w:style>
  <w:style w:type="paragraph" w:customStyle="1" w:styleId="ConsPlusNonformat">
    <w:name w:val="ConsPlusNonformat"/>
    <w:uiPriority w:val="99"/>
    <w:qFormat/>
    <w:pPr>
      <w:widowControl w:val="0"/>
    </w:pPr>
    <w:rPr>
      <w:rFonts w:ascii="Courier New" w:eastAsia="Times New Roman" w:hAnsi="Courier New" w:cs="Courier New"/>
      <w:sz w:val="20"/>
      <w:szCs w:val="20"/>
    </w:rPr>
  </w:style>
  <w:style w:type="paragraph" w:styleId="aff7">
    <w:name w:val="annotation text"/>
    <w:basedOn w:val="a"/>
    <w:uiPriority w:val="99"/>
    <w:semiHidden/>
    <w:unhideWhenUsed/>
    <w:qFormat/>
  </w:style>
  <w:style w:type="paragraph" w:styleId="aff8">
    <w:name w:val="annotation subject"/>
    <w:basedOn w:val="aff7"/>
    <w:next w:val="aff7"/>
    <w:uiPriority w:val="99"/>
    <w:semiHidden/>
    <w:unhideWhenUsed/>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consultantplus://offline/ref=A1A69FDAB3714FFB57FCE39079165393F8DF8375FC9D190E7295D16B5DDF4F5DE837DD7769FBECBA97459213E1DD8EE9BCg3aCH" TargetMode="External"/><Relationship Id="rId4" Type="http://schemas.microsoft.com/office/2007/relationships/stylesWithEffects" Target="stylesWithEffects.xml"/><Relationship Id="rId9" Type="http://schemas.openxmlformats.org/officeDocument/2006/relationships/hyperlink" Target="consultantplus://offline/ref=813C6C1CC7DD8AC9571E3DD557CBA2117B30142F988D0590CFD8070BC9198AAC288594A409BC3519FB97D36756D84D54BC2B37DD6AB45344C1B06E9CvEj8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w:settings xmlns:w="http://schemas.openxmlformats.org/wordprocessingml/2006/main">
  <w:SpecialFormsHighlight w:val="c9c8ff"/>
</w:setting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2.xml><?xml version="1.0" encoding="utf-8"?>
<ds:datastoreItem xmlns:ds="http://schemas.openxmlformats.org/officeDocument/2006/customXml" ds:itemID="{18D6B6E1-934A-49C9-AD3A-5970683BC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2</Pages>
  <Words>512</Words>
  <Characters>2923</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Уполовникова</dc:creator>
  <cp:lastModifiedBy>Гудырина Ольга Анатольевна</cp:lastModifiedBy>
  <cp:revision>49</cp:revision>
  <cp:lastPrinted>2022-12-26T15:50:00Z</cp:lastPrinted>
  <dcterms:created xsi:type="dcterms:W3CDTF">2024-12-10T05:45:00Z</dcterms:created>
  <dcterms:modified xsi:type="dcterms:W3CDTF">2026-09-08T13:47:00Z</dcterms:modified>
  <dc:language>ru-RU</dc:language>
</cp:coreProperties>
</file>