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EE8C2" w14:textId="77777777" w:rsidR="00203A6D" w:rsidRPr="00822605" w:rsidRDefault="002F5851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22605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14 к </w:t>
      </w:r>
      <w:hyperlink r:id="rId7" w:tooltip="file:///C:\Users\KurkinRV\AppData\Local\Temp\ЗСО%20Об_областном_бюджете_на_2018_год_и_на_плановый_период_2019_и_2020_годов%20от%2028.11.2017%20года%20№%20115-ЗСО.docx" w:history="1">
        <w:r w:rsidRPr="00822605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2026 год и на плановый период 2027 и 2028 годов»</w:t>
        </w:r>
      </w:hyperlink>
    </w:p>
    <w:p w14:paraId="65F45236" w14:textId="77777777" w:rsidR="00203A6D" w:rsidRPr="00822605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902C5A5" w14:textId="77777777" w:rsidR="00203A6D" w:rsidRPr="00822605" w:rsidRDefault="00203A6D">
      <w:pPr>
        <w:pStyle w:val="af8"/>
        <w:spacing w:after="0"/>
        <w:ind w:left="0"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A653797" w14:textId="77777777" w:rsidR="00203A6D" w:rsidRPr="00822605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22605">
        <w:rPr>
          <w:rFonts w:ascii="PT Astra Serif" w:hAnsi="PT Astra Serif"/>
          <w:b/>
          <w:sz w:val="28"/>
          <w:szCs w:val="28"/>
        </w:rPr>
        <w:t>Программа государственных внутренних заимствований области</w:t>
      </w:r>
    </w:p>
    <w:p w14:paraId="08125DDF" w14:textId="77777777" w:rsidR="00203A6D" w:rsidRPr="00822605" w:rsidRDefault="002F5851">
      <w:pPr>
        <w:pStyle w:val="af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822605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14:paraId="43A7E876" w14:textId="77777777" w:rsidR="00203A6D" w:rsidRPr="00822605" w:rsidRDefault="00203A6D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14:paraId="64E41E34" w14:textId="77777777" w:rsidR="000C5B7F" w:rsidRPr="00AA72DC" w:rsidRDefault="000C5B7F" w:rsidP="000C5B7F">
      <w:pPr>
        <w:jc w:val="center"/>
        <w:rPr>
          <w:rFonts w:ascii="PT Astra Serif" w:hAnsi="PT Astra Serif"/>
          <w:sz w:val="28"/>
          <w:szCs w:val="28"/>
        </w:rPr>
      </w:pPr>
      <w:r w:rsidRPr="00937DF6">
        <w:rPr>
          <w:rFonts w:ascii="PT Astra Serif" w:hAnsi="PT Astra Serif"/>
          <w:sz w:val="28"/>
          <w:szCs w:val="28"/>
        </w:rPr>
        <w:t>(с изменениями от 25 июня 2026 года № 44-ЗСО)</w:t>
      </w:r>
    </w:p>
    <w:p w14:paraId="2B66F799" w14:textId="77777777" w:rsidR="00616B6B" w:rsidRPr="00822605" w:rsidRDefault="00616B6B">
      <w:pPr>
        <w:pStyle w:val="af5"/>
        <w:ind w:firstLine="0"/>
        <w:jc w:val="center"/>
        <w:rPr>
          <w:rFonts w:ascii="PT Astra Serif" w:hAnsi="PT Astra Serif"/>
          <w:szCs w:val="28"/>
        </w:rPr>
      </w:pPr>
    </w:p>
    <w:p w14:paraId="28357BAE" w14:textId="77777777" w:rsidR="00203A6D" w:rsidRPr="00822605" w:rsidRDefault="002F5851">
      <w:pPr>
        <w:pStyle w:val="af8"/>
        <w:spacing w:after="0"/>
        <w:ind w:left="1068" w:right="-284"/>
        <w:jc w:val="right"/>
        <w:rPr>
          <w:rFonts w:ascii="PT Astra Serif" w:hAnsi="PT Astra Serif"/>
          <w:sz w:val="24"/>
          <w:szCs w:val="24"/>
        </w:rPr>
      </w:pPr>
      <w:r w:rsidRPr="00822605">
        <w:rPr>
          <w:rFonts w:ascii="PT Astra Serif" w:hAnsi="PT Astra Serif"/>
          <w:sz w:val="24"/>
          <w:szCs w:val="24"/>
        </w:rPr>
        <w:t>(тыс.</w:t>
      </w:r>
      <w:r w:rsidRPr="00822605">
        <w:rPr>
          <w:rFonts w:ascii="PT Astra Serif" w:hAnsi="PT Astra Serif"/>
          <w:sz w:val="24"/>
          <w:szCs w:val="24"/>
          <w:lang w:val="en-US"/>
        </w:rPr>
        <w:t xml:space="preserve"> </w:t>
      </w:r>
      <w:r w:rsidRPr="00822605">
        <w:rPr>
          <w:rFonts w:ascii="PT Astra Serif" w:hAnsi="PT Astra Serif"/>
          <w:sz w:val="24"/>
          <w:szCs w:val="24"/>
        </w:rPr>
        <w:t>рублей)</w:t>
      </w:r>
    </w:p>
    <w:tbl>
      <w:tblPr>
        <w:tblStyle w:val="13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7"/>
        <w:gridCol w:w="1560"/>
      </w:tblGrid>
      <w:tr w:rsidR="00203A6D" w:rsidRPr="00822605" w14:paraId="00217D6A" w14:textId="77777777">
        <w:trPr>
          <w:trHeight w:val="359"/>
        </w:trPr>
        <w:tc>
          <w:tcPr>
            <w:tcW w:w="5387" w:type="dxa"/>
          </w:tcPr>
          <w:p w14:paraId="26D6868C" w14:textId="77777777" w:rsidR="00203A6D" w:rsidRPr="00822605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Вид заимствований</w:t>
            </w:r>
          </w:p>
        </w:tc>
        <w:tc>
          <w:tcPr>
            <w:tcW w:w="1417" w:type="dxa"/>
          </w:tcPr>
          <w:p w14:paraId="0EF47584" w14:textId="77777777" w:rsidR="00203A6D" w:rsidRPr="00822605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202</w:t>
            </w:r>
            <w:r w:rsidRPr="00822605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82260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534CF576" w14:textId="77777777" w:rsidR="00203A6D" w:rsidRPr="00822605" w:rsidRDefault="002F5851">
            <w:pPr>
              <w:tabs>
                <w:tab w:val="left" w:pos="551"/>
                <w:tab w:val="center" w:pos="1610"/>
              </w:tabs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202</w:t>
            </w:r>
            <w:r w:rsidRPr="00822605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82260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</w:tcPr>
          <w:p w14:paraId="4A7185A9" w14:textId="77777777" w:rsidR="00203A6D" w:rsidRPr="00822605" w:rsidRDefault="002F5851">
            <w:pPr>
              <w:ind w:firstLine="34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202</w:t>
            </w:r>
            <w:r w:rsidRPr="00822605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822605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</w:tr>
    </w:tbl>
    <w:p w14:paraId="1FD4F6E5" w14:textId="77777777" w:rsidR="00203A6D" w:rsidRPr="00822605" w:rsidRDefault="00203A6D">
      <w:pPr>
        <w:rPr>
          <w:rFonts w:ascii="PT Astra Serif" w:hAnsi="PT Astra Serif"/>
          <w:sz w:val="2"/>
          <w:szCs w:val="2"/>
        </w:rPr>
      </w:pPr>
    </w:p>
    <w:p w14:paraId="48106930" w14:textId="77777777" w:rsidR="00203A6D" w:rsidRPr="00822605" w:rsidRDefault="00203A6D">
      <w:pPr>
        <w:rPr>
          <w:rFonts w:ascii="PT Astra Serif" w:hAnsi="PT Astra Serif"/>
          <w:sz w:val="2"/>
          <w:szCs w:val="2"/>
        </w:rPr>
      </w:pPr>
    </w:p>
    <w:tbl>
      <w:tblPr>
        <w:tblStyle w:val="14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1417"/>
        <w:gridCol w:w="1418"/>
        <w:gridCol w:w="1559"/>
      </w:tblGrid>
      <w:tr w:rsidR="00203A6D" w:rsidRPr="00822605" w14:paraId="2B9C04E5" w14:textId="77777777">
        <w:trPr>
          <w:trHeight w:val="64"/>
          <w:tblHeader/>
        </w:trPr>
        <w:tc>
          <w:tcPr>
            <w:tcW w:w="5387" w:type="dxa"/>
            <w:shd w:val="clear" w:color="auto" w:fill="auto"/>
            <w:vAlign w:val="center"/>
          </w:tcPr>
          <w:p w14:paraId="38A02EEE" w14:textId="77777777" w:rsidR="00203A6D" w:rsidRPr="00822605" w:rsidRDefault="002F5851">
            <w:pPr>
              <w:ind w:left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22605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43527CA" w14:textId="77777777" w:rsidR="00203A6D" w:rsidRPr="00822605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22605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6446D97" w14:textId="77777777" w:rsidR="00203A6D" w:rsidRPr="00822605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22605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A2D0169" w14:textId="77777777" w:rsidR="00203A6D" w:rsidRPr="00822605" w:rsidRDefault="002F5851">
            <w:pPr>
              <w:ind w:firstLine="34"/>
              <w:jc w:val="center"/>
              <w:outlineLvl w:val="0"/>
              <w:rPr>
                <w:rFonts w:ascii="PT Astra Serif" w:eastAsia="Calibri" w:hAnsi="PT Astra Serif"/>
                <w:sz w:val="24"/>
                <w:szCs w:val="24"/>
                <w:lang w:eastAsia="en-US"/>
              </w:rPr>
            </w:pPr>
            <w:r w:rsidRPr="00822605">
              <w:rPr>
                <w:rFonts w:ascii="PT Astra Serif" w:eastAsia="Calibri" w:hAnsi="PT Astra Serif"/>
                <w:sz w:val="24"/>
                <w:szCs w:val="24"/>
                <w:lang w:eastAsia="en-US"/>
              </w:rPr>
              <w:t>4</w:t>
            </w:r>
          </w:p>
        </w:tc>
      </w:tr>
      <w:tr w:rsidR="00822605" w:rsidRPr="00822605" w14:paraId="1186D99E" w14:textId="77777777" w:rsidTr="005F4356">
        <w:trPr>
          <w:trHeight w:val="267"/>
        </w:trPr>
        <w:tc>
          <w:tcPr>
            <w:tcW w:w="5387" w:type="dxa"/>
          </w:tcPr>
          <w:p w14:paraId="29926D96" w14:textId="36938894" w:rsidR="00822605" w:rsidRPr="00822605" w:rsidRDefault="00822605" w:rsidP="00822605">
            <w:pPr>
              <w:spacing w:line="233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Кредиты кредитных организаций</w:t>
            </w:r>
          </w:p>
        </w:tc>
        <w:tc>
          <w:tcPr>
            <w:tcW w:w="1417" w:type="dxa"/>
          </w:tcPr>
          <w:p w14:paraId="7182D101" w14:textId="54EB627E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17433057,4</w:t>
            </w:r>
          </w:p>
        </w:tc>
        <w:tc>
          <w:tcPr>
            <w:tcW w:w="1418" w:type="dxa"/>
            <w:vAlign w:val="bottom"/>
          </w:tcPr>
          <w:p w14:paraId="42991870" w14:textId="652E559C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6189440,3</w:t>
            </w:r>
          </w:p>
        </w:tc>
        <w:tc>
          <w:tcPr>
            <w:tcW w:w="1559" w:type="dxa"/>
            <w:vAlign w:val="bottom"/>
          </w:tcPr>
          <w:p w14:paraId="064B4AF2" w14:textId="3D9739B5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1663791,1</w:t>
            </w:r>
          </w:p>
        </w:tc>
      </w:tr>
      <w:tr w:rsidR="00822605" w:rsidRPr="00822605" w14:paraId="1E036F74" w14:textId="77777777" w:rsidTr="00E768F2">
        <w:trPr>
          <w:trHeight w:val="267"/>
        </w:trPr>
        <w:tc>
          <w:tcPr>
            <w:tcW w:w="5387" w:type="dxa"/>
          </w:tcPr>
          <w:p w14:paraId="7D57429C" w14:textId="6D8DAE24" w:rsidR="00822605" w:rsidRPr="00822605" w:rsidRDefault="00822605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Привлечение, всего</w:t>
            </w:r>
          </w:p>
        </w:tc>
        <w:tc>
          <w:tcPr>
            <w:tcW w:w="1417" w:type="dxa"/>
          </w:tcPr>
          <w:p w14:paraId="17A34E10" w14:textId="6F5E8FAA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27622139,2</w:t>
            </w:r>
          </w:p>
        </w:tc>
        <w:tc>
          <w:tcPr>
            <w:tcW w:w="1418" w:type="dxa"/>
            <w:vAlign w:val="bottom"/>
          </w:tcPr>
          <w:p w14:paraId="6EF68B29" w14:textId="19BA5EE0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23622497,7</w:t>
            </w:r>
          </w:p>
        </w:tc>
        <w:tc>
          <w:tcPr>
            <w:tcW w:w="1559" w:type="dxa"/>
            <w:vAlign w:val="bottom"/>
          </w:tcPr>
          <w:p w14:paraId="03458B73" w14:textId="1DD6836E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7853231,4</w:t>
            </w:r>
          </w:p>
        </w:tc>
      </w:tr>
      <w:tr w:rsidR="00822605" w:rsidRPr="00822605" w14:paraId="17971FF0" w14:textId="77777777" w:rsidTr="005F4356">
        <w:trPr>
          <w:trHeight w:val="267"/>
        </w:trPr>
        <w:tc>
          <w:tcPr>
            <w:tcW w:w="5387" w:type="dxa"/>
          </w:tcPr>
          <w:p w14:paraId="04D78339" w14:textId="497CD473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5AD1D029" w14:textId="08FC3E52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E2BA669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9BEB1A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605" w:rsidRPr="00822605" w14:paraId="7143308A" w14:textId="77777777" w:rsidTr="005F4356">
        <w:trPr>
          <w:trHeight w:val="267"/>
        </w:trPr>
        <w:tc>
          <w:tcPr>
            <w:tcW w:w="5387" w:type="dxa"/>
          </w:tcPr>
          <w:p w14:paraId="3A6FAA25" w14:textId="39AA05FC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2027 года</w:t>
            </w:r>
          </w:p>
        </w:tc>
        <w:tc>
          <w:tcPr>
            <w:tcW w:w="1417" w:type="dxa"/>
            <w:vAlign w:val="bottom"/>
          </w:tcPr>
          <w:p w14:paraId="68DF0FD3" w14:textId="4AB46518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27622139,2</w:t>
            </w:r>
          </w:p>
        </w:tc>
        <w:tc>
          <w:tcPr>
            <w:tcW w:w="1418" w:type="dxa"/>
            <w:vAlign w:val="bottom"/>
          </w:tcPr>
          <w:p w14:paraId="506F0F4E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AB14A0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605" w:rsidRPr="00822605" w14:paraId="7ECCF810" w14:textId="77777777" w:rsidTr="005F4356">
        <w:trPr>
          <w:trHeight w:val="267"/>
        </w:trPr>
        <w:tc>
          <w:tcPr>
            <w:tcW w:w="5387" w:type="dxa"/>
          </w:tcPr>
          <w:p w14:paraId="20387243" w14:textId="18556DAF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2028 года</w:t>
            </w:r>
          </w:p>
        </w:tc>
        <w:tc>
          <w:tcPr>
            <w:tcW w:w="1417" w:type="dxa"/>
            <w:vAlign w:val="bottom"/>
          </w:tcPr>
          <w:p w14:paraId="30842CC3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9B60610" w14:textId="205D8D65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6189440,3</w:t>
            </w:r>
          </w:p>
        </w:tc>
        <w:tc>
          <w:tcPr>
            <w:tcW w:w="1559" w:type="dxa"/>
            <w:vAlign w:val="bottom"/>
          </w:tcPr>
          <w:p w14:paraId="371369C2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605" w:rsidRPr="00822605" w14:paraId="6ED9875A" w14:textId="77777777" w:rsidTr="005F4356">
        <w:trPr>
          <w:trHeight w:val="267"/>
        </w:trPr>
        <w:tc>
          <w:tcPr>
            <w:tcW w:w="5387" w:type="dxa"/>
          </w:tcPr>
          <w:p w14:paraId="235E37E0" w14:textId="2A2A838E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2029 года</w:t>
            </w:r>
          </w:p>
        </w:tc>
        <w:tc>
          <w:tcPr>
            <w:tcW w:w="1417" w:type="dxa"/>
            <w:vAlign w:val="bottom"/>
          </w:tcPr>
          <w:p w14:paraId="70923EA6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57A61F0" w14:textId="3C059BCE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8716528,7</w:t>
            </w:r>
          </w:p>
        </w:tc>
        <w:tc>
          <w:tcPr>
            <w:tcW w:w="1559" w:type="dxa"/>
            <w:vAlign w:val="bottom"/>
          </w:tcPr>
          <w:p w14:paraId="330C02F0" w14:textId="3E36F0AC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1839474,8</w:t>
            </w:r>
          </w:p>
        </w:tc>
      </w:tr>
      <w:tr w:rsidR="00822605" w:rsidRPr="00822605" w14:paraId="56249632" w14:textId="77777777" w:rsidTr="005F4356">
        <w:trPr>
          <w:trHeight w:val="267"/>
        </w:trPr>
        <w:tc>
          <w:tcPr>
            <w:tcW w:w="5387" w:type="dxa"/>
          </w:tcPr>
          <w:p w14:paraId="31E4DFE3" w14:textId="54A2EAE8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2030 года</w:t>
            </w:r>
          </w:p>
        </w:tc>
        <w:tc>
          <w:tcPr>
            <w:tcW w:w="1417" w:type="dxa"/>
            <w:vAlign w:val="bottom"/>
          </w:tcPr>
          <w:p w14:paraId="346DE8B9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7785D234" w14:textId="091AB1F5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8716528,7</w:t>
            </w:r>
          </w:p>
        </w:tc>
        <w:tc>
          <w:tcPr>
            <w:tcW w:w="1559" w:type="dxa"/>
            <w:vAlign w:val="bottom"/>
          </w:tcPr>
          <w:p w14:paraId="63DDFC4A" w14:textId="6029B82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1839474,7</w:t>
            </w:r>
          </w:p>
        </w:tc>
      </w:tr>
      <w:tr w:rsidR="00822605" w:rsidRPr="00822605" w14:paraId="0F239C50" w14:textId="77777777" w:rsidTr="005F4356">
        <w:trPr>
          <w:trHeight w:val="267"/>
        </w:trPr>
        <w:tc>
          <w:tcPr>
            <w:tcW w:w="5387" w:type="dxa"/>
          </w:tcPr>
          <w:p w14:paraId="02EB800A" w14:textId="64306AC6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с предельными сроками погашения не позднее 31 декабря 2031 года</w:t>
            </w:r>
          </w:p>
        </w:tc>
        <w:tc>
          <w:tcPr>
            <w:tcW w:w="1417" w:type="dxa"/>
            <w:vAlign w:val="bottom"/>
          </w:tcPr>
          <w:p w14:paraId="1F9BA4A6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310843CF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1E1BF7" w14:textId="307D133C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4174281,9</w:t>
            </w:r>
          </w:p>
        </w:tc>
      </w:tr>
      <w:tr w:rsidR="00822605" w:rsidRPr="00822605" w14:paraId="0C5C4C9C" w14:textId="77777777" w:rsidTr="005F4356">
        <w:trPr>
          <w:trHeight w:val="267"/>
        </w:trPr>
        <w:tc>
          <w:tcPr>
            <w:tcW w:w="5387" w:type="dxa"/>
          </w:tcPr>
          <w:p w14:paraId="24D4CF12" w14:textId="4BF3AB94" w:rsidR="00822605" w:rsidRPr="00822605" w:rsidRDefault="00822605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Погашение</w:t>
            </w:r>
          </w:p>
        </w:tc>
        <w:tc>
          <w:tcPr>
            <w:tcW w:w="1417" w:type="dxa"/>
            <w:vAlign w:val="bottom"/>
          </w:tcPr>
          <w:p w14:paraId="1318B21E" w14:textId="5E0A1B5D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10189081,8</w:t>
            </w:r>
          </w:p>
        </w:tc>
        <w:tc>
          <w:tcPr>
            <w:tcW w:w="1418" w:type="dxa"/>
            <w:vAlign w:val="bottom"/>
          </w:tcPr>
          <w:p w14:paraId="3575F4CD" w14:textId="44C8AD61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17433057,4</w:t>
            </w:r>
          </w:p>
        </w:tc>
        <w:tc>
          <w:tcPr>
            <w:tcW w:w="1559" w:type="dxa"/>
            <w:vAlign w:val="bottom"/>
          </w:tcPr>
          <w:p w14:paraId="093D3664" w14:textId="61B03FF9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6189440,3</w:t>
            </w:r>
          </w:p>
        </w:tc>
      </w:tr>
      <w:tr w:rsidR="00822605" w:rsidRPr="00822605" w14:paraId="65591329" w14:textId="77777777" w:rsidTr="005F4356">
        <w:trPr>
          <w:trHeight w:val="267"/>
        </w:trPr>
        <w:tc>
          <w:tcPr>
            <w:tcW w:w="5387" w:type="dxa"/>
          </w:tcPr>
          <w:p w14:paraId="57FFDAA7" w14:textId="2540FF5C" w:rsidR="00822605" w:rsidRPr="00822605" w:rsidRDefault="00822605" w:rsidP="00822605">
            <w:pPr>
              <w:spacing w:line="233" w:lineRule="auto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14:paraId="0D742E3C" w14:textId="499142BD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-2204458,8</w:t>
            </w:r>
          </w:p>
        </w:tc>
        <w:tc>
          <w:tcPr>
            <w:tcW w:w="1418" w:type="dxa"/>
            <w:vAlign w:val="bottom"/>
          </w:tcPr>
          <w:p w14:paraId="3D1E670C" w14:textId="64BA301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-3213515,8</w:t>
            </w:r>
          </w:p>
        </w:tc>
        <w:tc>
          <w:tcPr>
            <w:tcW w:w="1559" w:type="dxa"/>
            <w:vAlign w:val="bottom"/>
          </w:tcPr>
          <w:p w14:paraId="52641A7D" w14:textId="55D3BD9E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-4249125,7</w:t>
            </w:r>
          </w:p>
        </w:tc>
      </w:tr>
      <w:tr w:rsidR="00822605" w:rsidRPr="00822605" w14:paraId="5535161F" w14:textId="77777777" w:rsidTr="005F4356">
        <w:trPr>
          <w:trHeight w:val="267"/>
        </w:trPr>
        <w:tc>
          <w:tcPr>
            <w:tcW w:w="5387" w:type="dxa"/>
          </w:tcPr>
          <w:p w14:paraId="4C28DE84" w14:textId="709E8C75" w:rsidR="00822605" w:rsidRPr="00822605" w:rsidRDefault="00822605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 xml:space="preserve">Привлечение, всего </w:t>
            </w:r>
          </w:p>
        </w:tc>
        <w:tc>
          <w:tcPr>
            <w:tcW w:w="1417" w:type="dxa"/>
            <w:vAlign w:val="bottom"/>
          </w:tcPr>
          <w:p w14:paraId="56ED4C10" w14:textId="0D7F659C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18140156,7</w:t>
            </w:r>
          </w:p>
        </w:tc>
        <w:tc>
          <w:tcPr>
            <w:tcW w:w="1418" w:type="dxa"/>
            <w:vAlign w:val="bottom"/>
          </w:tcPr>
          <w:p w14:paraId="688BE10B" w14:textId="6B69C3F2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14:paraId="59455E07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22605" w:rsidRPr="00822605" w14:paraId="1156BA79" w14:textId="77777777" w:rsidTr="005F4356">
        <w:trPr>
          <w:trHeight w:val="267"/>
        </w:trPr>
        <w:tc>
          <w:tcPr>
            <w:tcW w:w="5387" w:type="dxa"/>
          </w:tcPr>
          <w:p w14:paraId="2117D317" w14:textId="473C74EB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2A09D53A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5645CA91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78F4DE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22605" w:rsidRPr="00822605" w14:paraId="1E3BF742" w14:textId="77777777" w:rsidTr="005F4356">
        <w:trPr>
          <w:trHeight w:val="267"/>
        </w:trPr>
        <w:tc>
          <w:tcPr>
            <w:tcW w:w="5387" w:type="dxa"/>
          </w:tcPr>
          <w:p w14:paraId="7EDCAFD0" w14:textId="7D8960B0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 с предельными сроками погашения не позднее 30 декабря 2026 года</w:t>
            </w:r>
          </w:p>
        </w:tc>
        <w:tc>
          <w:tcPr>
            <w:tcW w:w="1417" w:type="dxa"/>
            <w:vAlign w:val="bottom"/>
          </w:tcPr>
          <w:p w14:paraId="7351BE16" w14:textId="1A4F3C3F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16386881,7</w:t>
            </w:r>
          </w:p>
        </w:tc>
        <w:tc>
          <w:tcPr>
            <w:tcW w:w="1418" w:type="dxa"/>
            <w:vAlign w:val="bottom"/>
          </w:tcPr>
          <w:p w14:paraId="21F65831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A20F92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22605" w:rsidRPr="00822605" w14:paraId="3B55C383" w14:textId="77777777" w:rsidTr="005F4356">
        <w:trPr>
          <w:trHeight w:val="267"/>
        </w:trPr>
        <w:tc>
          <w:tcPr>
            <w:tcW w:w="5387" w:type="dxa"/>
          </w:tcPr>
          <w:p w14:paraId="56B4DA59" w14:textId="643A417E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бюджетные кредиты за счет временно свободных средств единого счета федерального бюджета, полученные на финансовое обеспечение реализации инфраструктурных проектов: в 2026 году – с предельными сроками погашения не позднее 30 декабря 2041 года; в 2027 году – с предельными сроками погашения не позднее 30 декабря 2042 года</w:t>
            </w:r>
          </w:p>
        </w:tc>
        <w:tc>
          <w:tcPr>
            <w:tcW w:w="1417" w:type="dxa"/>
            <w:vAlign w:val="bottom"/>
          </w:tcPr>
          <w:p w14:paraId="7329670A" w14:textId="29EF74DD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1753275,0</w:t>
            </w:r>
          </w:p>
        </w:tc>
        <w:tc>
          <w:tcPr>
            <w:tcW w:w="1418" w:type="dxa"/>
            <w:vAlign w:val="bottom"/>
          </w:tcPr>
          <w:p w14:paraId="1662DB41" w14:textId="6262FFF3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910376,0</w:t>
            </w:r>
          </w:p>
        </w:tc>
        <w:tc>
          <w:tcPr>
            <w:tcW w:w="1559" w:type="dxa"/>
            <w:vAlign w:val="bottom"/>
          </w:tcPr>
          <w:p w14:paraId="69820063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822605" w:rsidRPr="00822605" w14:paraId="53C1BD9F" w14:textId="77777777" w:rsidTr="005F4356">
        <w:trPr>
          <w:trHeight w:val="267"/>
        </w:trPr>
        <w:tc>
          <w:tcPr>
            <w:tcW w:w="5387" w:type="dxa"/>
          </w:tcPr>
          <w:p w14:paraId="235239CF" w14:textId="4A945986" w:rsidR="00822605" w:rsidRPr="00822605" w:rsidRDefault="00822605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 xml:space="preserve">Погашение, всего </w:t>
            </w:r>
          </w:p>
        </w:tc>
        <w:tc>
          <w:tcPr>
            <w:tcW w:w="1417" w:type="dxa"/>
            <w:vAlign w:val="bottom"/>
          </w:tcPr>
          <w:p w14:paraId="24808D4C" w14:textId="383B3E93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20344615,5</w:t>
            </w:r>
          </w:p>
        </w:tc>
        <w:tc>
          <w:tcPr>
            <w:tcW w:w="1418" w:type="dxa"/>
            <w:vAlign w:val="bottom"/>
          </w:tcPr>
          <w:p w14:paraId="72B960F1" w14:textId="53DC5F86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4123891,8</w:t>
            </w:r>
          </w:p>
        </w:tc>
        <w:tc>
          <w:tcPr>
            <w:tcW w:w="1559" w:type="dxa"/>
            <w:vAlign w:val="bottom"/>
          </w:tcPr>
          <w:p w14:paraId="4CC8F091" w14:textId="48497484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4249125,7</w:t>
            </w:r>
          </w:p>
        </w:tc>
      </w:tr>
      <w:tr w:rsidR="00822605" w:rsidRPr="00822605" w14:paraId="345E58C9" w14:textId="77777777" w:rsidTr="005F4356">
        <w:trPr>
          <w:trHeight w:val="267"/>
        </w:trPr>
        <w:tc>
          <w:tcPr>
            <w:tcW w:w="5387" w:type="dxa"/>
          </w:tcPr>
          <w:p w14:paraId="76182D77" w14:textId="2280E4F2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417" w:type="dxa"/>
            <w:vAlign w:val="bottom"/>
          </w:tcPr>
          <w:p w14:paraId="18951449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2A37F748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1658ED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605" w:rsidRPr="00822605" w14:paraId="4B069082" w14:textId="77777777" w:rsidTr="005F4356">
        <w:trPr>
          <w:trHeight w:val="267"/>
        </w:trPr>
        <w:tc>
          <w:tcPr>
            <w:tcW w:w="5387" w:type="dxa"/>
          </w:tcPr>
          <w:p w14:paraId="19A0F28E" w14:textId="55E2A118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бюджетные кредиты, полученные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4E85F52C" w14:textId="724AF5B3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418" w:type="dxa"/>
            <w:vAlign w:val="bottom"/>
          </w:tcPr>
          <w:p w14:paraId="041B6CAF" w14:textId="40C0C804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  <w:tc>
          <w:tcPr>
            <w:tcW w:w="1559" w:type="dxa"/>
            <w:vAlign w:val="bottom"/>
          </w:tcPr>
          <w:p w14:paraId="2B2524EE" w14:textId="3EC62230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310703,8</w:t>
            </w:r>
          </w:p>
        </w:tc>
      </w:tr>
      <w:tr w:rsidR="00822605" w:rsidRPr="00822605" w14:paraId="2F84AC09" w14:textId="77777777" w:rsidTr="005F4356">
        <w:trPr>
          <w:trHeight w:val="267"/>
        </w:trPr>
        <w:tc>
          <w:tcPr>
            <w:tcW w:w="5387" w:type="dxa"/>
          </w:tcPr>
          <w:p w14:paraId="138858D5" w14:textId="0FC8AA2B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бюджетные кредиты на пополнение остатка средств на едином счете бюджета</w:t>
            </w:r>
          </w:p>
        </w:tc>
        <w:tc>
          <w:tcPr>
            <w:tcW w:w="1417" w:type="dxa"/>
            <w:vAlign w:val="bottom"/>
          </w:tcPr>
          <w:p w14:paraId="70C4B0C7" w14:textId="2034DF62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16386881,7</w:t>
            </w:r>
          </w:p>
        </w:tc>
        <w:tc>
          <w:tcPr>
            <w:tcW w:w="1418" w:type="dxa"/>
            <w:vAlign w:val="bottom"/>
          </w:tcPr>
          <w:p w14:paraId="44BEB47C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1ECBFE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605" w:rsidRPr="00822605" w14:paraId="358DBEEB" w14:textId="77777777" w:rsidTr="005F4356">
        <w:trPr>
          <w:trHeight w:val="267"/>
        </w:trPr>
        <w:tc>
          <w:tcPr>
            <w:tcW w:w="5387" w:type="dxa"/>
          </w:tcPr>
          <w:p w14:paraId="52E557C9" w14:textId="19E1FF76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lastRenderedPageBreak/>
              <w:t>специальные казначейские кредиты</w:t>
            </w:r>
          </w:p>
        </w:tc>
        <w:tc>
          <w:tcPr>
            <w:tcW w:w="1417" w:type="dxa"/>
            <w:vAlign w:val="bottom"/>
          </w:tcPr>
          <w:p w14:paraId="436599C7" w14:textId="0E120D4A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418" w:type="dxa"/>
            <w:vAlign w:val="bottom"/>
          </w:tcPr>
          <w:p w14:paraId="2BC94661" w14:textId="659484EE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  <w:tc>
          <w:tcPr>
            <w:tcW w:w="1559" w:type="dxa"/>
            <w:vAlign w:val="bottom"/>
          </w:tcPr>
          <w:p w14:paraId="639DBDF8" w14:textId="0DBC8F62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130989,0</w:t>
            </w:r>
          </w:p>
        </w:tc>
      </w:tr>
      <w:tr w:rsidR="00822605" w:rsidRPr="00822605" w14:paraId="7913CCC6" w14:textId="77777777" w:rsidTr="005F4356">
        <w:trPr>
          <w:trHeight w:val="267"/>
        </w:trPr>
        <w:tc>
          <w:tcPr>
            <w:tcW w:w="5387" w:type="dxa"/>
          </w:tcPr>
          <w:p w14:paraId="698E5F79" w14:textId="07A3AF2F" w:rsidR="00822605" w:rsidRPr="00822605" w:rsidRDefault="00822605" w:rsidP="00822605">
            <w:pPr>
              <w:spacing w:line="233" w:lineRule="auto"/>
              <w:ind w:left="318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из федерального бюджета, возврат которых осуществляется с учетом списания задолженности</w:t>
            </w:r>
          </w:p>
        </w:tc>
        <w:tc>
          <w:tcPr>
            <w:tcW w:w="1417" w:type="dxa"/>
            <w:vAlign w:val="bottom"/>
          </w:tcPr>
          <w:p w14:paraId="15F18757" w14:textId="2D845D3D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418" w:type="dxa"/>
            <w:vAlign w:val="bottom"/>
          </w:tcPr>
          <w:p w14:paraId="6DE1DB09" w14:textId="49F9CBB8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  <w:tc>
          <w:tcPr>
            <w:tcW w:w="1559" w:type="dxa"/>
            <w:vAlign w:val="bottom"/>
          </w:tcPr>
          <w:p w14:paraId="0C9CDE96" w14:textId="0F09348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3497112,0</w:t>
            </w:r>
          </w:p>
        </w:tc>
      </w:tr>
      <w:tr w:rsidR="00822605" w:rsidRPr="00822605" w14:paraId="14B57140" w14:textId="77777777" w:rsidTr="005F4356">
        <w:trPr>
          <w:trHeight w:val="267"/>
        </w:trPr>
        <w:tc>
          <w:tcPr>
            <w:tcW w:w="5387" w:type="dxa"/>
          </w:tcPr>
          <w:p w14:paraId="72492ADD" w14:textId="0FC67028" w:rsidR="00822605" w:rsidRPr="00822605" w:rsidRDefault="00822605" w:rsidP="00822605">
            <w:pPr>
              <w:spacing w:line="233" w:lineRule="auto"/>
              <w:ind w:left="460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1417" w:type="dxa"/>
            <w:vAlign w:val="bottom"/>
          </w:tcPr>
          <w:p w14:paraId="7BFE5EC3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14:paraId="6886500E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BA149D" w14:textId="77777777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22605" w:rsidRPr="00822605" w14:paraId="4A71FD7B" w14:textId="77777777" w:rsidTr="005F4356">
        <w:trPr>
          <w:trHeight w:val="267"/>
        </w:trPr>
        <w:tc>
          <w:tcPr>
            <w:tcW w:w="5387" w:type="dxa"/>
          </w:tcPr>
          <w:p w14:paraId="2D0CF7B3" w14:textId="12162C22" w:rsidR="00822605" w:rsidRPr="00822605" w:rsidRDefault="00822605" w:rsidP="00822605">
            <w:pPr>
              <w:spacing w:line="233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за счет средств дорожного фонда субъекта Российской Федерации</w:t>
            </w:r>
          </w:p>
        </w:tc>
        <w:tc>
          <w:tcPr>
            <w:tcW w:w="1417" w:type="dxa"/>
            <w:vAlign w:val="bottom"/>
          </w:tcPr>
          <w:p w14:paraId="65876BC3" w14:textId="77A7BCA9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418" w:type="dxa"/>
            <w:vAlign w:val="bottom"/>
          </w:tcPr>
          <w:p w14:paraId="173DFA99" w14:textId="78FD94F4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  <w:tc>
          <w:tcPr>
            <w:tcW w:w="1559" w:type="dxa"/>
            <w:vAlign w:val="bottom"/>
          </w:tcPr>
          <w:p w14:paraId="3FC3827E" w14:textId="334854B2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74843,8</w:t>
            </w:r>
          </w:p>
        </w:tc>
      </w:tr>
      <w:tr w:rsidR="00822605" w:rsidRPr="00822605" w14:paraId="5AC02EDC" w14:textId="77777777" w:rsidTr="005F4356">
        <w:trPr>
          <w:trHeight w:val="267"/>
        </w:trPr>
        <w:tc>
          <w:tcPr>
            <w:tcW w:w="5387" w:type="dxa"/>
          </w:tcPr>
          <w:p w14:paraId="6E457287" w14:textId="19D2A3F0" w:rsidR="00822605" w:rsidRPr="00822605" w:rsidRDefault="00822605" w:rsidP="00822605">
            <w:pPr>
              <w:spacing w:line="233" w:lineRule="auto"/>
              <w:ind w:left="460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pacing w:val="-6"/>
                <w:sz w:val="24"/>
                <w:szCs w:val="24"/>
              </w:rPr>
              <w:t>бюджетные кредиты, полученные за счет временно свободных средств единого счета федерального бюджета на финансовое обеспечение реализации инфраструктурных проектов</w:t>
            </w:r>
          </w:p>
        </w:tc>
        <w:tc>
          <w:tcPr>
            <w:tcW w:w="1417" w:type="dxa"/>
            <w:vAlign w:val="bottom"/>
          </w:tcPr>
          <w:p w14:paraId="794793EF" w14:textId="40E7E4E3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18929,0</w:t>
            </w:r>
          </w:p>
        </w:tc>
        <w:tc>
          <w:tcPr>
            <w:tcW w:w="1418" w:type="dxa"/>
            <w:vAlign w:val="bottom"/>
          </w:tcPr>
          <w:p w14:paraId="4A03316F" w14:textId="1B44A2DF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185087,0</w:t>
            </w:r>
          </w:p>
        </w:tc>
        <w:tc>
          <w:tcPr>
            <w:tcW w:w="1559" w:type="dxa"/>
            <w:vAlign w:val="bottom"/>
          </w:tcPr>
          <w:p w14:paraId="778C41AB" w14:textId="332906A6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310320,9</w:t>
            </w:r>
          </w:p>
        </w:tc>
      </w:tr>
      <w:tr w:rsidR="00822605" w:rsidRPr="00822605" w14:paraId="52D06663" w14:textId="77777777" w:rsidTr="005F4356">
        <w:trPr>
          <w:trHeight w:val="267"/>
        </w:trPr>
        <w:tc>
          <w:tcPr>
            <w:tcW w:w="5387" w:type="dxa"/>
          </w:tcPr>
          <w:p w14:paraId="663B3D95" w14:textId="1FF4D2DC" w:rsidR="00822605" w:rsidRPr="00822605" w:rsidRDefault="00822605" w:rsidP="00822605">
            <w:pPr>
              <w:spacing w:line="233" w:lineRule="auto"/>
              <w:jc w:val="both"/>
              <w:outlineLvl w:val="0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14:paraId="09B665BC" w14:textId="0E4A152C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15228598,6</w:t>
            </w:r>
          </w:p>
        </w:tc>
        <w:tc>
          <w:tcPr>
            <w:tcW w:w="1418" w:type="dxa"/>
            <w:vAlign w:val="bottom"/>
          </w:tcPr>
          <w:p w14:paraId="3569804A" w14:textId="4B1AE4E4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2975924,5</w:t>
            </w:r>
          </w:p>
        </w:tc>
        <w:tc>
          <w:tcPr>
            <w:tcW w:w="1559" w:type="dxa"/>
            <w:vAlign w:val="bottom"/>
          </w:tcPr>
          <w:p w14:paraId="2B6B6A0E" w14:textId="61CBE999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b/>
                <w:sz w:val="24"/>
                <w:szCs w:val="24"/>
              </w:rPr>
              <w:t>-2585334,6</w:t>
            </w:r>
          </w:p>
        </w:tc>
      </w:tr>
      <w:tr w:rsidR="00822605" w:rsidRPr="00822605" w14:paraId="0740DFAE" w14:textId="77777777" w:rsidTr="005F4356">
        <w:trPr>
          <w:trHeight w:val="267"/>
        </w:trPr>
        <w:tc>
          <w:tcPr>
            <w:tcW w:w="5387" w:type="dxa"/>
          </w:tcPr>
          <w:p w14:paraId="33B7EFEA" w14:textId="5ED1D3F3" w:rsidR="00822605" w:rsidRPr="00822605" w:rsidRDefault="00822605" w:rsidP="00822605">
            <w:pPr>
              <w:spacing w:line="233" w:lineRule="auto"/>
              <w:ind w:left="177"/>
              <w:jc w:val="both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 xml:space="preserve">Привлечение </w:t>
            </w:r>
          </w:p>
        </w:tc>
        <w:tc>
          <w:tcPr>
            <w:tcW w:w="1417" w:type="dxa"/>
            <w:vAlign w:val="bottom"/>
          </w:tcPr>
          <w:p w14:paraId="327BAEA3" w14:textId="32BD04E5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45762295,9</w:t>
            </w:r>
          </w:p>
        </w:tc>
        <w:tc>
          <w:tcPr>
            <w:tcW w:w="1418" w:type="dxa"/>
            <w:vAlign w:val="bottom"/>
          </w:tcPr>
          <w:p w14:paraId="4DE779C2" w14:textId="18718316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24532873,7</w:t>
            </w:r>
          </w:p>
        </w:tc>
        <w:tc>
          <w:tcPr>
            <w:tcW w:w="1559" w:type="dxa"/>
            <w:vAlign w:val="bottom"/>
          </w:tcPr>
          <w:p w14:paraId="4436D973" w14:textId="55BE97D1" w:rsidR="00822605" w:rsidRPr="00822605" w:rsidRDefault="00822605" w:rsidP="00822605">
            <w:pPr>
              <w:spacing w:line="233" w:lineRule="auto"/>
              <w:ind w:firstLine="34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7853231,4</w:t>
            </w:r>
          </w:p>
        </w:tc>
      </w:tr>
      <w:tr w:rsidR="00822605" w:rsidRPr="00822605" w14:paraId="44216DE7" w14:textId="77777777" w:rsidTr="005F4356">
        <w:trPr>
          <w:trHeight w:val="267"/>
        </w:trPr>
        <w:tc>
          <w:tcPr>
            <w:tcW w:w="5387" w:type="dxa"/>
          </w:tcPr>
          <w:p w14:paraId="0A0E166B" w14:textId="51820C09" w:rsidR="00822605" w:rsidRPr="00822605" w:rsidRDefault="00822605" w:rsidP="00822605">
            <w:pPr>
              <w:ind w:left="177"/>
              <w:jc w:val="both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 xml:space="preserve">Погашение </w:t>
            </w:r>
          </w:p>
        </w:tc>
        <w:tc>
          <w:tcPr>
            <w:tcW w:w="1417" w:type="dxa"/>
            <w:vAlign w:val="bottom"/>
          </w:tcPr>
          <w:p w14:paraId="597EBCBE" w14:textId="05149C4D" w:rsidR="00822605" w:rsidRPr="00822605" w:rsidRDefault="00822605" w:rsidP="00822605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30533697,3</w:t>
            </w:r>
          </w:p>
        </w:tc>
        <w:tc>
          <w:tcPr>
            <w:tcW w:w="1418" w:type="dxa"/>
            <w:vAlign w:val="bottom"/>
          </w:tcPr>
          <w:p w14:paraId="6E1BB5DD" w14:textId="02BCE016" w:rsidR="00822605" w:rsidRPr="00822605" w:rsidRDefault="00822605" w:rsidP="00822605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21556949,2</w:t>
            </w:r>
          </w:p>
        </w:tc>
        <w:tc>
          <w:tcPr>
            <w:tcW w:w="1559" w:type="dxa"/>
            <w:vAlign w:val="bottom"/>
          </w:tcPr>
          <w:p w14:paraId="381CCE41" w14:textId="04531DAB" w:rsidR="00822605" w:rsidRPr="00822605" w:rsidRDefault="00822605" w:rsidP="00822605">
            <w:pPr>
              <w:ind w:firstLine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22605">
              <w:rPr>
                <w:rFonts w:ascii="PT Astra Serif" w:hAnsi="PT Astra Serif"/>
                <w:sz w:val="24"/>
                <w:szCs w:val="24"/>
              </w:rPr>
              <w:t>10438566,0</w:t>
            </w:r>
          </w:p>
        </w:tc>
      </w:tr>
    </w:tbl>
    <w:p w14:paraId="328B9960" w14:textId="77777777" w:rsidR="009D4A87" w:rsidRPr="00822605" w:rsidRDefault="009D4A87">
      <w:pPr>
        <w:rPr>
          <w:rFonts w:ascii="PT Astra Serif" w:hAnsi="PT Astra Serif"/>
        </w:rPr>
      </w:pPr>
    </w:p>
    <w:p w14:paraId="6FEE7340" w14:textId="77777777" w:rsidR="00081357" w:rsidRPr="00822605" w:rsidRDefault="00081357">
      <w:pPr>
        <w:rPr>
          <w:rFonts w:ascii="PT Astra Serif" w:hAnsi="PT Astra Serif"/>
        </w:rPr>
      </w:pPr>
    </w:p>
    <w:sectPr w:rsidR="00081357" w:rsidRPr="00822605">
      <w:headerReference w:type="default" r:id="rId8"/>
      <w:pgSz w:w="11907" w:h="16840"/>
      <w:pgMar w:top="1134" w:right="851" w:bottom="993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D1536A" w14:textId="77777777" w:rsidR="00203A6D" w:rsidRDefault="002F5851">
      <w:r>
        <w:separator/>
      </w:r>
    </w:p>
  </w:endnote>
  <w:endnote w:type="continuationSeparator" w:id="0">
    <w:p w14:paraId="3A64C96C" w14:textId="77777777" w:rsidR="00203A6D" w:rsidRDefault="002F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860DA" w14:textId="77777777" w:rsidR="00203A6D" w:rsidRDefault="002F5851">
      <w:r>
        <w:separator/>
      </w:r>
    </w:p>
  </w:footnote>
  <w:footnote w:type="continuationSeparator" w:id="0">
    <w:p w14:paraId="173E7654" w14:textId="77777777" w:rsidR="00203A6D" w:rsidRDefault="002F5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2433659"/>
      <w:docPartObj>
        <w:docPartGallery w:val="Page Numbers (Top of Page)"/>
        <w:docPartUnique/>
      </w:docPartObj>
    </w:sdtPr>
    <w:sdtEndPr/>
    <w:sdtContent>
      <w:p w14:paraId="7DC63192" w14:textId="77777777" w:rsidR="00203A6D" w:rsidRDefault="002F5851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3A6732">
          <w:rPr>
            <w:rFonts w:ascii="PT Astra Serif" w:hAnsi="PT Astra Serif"/>
            <w:noProof/>
            <w:sz w:val="24"/>
            <w:szCs w:val="24"/>
          </w:rPr>
          <w:t>2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37689C1C" w14:textId="77777777" w:rsidR="00203A6D" w:rsidRDefault="00203A6D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A6D"/>
    <w:rsid w:val="00081357"/>
    <w:rsid w:val="000C5B7F"/>
    <w:rsid w:val="00203A6D"/>
    <w:rsid w:val="002A7DB2"/>
    <w:rsid w:val="002D1364"/>
    <w:rsid w:val="002F5851"/>
    <w:rsid w:val="00332817"/>
    <w:rsid w:val="003A6732"/>
    <w:rsid w:val="00616B6B"/>
    <w:rsid w:val="0069041B"/>
    <w:rsid w:val="006A68CA"/>
    <w:rsid w:val="00822605"/>
    <w:rsid w:val="00937DF6"/>
    <w:rsid w:val="009D4A87"/>
    <w:rsid w:val="009F05E5"/>
    <w:rsid w:val="00B87DA1"/>
    <w:rsid w:val="00C60A3F"/>
    <w:rsid w:val="00D0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3A38"/>
  <w15:docId w15:val="{6F201F44-BAA6-43A0-B685-6B0BAB5A7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Body Text Indent"/>
    <w:basedOn w:val="a"/>
    <w:link w:val="af9"/>
    <w:uiPriority w:val="99"/>
    <w:pPr>
      <w:spacing w:after="120"/>
      <w:ind w:left="283"/>
    </w:pPr>
  </w:style>
  <w:style w:type="character" w:customStyle="1" w:styleId="af9">
    <w:name w:val="Основной текст с отступом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a">
    <w:name w:val="Когда принят"/>
    <w:basedOn w:val="a"/>
    <w:next w:val="af5"/>
    <w:uiPriority w:val="99"/>
    <w:pPr>
      <w:spacing w:after="480"/>
      <w:jc w:val="both"/>
    </w:pPr>
    <w:rPr>
      <w:i/>
      <w:sz w:val="28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f">
    <w:name w:val="footer"/>
    <w:basedOn w:val="a"/>
    <w:link w:val="af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3">
    <w:name w:val="Сетка таблицы1"/>
    <w:basedOn w:val="a1"/>
    <w:next w:val="afb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eaaaeeeacaae">
    <w:name w:val="Aeaaa eee ?acaae"/>
    <w:basedOn w:val="a"/>
    <w:next w:val="a"/>
    <w:uiPriority w:val="99"/>
    <w:qFormat/>
    <w:pPr>
      <w:jc w:val="center"/>
    </w:pPr>
    <w:rPr>
      <w:b/>
      <w:sz w:val="32"/>
    </w:rPr>
  </w:style>
  <w:style w:type="table" w:customStyle="1" w:styleId="14">
    <w:name w:val="Сетка таблицы14"/>
    <w:basedOn w:val="a1"/>
    <w:next w:val="afb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9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0DAB92-7EEC-4252-A396-909146ABD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430</Words>
  <Characters>2453</Characters>
  <Application>Microsoft Office Word</Application>
  <DocSecurity>0</DocSecurity>
  <Lines>20</Lines>
  <Paragraphs>5</Paragraphs>
  <ScaleCrop>false</ScaleCrop>
  <Company/>
  <LinksUpToDate>false</LinksUpToDate>
  <CharactersWithSpaces>2878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50</cp:revision>
  <dcterms:created xsi:type="dcterms:W3CDTF">2024-12-10T13:31:00Z</dcterms:created>
  <dcterms:modified xsi:type="dcterms:W3CDTF">2026-06-26T13:25:00Z</dcterms:modified>
</cp:coreProperties>
</file>