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08DC7" w14:textId="77777777" w:rsidR="009C120C" w:rsidRPr="001E23BF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1E23BF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38D229AB" w14:textId="77777777" w:rsidR="00CC030B" w:rsidRPr="001E23BF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1E23BF">
        <w:rPr>
          <w:rFonts w:ascii="PT Astra Serif" w:hAnsi="PT Astra Serif"/>
          <w:b/>
          <w:bCs/>
          <w:spacing w:val="-4"/>
        </w:rPr>
        <w:t>нормативных правовых актов, подлежащих признанию утратившими силу, изменению или принятию в связи с принятием</w:t>
      </w:r>
    </w:p>
    <w:p w14:paraId="03FEBAC3" w14:textId="77777777" w:rsidR="00CC030B" w:rsidRPr="001E23BF" w:rsidRDefault="00C26511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1E23BF">
        <w:rPr>
          <w:rFonts w:ascii="PT Astra Serif" w:hAnsi="PT Astra Serif"/>
          <w:b/>
          <w:bCs/>
          <w:spacing w:val="-4"/>
        </w:rPr>
        <w:t>проекта</w:t>
      </w:r>
      <w:r w:rsidR="00CC030B" w:rsidRPr="001E23BF">
        <w:rPr>
          <w:rFonts w:ascii="PT Astra Serif" w:hAnsi="PT Astra Serif"/>
          <w:b/>
          <w:bCs/>
          <w:spacing w:val="-4"/>
        </w:rPr>
        <w:t xml:space="preserve"> </w:t>
      </w:r>
      <w:r w:rsidR="00DE5AB8" w:rsidRPr="001E23BF">
        <w:rPr>
          <w:rFonts w:ascii="PT Astra Serif" w:hAnsi="PT Astra Serif"/>
          <w:b/>
          <w:bCs/>
          <w:spacing w:val="-4"/>
        </w:rPr>
        <w:t>з</w:t>
      </w:r>
      <w:r w:rsidR="009C120C" w:rsidRPr="001E23BF">
        <w:rPr>
          <w:rFonts w:ascii="PT Astra Serif" w:hAnsi="PT Astra Serif"/>
          <w:b/>
          <w:bCs/>
          <w:spacing w:val="-4"/>
        </w:rPr>
        <w:t xml:space="preserve">акона Саратовской области «О внесении изменений </w:t>
      </w:r>
    </w:p>
    <w:p w14:paraId="0D66C70E" w14:textId="5E4F6DAE" w:rsidR="009C120C" w:rsidRPr="001E23BF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1E23BF">
        <w:rPr>
          <w:rFonts w:ascii="PT Astra Serif" w:hAnsi="PT Astra Serif"/>
          <w:b/>
          <w:bCs/>
          <w:spacing w:val="-4"/>
        </w:rPr>
        <w:t xml:space="preserve">в Закон Саратовской области </w:t>
      </w:r>
      <w:r w:rsidRPr="001E23BF">
        <w:rPr>
          <w:rFonts w:ascii="PT Astra Serif" w:hAnsi="PT Astra Serif"/>
          <w:b/>
          <w:bCs/>
          <w:spacing w:val="-4"/>
          <w:szCs w:val="28"/>
        </w:rPr>
        <w:t>«Об областном бюджете на 202</w:t>
      </w:r>
      <w:r w:rsidR="008A74C4" w:rsidRPr="001E23BF">
        <w:rPr>
          <w:rFonts w:ascii="PT Astra Serif" w:hAnsi="PT Astra Serif"/>
          <w:b/>
          <w:bCs/>
          <w:spacing w:val="-4"/>
          <w:szCs w:val="28"/>
        </w:rPr>
        <w:t>6</w:t>
      </w:r>
      <w:r w:rsidRPr="001E23BF">
        <w:rPr>
          <w:rFonts w:ascii="PT Astra Serif" w:hAnsi="PT Astra Serif"/>
          <w:b/>
          <w:bCs/>
          <w:spacing w:val="-4"/>
          <w:szCs w:val="28"/>
        </w:rPr>
        <w:t xml:space="preserve"> год </w:t>
      </w:r>
    </w:p>
    <w:p w14:paraId="3AEF16BD" w14:textId="6D9EDC6E" w:rsidR="009C120C" w:rsidRPr="001E23BF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1E23BF">
        <w:rPr>
          <w:rFonts w:ascii="PT Astra Serif" w:hAnsi="PT Astra Serif"/>
          <w:b/>
          <w:bCs/>
          <w:spacing w:val="-4"/>
          <w:szCs w:val="28"/>
        </w:rPr>
        <w:t>и на плановый период 202</w:t>
      </w:r>
      <w:r w:rsidR="008A74C4" w:rsidRPr="001E23BF">
        <w:rPr>
          <w:rFonts w:ascii="PT Astra Serif" w:hAnsi="PT Astra Serif"/>
          <w:b/>
          <w:bCs/>
          <w:spacing w:val="-4"/>
          <w:szCs w:val="28"/>
        </w:rPr>
        <w:t>7</w:t>
      </w:r>
      <w:r w:rsidRPr="001E23BF">
        <w:rPr>
          <w:rFonts w:ascii="PT Astra Serif" w:hAnsi="PT Astra Serif"/>
          <w:b/>
          <w:bCs/>
          <w:spacing w:val="-4"/>
          <w:szCs w:val="28"/>
        </w:rPr>
        <w:t xml:space="preserve"> и 202</w:t>
      </w:r>
      <w:r w:rsidR="008A74C4" w:rsidRPr="001E23BF">
        <w:rPr>
          <w:rFonts w:ascii="PT Astra Serif" w:hAnsi="PT Astra Serif"/>
          <w:b/>
          <w:bCs/>
          <w:spacing w:val="-4"/>
          <w:szCs w:val="28"/>
        </w:rPr>
        <w:t xml:space="preserve">8 </w:t>
      </w:r>
      <w:r w:rsidRPr="001E23BF">
        <w:rPr>
          <w:rFonts w:ascii="PT Astra Serif" w:hAnsi="PT Astra Serif"/>
          <w:b/>
          <w:bCs/>
          <w:spacing w:val="-4"/>
          <w:szCs w:val="28"/>
        </w:rPr>
        <w:t>годов»</w:t>
      </w:r>
    </w:p>
    <w:p w14:paraId="3EDAC38F" w14:textId="77777777" w:rsidR="009C120C" w:rsidRPr="001E23BF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7DCE64B" w14:textId="77777777" w:rsidR="009C120C" w:rsidRPr="001E23BF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308303BE" w14:textId="77777777" w:rsidR="007B1459" w:rsidRPr="001E23BF" w:rsidRDefault="007B1459" w:rsidP="007B1459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1E23BF">
        <w:rPr>
          <w:rFonts w:ascii="PT Astra Serif" w:hAnsi="PT Astra Serif"/>
          <w:szCs w:val="28"/>
        </w:rPr>
        <w:t>«Об областном бюджете на 2026 год и на плановый период 2027 и 2028 годов» потребует:</w:t>
      </w:r>
    </w:p>
    <w:p w14:paraId="2D336D76" w14:textId="77777777" w:rsidR="007B1459" w:rsidRPr="001E23BF" w:rsidRDefault="007B1459" w:rsidP="007B1459">
      <w:pPr>
        <w:ind w:firstLine="709"/>
        <w:jc w:val="both"/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14:paraId="28FB0EC0" w14:textId="77777777" w:rsidR="007B1459" w:rsidRPr="001E23BF" w:rsidRDefault="007B1459" w:rsidP="007B1459">
      <w:pPr>
        <w:ind w:firstLine="709"/>
        <w:jc w:val="both"/>
        <w:rPr>
          <w:rFonts w:ascii="PT Astra Serif" w:eastAsia="Arial" w:hAnsi="PT Astra Serif"/>
          <w:szCs w:val="28"/>
        </w:rPr>
      </w:pPr>
      <w:r w:rsidRPr="001E23BF">
        <w:rPr>
          <w:rFonts w:ascii="PT Astra Serif" w:hAnsi="PT Astra Serif"/>
          <w:szCs w:val="28"/>
        </w:rPr>
        <w:t>от 11 октября 2013 года № 546-П «О г</w:t>
      </w:r>
      <w:r w:rsidRPr="001E23BF">
        <w:rPr>
          <w:rFonts w:ascii="PT Astra Serif" w:eastAsia="Arial" w:hAnsi="PT Astra Serif"/>
          <w:szCs w:val="28"/>
        </w:rPr>
        <w:t>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14:paraId="4271AF25" w14:textId="77777777" w:rsidR="007B1459" w:rsidRPr="001E23BF" w:rsidRDefault="007B1459" w:rsidP="007B1459">
      <w:pPr>
        <w:ind w:firstLine="709"/>
        <w:jc w:val="both"/>
        <w:rPr>
          <w:rFonts w:ascii="PT Astra Serif" w:eastAsia="Calibri" w:hAnsi="PT Astra Serif" w:cs="PT Astra Serif"/>
          <w:bCs/>
          <w:szCs w:val="28"/>
          <w:lang w:eastAsia="en-US"/>
        </w:rPr>
      </w:pPr>
      <w:r w:rsidRPr="001E23BF">
        <w:rPr>
          <w:rFonts w:ascii="PT Astra Serif" w:hAnsi="PT Astra Serif"/>
          <w:szCs w:val="28"/>
        </w:rPr>
        <w:t>от 20 ноября 2013 года № 636-П «О г</w:t>
      </w:r>
      <w:r w:rsidRPr="001E23BF">
        <w:rPr>
          <w:rFonts w:ascii="PT Astra Serif" w:eastAsia="Arial" w:hAnsi="PT Astra Serif"/>
          <w:szCs w:val="28"/>
        </w:rPr>
        <w:t>осударственной программе Саратовской области «</w:t>
      </w:r>
      <w:r w:rsidRPr="001E23BF">
        <w:rPr>
          <w:rFonts w:ascii="PT Astra Serif" w:eastAsia="Calibri" w:hAnsi="PT Astra Serif" w:cs="PT Astra Serif"/>
          <w:bCs/>
          <w:szCs w:val="28"/>
          <w:lang w:eastAsia="en-US"/>
        </w:rPr>
        <w:t>Охрана окружающей среды, воспроизводство и рациональное использование природных ресурсов Саратовской области»;</w:t>
      </w:r>
    </w:p>
    <w:p w14:paraId="1E58FEA7" w14:textId="77777777" w:rsidR="007B1459" w:rsidRPr="001E23BF" w:rsidRDefault="007B1459" w:rsidP="007B1459">
      <w:pPr>
        <w:ind w:firstLine="709"/>
        <w:jc w:val="both"/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14:paraId="572E08D6" w14:textId="77777777" w:rsidR="007B1459" w:rsidRPr="001E23BF" w:rsidRDefault="007B1459" w:rsidP="007B1459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1C15CE1D" w14:textId="77777777" w:rsidR="007B1459" w:rsidRPr="001E23BF" w:rsidRDefault="007B1459" w:rsidP="007B1459">
      <w:pPr>
        <w:ind w:firstLine="709"/>
        <w:jc w:val="both"/>
        <w:rPr>
          <w:rFonts w:ascii="PT Astra Serif" w:eastAsia="Arial" w:hAnsi="PT Astra Serif"/>
          <w:szCs w:val="28"/>
        </w:rPr>
      </w:pPr>
      <w:r w:rsidRPr="001E23BF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</w:t>
      </w:r>
      <w:r w:rsidRPr="001E23BF">
        <w:rPr>
          <w:rFonts w:ascii="PT Astra Serif" w:eastAsia="Arial" w:hAnsi="PT Astra Serif"/>
          <w:szCs w:val="28"/>
        </w:rPr>
        <w:t xml:space="preserve">. </w:t>
      </w:r>
    </w:p>
    <w:p w14:paraId="0B90F63F" w14:textId="77777777" w:rsidR="007B1459" w:rsidRPr="001E23BF" w:rsidRDefault="007B1459" w:rsidP="007B1459">
      <w:pPr>
        <w:ind w:firstLine="709"/>
        <w:jc w:val="both"/>
        <w:rPr>
          <w:rFonts w:ascii="PT Astra Serif" w:eastAsia="Arial" w:hAnsi="PT Astra Serif"/>
          <w:szCs w:val="28"/>
        </w:rPr>
      </w:pPr>
    </w:p>
    <w:p w14:paraId="5A8385AC" w14:textId="77777777" w:rsidR="00F51C68" w:rsidRPr="001E23BF" w:rsidRDefault="00F51C68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0C502090" w14:textId="77777777" w:rsidR="006D675C" w:rsidRPr="001E23BF" w:rsidRDefault="006D675C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0A030D2" w14:textId="77777777" w:rsidR="00120134" w:rsidRPr="001E23BF" w:rsidRDefault="00120134" w:rsidP="00120134">
      <w:pPr>
        <w:rPr>
          <w:rFonts w:ascii="PT Astra Serif" w:hAnsi="PT Astra Serif"/>
          <w:b/>
          <w:szCs w:val="28"/>
        </w:rPr>
      </w:pPr>
      <w:r w:rsidRPr="001E23BF">
        <w:rPr>
          <w:rFonts w:ascii="PT Astra Serif" w:hAnsi="PT Astra Serif"/>
          <w:b/>
          <w:szCs w:val="28"/>
        </w:rPr>
        <w:t xml:space="preserve">Министр финансов </w:t>
      </w:r>
    </w:p>
    <w:p w14:paraId="69350CCA" w14:textId="67E3C41D" w:rsidR="0088531E" w:rsidRPr="001E23BF" w:rsidRDefault="00120134" w:rsidP="00AC1158">
      <w:pPr>
        <w:rPr>
          <w:rFonts w:ascii="PT Astra Serif" w:hAnsi="PT Astra Serif"/>
          <w:b/>
          <w:szCs w:val="28"/>
        </w:rPr>
      </w:pPr>
      <w:r w:rsidRPr="001E23BF">
        <w:rPr>
          <w:rFonts w:ascii="PT Astra Serif" w:hAnsi="PT Astra Serif"/>
          <w:b/>
          <w:szCs w:val="28"/>
        </w:rPr>
        <w:t>Саратовской области</w:t>
      </w:r>
      <w:r w:rsidRPr="001E23BF">
        <w:rPr>
          <w:rFonts w:ascii="PT Astra Serif" w:hAnsi="PT Astra Serif"/>
          <w:b/>
          <w:szCs w:val="28"/>
        </w:rPr>
        <w:tab/>
      </w:r>
      <w:r w:rsidRPr="001E23BF">
        <w:rPr>
          <w:rFonts w:ascii="PT Astra Serif" w:hAnsi="PT Astra Serif"/>
          <w:b/>
          <w:szCs w:val="28"/>
        </w:rPr>
        <w:tab/>
      </w:r>
      <w:r w:rsidRPr="001E23BF">
        <w:rPr>
          <w:rFonts w:ascii="PT Astra Serif" w:hAnsi="PT Astra Serif"/>
          <w:b/>
          <w:szCs w:val="28"/>
        </w:rPr>
        <w:tab/>
      </w:r>
      <w:r w:rsidRPr="001E23BF">
        <w:rPr>
          <w:rFonts w:ascii="PT Astra Serif" w:hAnsi="PT Astra Serif"/>
          <w:b/>
          <w:szCs w:val="28"/>
        </w:rPr>
        <w:tab/>
      </w:r>
      <w:r w:rsidRPr="001E23BF">
        <w:rPr>
          <w:rFonts w:ascii="PT Astra Serif" w:hAnsi="PT Astra Serif"/>
          <w:b/>
          <w:szCs w:val="28"/>
        </w:rPr>
        <w:tab/>
        <w:t xml:space="preserve"> </w:t>
      </w:r>
      <w:r w:rsidRPr="001E23B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1E23BF">
        <w:rPr>
          <w:rFonts w:ascii="PT Astra Serif" w:hAnsi="PT Astra Serif"/>
          <w:b/>
          <w:szCs w:val="28"/>
        </w:rPr>
        <w:t>Бегинина</w:t>
      </w:r>
      <w:bookmarkStart w:id="0" w:name="_GoBack"/>
      <w:bookmarkEnd w:id="0"/>
      <w:proofErr w:type="spellEnd"/>
    </w:p>
    <w:p w14:paraId="3338869D" w14:textId="77777777" w:rsidR="0088531E" w:rsidRPr="001E23BF" w:rsidRDefault="0088531E">
      <w:pPr>
        <w:rPr>
          <w:rFonts w:ascii="PT Astra Serif" w:hAnsi="PT Astra Serif"/>
          <w:szCs w:val="28"/>
        </w:rPr>
      </w:pPr>
    </w:p>
    <w:sectPr w:rsidR="0088531E" w:rsidRPr="001E23B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4A21"/>
    <w:rsid w:val="001C6A99"/>
    <w:rsid w:val="001D0BD8"/>
    <w:rsid w:val="001D1041"/>
    <w:rsid w:val="001D46F0"/>
    <w:rsid w:val="001E0D4F"/>
    <w:rsid w:val="001E23B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459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41A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55E58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1158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02183-12E6-45C8-8CB5-B1EAC34DC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</cp:revision>
  <cp:lastPrinted>2025-12-23T10:21:00Z</cp:lastPrinted>
  <dcterms:created xsi:type="dcterms:W3CDTF">2026-06-16T11:21:00Z</dcterms:created>
  <dcterms:modified xsi:type="dcterms:W3CDTF">2026-06-22T10:15:00Z</dcterms:modified>
</cp:coreProperties>
</file>