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717" w:rsidRPr="00032440" w:rsidRDefault="007935A0">
      <w:pPr>
        <w:pStyle w:val="2"/>
        <w:tabs>
          <w:tab w:val="left" w:pos="5387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32440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5 к </w:t>
      </w:r>
      <w:hyperlink r:id="rId9" w:tooltip="file:///\\mfbl03\post_all\MashB\2018%20год\Для%20сайта%20(ЗСО%20от%2028.11.2017%20№%20115-ЗСО%20)\ЗСО%20Об_областном_бюджете_на_2018_год_и_на_плановый_период_2019_и_2020_годов%20от%2028.11.2017%20года%20№%20115-ЗСО.docx" w:history="1">
        <w:r w:rsidRPr="00032440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Закону Саратовской обл</w:t>
        </w:r>
        <w:r w:rsidRPr="00032440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а</w:t>
        </w:r>
        <w:r w:rsidRPr="00032440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сти «Об областном бюджете на 2026 год и на плановый период 2027 и 2028 годов»</w:t>
        </w:r>
      </w:hyperlink>
    </w:p>
    <w:p w:rsidR="00351717" w:rsidRPr="00032440" w:rsidRDefault="00351717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351717" w:rsidRPr="00032440" w:rsidRDefault="00351717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351717" w:rsidRPr="00032440" w:rsidRDefault="007935A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3244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351717" w:rsidRPr="00032440" w:rsidRDefault="007935A0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32440">
        <w:rPr>
          <w:rFonts w:ascii="PT Astra Serif" w:hAnsi="PT Astra Serif"/>
          <w:b/>
          <w:bCs/>
          <w:color w:val="000000"/>
          <w:sz w:val="28"/>
          <w:szCs w:val="28"/>
        </w:rPr>
        <w:t>и непрограммным направлениям деятельности), группам видов расходов классификации расходов областного бюджета на 2026 год и на плановый период 2027 и 2028 годов</w:t>
      </w:r>
    </w:p>
    <w:p w:rsidR="00351717" w:rsidRPr="00032440" w:rsidRDefault="00351717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B03ED3" w:rsidRPr="00032440" w:rsidRDefault="00B03ED3" w:rsidP="00B03ED3">
      <w:pPr>
        <w:jc w:val="center"/>
        <w:rPr>
          <w:rFonts w:ascii="PT Astra Serif" w:hAnsi="PT Astra Serif"/>
          <w:sz w:val="28"/>
          <w:szCs w:val="28"/>
        </w:rPr>
      </w:pPr>
      <w:r w:rsidRPr="00D100D4">
        <w:rPr>
          <w:rFonts w:ascii="PT Astra Serif" w:hAnsi="PT Astra Serif"/>
          <w:sz w:val="28"/>
          <w:szCs w:val="28"/>
        </w:rPr>
        <w:t>(с изменениями от 27 марта 2026 года № 19-ЗСО)</w:t>
      </w:r>
      <w:bookmarkStart w:id="0" w:name="_GoBack"/>
      <w:bookmarkEnd w:id="0"/>
      <w:r w:rsidRPr="00032440">
        <w:rPr>
          <w:rFonts w:ascii="PT Astra Serif" w:hAnsi="PT Astra Serif"/>
          <w:sz w:val="28"/>
          <w:szCs w:val="28"/>
        </w:rPr>
        <w:t xml:space="preserve"> </w:t>
      </w:r>
    </w:p>
    <w:p w:rsidR="00501B36" w:rsidRPr="00032440" w:rsidRDefault="00501B36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351717" w:rsidRPr="00032440" w:rsidRDefault="007935A0">
      <w:pPr>
        <w:ind w:right="-594"/>
        <w:jc w:val="right"/>
        <w:rPr>
          <w:rFonts w:ascii="PT Astra Serif" w:hAnsi="PT Astra Serif"/>
          <w:b/>
          <w:sz w:val="28"/>
          <w:szCs w:val="28"/>
        </w:rPr>
      </w:pPr>
      <w:r w:rsidRPr="00032440">
        <w:rPr>
          <w:rFonts w:ascii="PT Astra Serif" w:hAnsi="PT Astra Serif"/>
          <w:sz w:val="24"/>
          <w:szCs w:val="28"/>
        </w:rPr>
        <w:t xml:space="preserve"> (тыс. рублей)</w:t>
      </w:r>
    </w:p>
    <w:tbl>
      <w:tblPr>
        <w:tblStyle w:val="aff3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805"/>
        <w:gridCol w:w="1842"/>
        <w:gridCol w:w="851"/>
        <w:gridCol w:w="1559"/>
        <w:gridCol w:w="1843"/>
        <w:gridCol w:w="2114"/>
      </w:tblGrid>
      <w:tr w:rsidR="00351717" w:rsidRPr="00032440">
        <w:trPr>
          <w:trHeight w:val="144"/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717" w:rsidRPr="00032440" w:rsidRDefault="007935A0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32440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717" w:rsidRPr="00032440" w:rsidRDefault="007935A0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032440">
              <w:rPr>
                <w:rFonts w:ascii="PT Astra Serif" w:hAnsi="PT Astra Serif"/>
                <w:bCs/>
                <w:sz w:val="24"/>
              </w:rPr>
              <w:t>Целевая</w:t>
            </w:r>
          </w:p>
          <w:p w:rsidR="00351717" w:rsidRPr="00032440" w:rsidRDefault="007935A0">
            <w:pPr>
              <w:spacing w:line="235" w:lineRule="auto"/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032440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717" w:rsidRPr="00032440" w:rsidRDefault="007935A0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032440">
              <w:rPr>
                <w:rFonts w:ascii="PT Astra Serif" w:hAnsi="PT Astra Serif"/>
                <w:bCs/>
                <w:sz w:val="24"/>
              </w:rPr>
              <w:t>Вид</w:t>
            </w:r>
          </w:p>
          <w:p w:rsidR="00351717" w:rsidRPr="00032440" w:rsidRDefault="007935A0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032440">
              <w:rPr>
                <w:rFonts w:ascii="PT Astra Serif" w:hAnsi="PT Astra Serif"/>
                <w:bCs/>
                <w:sz w:val="24"/>
              </w:rPr>
              <w:t>рас-ходов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717" w:rsidRPr="00032440" w:rsidRDefault="007935A0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032440">
              <w:rPr>
                <w:rFonts w:ascii="PT Astra Serif" w:hAnsi="PT Astra Serif"/>
                <w:bCs/>
                <w:sz w:val="24"/>
              </w:rPr>
              <w:t>202</w:t>
            </w:r>
            <w:r w:rsidRPr="00032440">
              <w:rPr>
                <w:rFonts w:ascii="PT Astra Serif" w:hAnsi="PT Astra Serif"/>
                <w:bCs/>
                <w:sz w:val="24"/>
                <w:lang w:val="en-US"/>
              </w:rPr>
              <w:t>6</w:t>
            </w:r>
            <w:r w:rsidRPr="00032440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717" w:rsidRPr="00032440" w:rsidRDefault="007935A0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032440">
              <w:rPr>
                <w:rFonts w:ascii="PT Astra Serif" w:hAnsi="PT Astra Serif"/>
                <w:bCs/>
                <w:sz w:val="24"/>
              </w:rPr>
              <w:t>202</w:t>
            </w:r>
            <w:r w:rsidRPr="00032440">
              <w:rPr>
                <w:rFonts w:ascii="PT Astra Serif" w:hAnsi="PT Astra Serif"/>
                <w:bCs/>
                <w:sz w:val="24"/>
                <w:lang w:val="en-US"/>
              </w:rPr>
              <w:t>7</w:t>
            </w:r>
            <w:r w:rsidRPr="00032440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717" w:rsidRPr="00032440" w:rsidRDefault="007935A0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032440">
              <w:rPr>
                <w:rFonts w:ascii="PT Astra Serif" w:hAnsi="PT Astra Serif"/>
                <w:bCs/>
                <w:sz w:val="24"/>
              </w:rPr>
              <w:t>202</w:t>
            </w:r>
            <w:r w:rsidRPr="00032440">
              <w:rPr>
                <w:rFonts w:ascii="PT Astra Serif" w:hAnsi="PT Astra Serif"/>
                <w:bCs/>
                <w:sz w:val="24"/>
                <w:lang w:val="en-US"/>
              </w:rPr>
              <w:t>8</w:t>
            </w:r>
            <w:r w:rsidRPr="00032440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351717" w:rsidRPr="00032440" w:rsidRDefault="00351717">
      <w:pPr>
        <w:rPr>
          <w:rFonts w:ascii="PT Astra Serif" w:hAnsi="PT Astra Serif"/>
          <w:sz w:val="2"/>
          <w:szCs w:val="2"/>
        </w:rPr>
      </w:pPr>
    </w:p>
    <w:p w:rsidR="00351717" w:rsidRPr="00032440" w:rsidRDefault="00351717">
      <w:pPr>
        <w:rPr>
          <w:rFonts w:ascii="PT Astra Serif" w:hAnsi="PT Astra Serif"/>
          <w:sz w:val="2"/>
          <w:szCs w:val="2"/>
        </w:rPr>
      </w:pPr>
    </w:p>
    <w:tbl>
      <w:tblPr>
        <w:tblStyle w:val="47"/>
        <w:tblW w:w="15026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11"/>
        <w:gridCol w:w="1807"/>
        <w:gridCol w:w="880"/>
        <w:gridCol w:w="1559"/>
        <w:gridCol w:w="1843"/>
        <w:gridCol w:w="2126"/>
      </w:tblGrid>
      <w:tr w:rsidR="00351717" w:rsidRPr="00032440" w:rsidTr="007935A0">
        <w:trPr>
          <w:trHeight w:val="145"/>
          <w:tblHeader/>
        </w:trPr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717" w:rsidRPr="00032440" w:rsidRDefault="007935A0" w:rsidP="0003244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32440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717" w:rsidRPr="00032440" w:rsidRDefault="007935A0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32440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717" w:rsidRPr="00032440" w:rsidRDefault="007935A0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32440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717" w:rsidRPr="00032440" w:rsidRDefault="007935A0" w:rsidP="0003244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32440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717" w:rsidRPr="00032440" w:rsidRDefault="007935A0" w:rsidP="0003244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32440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717" w:rsidRPr="00032440" w:rsidRDefault="007935A0" w:rsidP="0003244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32440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образования в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57231938,2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49602366,6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47188025,4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образов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2486592,5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56834,0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17454,9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ственного стандарта, санитарным нормам и правилам, требов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противопожарной и антитеррористической безопасности государственных учреждений в сфере образования, в том числе объектов историко-культурного наследия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ев боевой славы в государственных образовательных организ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циях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Сохранение (реставрация и приспособление для современного использования) объекта культурного наследия регионального 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значения «Гимназия женская Мариинская», 1903–1905 гг.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арх.А.М.Клементьев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расположенного по адресу: г.Саратов,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ул.им.Горького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А.М., д.12 /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ул.Советская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, д.17</w:t>
            </w:r>
          </w:p>
        </w:tc>
        <w:tc>
          <w:tcPr>
            <w:tcW w:w="1807" w:type="dxa"/>
            <w:vAlign w:val="bottom"/>
          </w:tcPr>
          <w:p w:rsidR="00032440" w:rsidRDefault="00032440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51 1 01 15640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299603,0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51 1 01 15640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299603,0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цифровой образовательной среды в государственных общеобразовательных организациях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51 1 01 16210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866,5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866,5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866,5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51 1 01 16210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866,5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866,5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866,5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102500,0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102500,0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лов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ев боевой славы в муниципальных образовательных организ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циях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объектов образов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1062500,0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1062500,0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территорий образовательных организаций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124500,0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124500,0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цифровой образовательной среды в муниципальных общеобразовательных организациях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51 1 01 79240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11588,4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11588,4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11588,4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51 1 01 79240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11588,4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11588,4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11588,4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капитальным вложениям в объекты государственной собственности субъектов Российской Федер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ции (муниципальной собственности), капитальному ремонту объектов государственной собственности субъектов Росси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 (муниципальной собственности) и (или) 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хранению объектов культурного наследия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01 R1120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765006,7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01 R1120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758348,8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01 R1120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6657,9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Создание современной инфраструктуры для отдыха детей и их оздоровления путем возведения некапитальных строений, 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оружений (быстровозводимых конструкций), а также при пр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ведении капитального ремонта объектов инфраструктуры орг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низаций отдыха детей и их оздоровления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69027,9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39379,1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34513,9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34513,9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39379,1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спроса на отечестве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ные беспилотные авиационные системы»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Y4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3286,5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6229,5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6366,1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ми бюджетными и автономными учреждениями в целях оказ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государственных услуг центрами практической подготовки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Y4 04147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3286,5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6229,5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6366,1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Y4 04147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3286,5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6229,5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6366,1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«Цифровые платформы в отраслях соц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альной сферы»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Ц2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90978,3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322996,3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467777,4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ИТ-инфраструктуры в государственных и 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образовательных организациях для обеспечения в помещениях безопасного доступа к государственным, 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пальным и иным информационным системам, а также к инфо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мационно-телекоммуникационной сети «Интернет»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Ц2 55450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90978,3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185302,2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315883,1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Ц2 55450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90978,3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185302,2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315883,1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образовательных организаций планшетными ко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пьютерами для работы учителей с электронными журналами и электронным образовательным контентом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Ц2 55520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137694,1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151894,4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Ц2 55520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137694,1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151894,4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«Все лучшее детям»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Ю4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5781467,6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2797080,5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ний) школ (Строительство школы на 1500 мест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.«Авиатор» Заводского района г.Саратова)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Ю4 50491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569341,7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581391,7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Ю4 50491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569341,7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581391,7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ний) школ (Строительство школы на 1500 мест в мкр.8-й «Со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нечный – 2 Кировского района г.Саратова»)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Ю4 50492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1150733,5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Ю4 50492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1150733,5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ний) школ (Строительство школы на 825 мест в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мкр.Солнечный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2 Кировского района г.Саратова)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Ю4 50493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300363,9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306721,3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Ю4 50493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300363,9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306721,3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ний) школ (Строительство школы на 1100 мест в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мкр.Молодежный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Ленинском районе г.Саратова)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Ю4 50494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793107,0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Ю4 50494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793107,0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Оснащение предметных кабинетов общеобразовательных орг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низаций оборудованием, средствами обучения и воспитания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Ю4 55590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75201,6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Ю4 55590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75201,6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Ю4 57501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29473,3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181935,9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Ю4 57501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29473,3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181935,9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 (объекты, планируемые к реализации в рамках 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ного финансового года)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Ю4 57502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1579710,7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1170265,8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Ю4 57502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73609,3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Ю4 57502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1497922,6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737109,5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Ю4 57502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8178,8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433156,3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школы на 1500 мест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.«Авиатор» Заводского района г.Саратова (в рамках достижения соответствующих 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Ю4 А0491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44055,5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154348,7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Ю4 А0491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44055,5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154348,7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школы на 1500 мест в мкр.8-й «Солнечный – 2 Кировского района г.Саратова» (в рамках достижения соотве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Ю4 А0492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229232,0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Ю4 А0492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229232,0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школы на 825 мест в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мкр.Солнечный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2 Киро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ского района г.Саратова (в рамках достижения соответству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Ю4 А0493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164934,4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124883,5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Ю4 А0493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164934,4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124883,5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школы на 1100 мест в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мкр.Молодежный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нинском районе г.Саратова (в рамках достижения соответств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Ю4 А0494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416810,6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Ю4 А0494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416810,6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низации школьных систем образования (объекты, планируемые к реализации в рамках двух финансовых лет) (в рамках дост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Ю4 А7501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8929,0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12700,0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Ю4 А7501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8929,0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12700,0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низации школьных систем образования (объекты, планируемые к реализации в рамках одного финансового года) (в рамках 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Ю4 А7502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419574,4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264833,6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Ю4 А7502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378624,2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174521,2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Ю4 А7502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40950,2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90312,4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«Педагоги и наставники»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Ю6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2058948,2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2066653,6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2068433,0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мероприятий по обеспечению де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тельности советников директора по воспитанию и взаимоде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ствию с детскими общественными объединениями в професс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ональных образовательных организациях Саратовской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Ю6 13170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18700,4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18471,9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19362,2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Ю6 13170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18700,4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18471,9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19362,2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 субъектов Российской Федерации, г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рода Байконура и федеральной территории «Сириус», 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организаций и профессионал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образовательных организаций (общеобразовательные 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ганизации)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Ю6 50501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67992,4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70576,0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70534,5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Ю6 50501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64633,2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67216,8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67175,3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Ю6 50501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3359,2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3359,2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3359,2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 субъектов Российской Федерации, г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рода Байконура и федеральной территории «Сириус», 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организаций и профессионал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образовательных организаций (профессиональные образ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вательные организации)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Ю6 50502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4621,4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4621,4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4621,4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Ю6 50502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4621,4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4621,4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4621,4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обеспечению деятельности сове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ников директора по воспитанию и взаимодействию с детскими общественными объединениями в общеобразовательных орг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Ю6 51790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146056,0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149446,7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151299,1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Ю6 51790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136030,9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139188,3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140913,3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Ю6 51790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10025,1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10258,4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10385,8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 по осуществлению ед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Ю6 52560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Ю6 52560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ство педагогическим работникам государственных и 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организаций, реализующих 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разовательные программы начального общего образования, 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разовательные программы основного общего образования, 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разовательные программы среднего общего образования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Ю6 53030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1692911,1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1700027,1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1699948,9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Ю6 53030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1563155,6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1569726,2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1569654,1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Ю6 53030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129755,5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130300,9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130294,8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ство (кураторство) педагогическим работникам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образовательных организаций субъектов Российской Ф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дерации, реализующих образовательные программы среднего профессионального образования, в том числе программы пр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фессионального обучения для лиц с ограниченными возможн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стями здоровья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Ю6 53630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111666,9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111510,5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111666,9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Ю6 53630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111666,9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111510,5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111666,9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Профессионалитет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Ю9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306321,4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284519,4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Преобразование учебных корпусов и общежитий колледжей как неотъемлемой части учебно-производственного комплекса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Ю9 50520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306321,4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284519,4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Ю9 50520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173314,1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Ю9 50520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133007,3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284519,4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семьи»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Я1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609872,8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571326,0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Адресное строительство детских садов в отдельных населе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пунктах с объективно выявленной потребностью инфр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структуры (зданий)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Я1 50540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322885,2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320104,2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Я1 50540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322885,2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320104,2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оснащение образовательных организ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ций, осуществляющих образовательную деятельность по обр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программам дошкольного образования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Я1 53150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217473,2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176614,4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Я1 53150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217473,2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176614,4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кап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тальному ремонту и оснащению образовательных организаций, осуществляющих образовательную деятельность по образов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дошкольного образования (в рамках 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Я1 А3150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69514,4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74607,4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1 Я1 А3150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69514,4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74607,4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воспитания и социализации детей-сирот и детей, оставшихся без попечения родителей»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1561376,3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1599326,5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1640037,2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психолого-педагогического и медико-социального сопровождения детей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459618,1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465727,5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471492,4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459618,1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465727,5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471492,4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адаптации воспитанников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из числа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16738,8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16738,8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16738,8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267,2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267,2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267,2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16471,6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16471,6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16471,6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Выплата единовременного пособия при всех формах устро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1421,2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1422,8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1479,7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1421,2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1422,8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1479,7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средства на содержание ребенка (д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тей) в приемной семье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122126,0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127011,1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132091,5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122126,0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127011,1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132091,5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Вознаграждение, причитающееся приемным родителям за во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питание приемного ребенка (детей), и материальное обеспеч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ние приемных семей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90096,8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90188,1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90283,0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90096,8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90188,1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90283,0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445930,5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463767,7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482318,4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445930,5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463767,7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482318,4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2603,1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2707,2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2815,5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2603,1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2707,2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2815,5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150504,1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150504,1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150504,1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150504,1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150504,1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150504,1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хранению, содержанию и ремонту пустующих жилых помещ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2229,9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1790,4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1861,8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2229,9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1790,4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1861,8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270107,8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279468,8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290451,9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270107,8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279468,8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290451,9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9360606,3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8788923,0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8963362,9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Компенсация родительской платы за присмотр и уход за дет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ми в государственных образовательных организациях, реал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зующих основную общеобразовательную программу дошкол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2771,2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2771,2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2771,1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2771,2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2771,2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2771,1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грамме дошкольного образования осуществляется на дому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7125,6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7125,6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7125,6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7125,6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7125,6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7125,6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дошкольным образовател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ным организациям на возмещение затрат на обеспечение обр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22205,0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23087,9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23769,4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22205,0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23087,9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23769,4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исключен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ем субсидий государственным (муниципальным) учрежден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7508,4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7807,5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8038,5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7508,4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7807,5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8038,5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ми дошкольного возраста из многодетных семей в госуда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ственных образовательных организациях, реализующих обр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зовательную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51 3 02 13290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1386,8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1386,8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1386,3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51 3 02 13290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1386,8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1386,8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1386,3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7410845,8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7576981,9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7750011,7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7410845,8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7576981,9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7750011,7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основную общеобразовател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18193,5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32215,2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32215,2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18193,5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32215,2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32215,2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компе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сации родительской платы за присмотр и уход за детьми в 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16524,0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19586,2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20084,4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16524,0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19586,2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20084,4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ми в образовательных организациях, реализующих образов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494531,8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643822,5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643822,5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494531,8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643822,5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643822,5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на присмотр и уход за дет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ми дошкольного возраста в муниципальных образовательных организациях, реализующих образовательную программу 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школьного образования, расположенных в сельских населе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пунктах, закрытом административно-территориальном 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разовании, поселках городского типа и городах с населением до 100 тысяч человек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51 3 02 78510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1096367,1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51 3 02 78510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1096367,1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ми дошкольного возраста из многодетных семей в 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организациях, реализующих образ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283147,1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474138,2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474138,2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283147,1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474138,2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474138,2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общего и дополнительного образования»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30826238,9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29663998,6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30429133,4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организациями, в том числе для обучающихся по адаптированным образов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программам, организациями дополнительного образ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вания, иными организациями в сфере оценки качества образ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3683643,1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3890613,0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4053197,1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3683643,1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3890613,0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4053197,1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образовательных программ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51 3 03 04139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106907,7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121273,2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122038,0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51 3 03 04139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106907,7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121273,2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122038,0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Развитие дополнительного и неформального образования и 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циализации детей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17637,0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17639,1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1050,0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16487,0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16489,1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 развитие региональной системы оценки кач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тов и создание национальных механизмов оценки качества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81722,4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81722,4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81722,4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29345,2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29345,2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29345,2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52377,2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52377,2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52377,2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общеобразовательных областных государственных учреждений, за исключением 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323720,6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261978,3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261978,3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323720,6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261978,3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261978,3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ным представителям) обучающихся по образовательным пр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граммам начального общего образования, основного общего и среднего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тельные организации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51 3 03 12290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571,7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51 3 03 12290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571,7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общеобразовательным 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ганизациям, осуществляющим образовательную деятельность по имеющим государственную аккредитацию основным общ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образовательным программам, на возмещение затрат на обе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87341,0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90779,9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93431,3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87341,0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90779,9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93431,3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образовательным организ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циям, осуществляющим образовательную деятельность по имеющим государственную аккредитацию основным общео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разовательным программам, на возмещение затрат на обесп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чение горячим питанием обучающихся по образовательным программам начального общего образования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12394,3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8548,9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8890,3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12394,3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8548,9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8890,3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Поощрение лучших учителей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7769,2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7769,2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6219,2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6219,2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государственный социальный заказ на оказание государственных услуг по реализации дополнительных общ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развивающих программ для детей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1128,1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1128,1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1128,1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1128,1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1128,1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1128,1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педагогическим работникам, пр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бывшим (переехавшим) на работу в сельские населенные пун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ты, рабочие поселки, города с населением до 45 тысяч человек, расположенные в отдаленных муниципальных районах Сар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51 3 03 13450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51 3 03 13450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 в сфере образования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51 3 03 14990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1124,7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1124,7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1124,7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 функций государственными (муниципальными) органами, 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казенными учреждениями, органами управления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032440" w:rsidRDefault="00032440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51 3 03 14990</w:t>
            </w:r>
          </w:p>
        </w:tc>
        <w:tc>
          <w:tcPr>
            <w:tcW w:w="880" w:type="dxa"/>
            <w:vAlign w:val="bottom"/>
          </w:tcPr>
          <w:p w:rsidR="00032440" w:rsidRDefault="00032440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124,7</w:t>
            </w:r>
          </w:p>
        </w:tc>
        <w:tc>
          <w:tcPr>
            <w:tcW w:w="1843" w:type="dxa"/>
            <w:vAlign w:val="bottom"/>
          </w:tcPr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124,7</w:t>
            </w:r>
          </w:p>
        </w:tc>
        <w:tc>
          <w:tcPr>
            <w:tcW w:w="2126" w:type="dxa"/>
            <w:vAlign w:val="bottom"/>
          </w:tcPr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124,7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51 3 03 14990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автобусов го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общеобразовательных организаций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51 3 03 15160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3275,6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3406,7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3543,1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51 3 03 15160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3275,6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3406,7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3543,1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22223700,0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22632114,2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23258751,2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22223700,0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22632114,2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23258751,2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ным представителям) обучающихся по образовательным пр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граммам начального общего образования, основного общего и среднего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пальные образовательные организации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7824,1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2981,8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3101,0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7824,1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2981,8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3101,0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щих образовательные программы начального общего, основн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го общего и среднего общего образования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1646237,8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339522,3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339522,3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1646237,8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339522,3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339522,3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организациях, реализующих образовательные пр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граммы начального общего, основного общего и среднего 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образования, по предоставлению компенсации стоимости горячего питания родителям (законным представителям) об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чающихся по образовательным программам начального общего образования, основного общего и среднего общего образования на дому детей-инвалидов и детей, нуждающихся в длительном лечении, которые по состоянию здоровья временно или пост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янно не могут посещать образовательные организации, и ч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стичному финансированию расходов на присмотр и уход за детьми дошкольного возраста в муниципальных образовател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26013,8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26982,5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27989,2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26013,8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26982,5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27989,2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на обеспечение горячим п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танием обучающихся 1–4 классов муниципальных образов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51 3 03 78340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423239,1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51 3 03 78340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423239,1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автобусов 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общеобразовательных организаций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35183,4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36589,7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38054,6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35183,4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36589,7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38054,6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цифрового образования детей «IT-куб» (в части расходов на оплату труда с начислениями)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51 3 03 79230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40109,9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41460,4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42849,8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51 3 03 79230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40109,9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41460,4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42849,8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образования естественно-научной и технологической направленностей, а также цифров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го и гуманитарного профилей в муниципальных общеобразов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(за исключением расходов на оплату труда с начислениями)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51 3 03 79250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28800,0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51 3 03 79250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28800,0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образования естественно-научной и технологической направленностей, а также цифров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го и гуманитарного профилей в муниципальных общеобразов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(в части расходов на оплату труда с начислениями)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51 3 03 79260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782223,8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813514,4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846050,0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51 3 03 79260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782223,8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813514,4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846050,0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детских технопарков «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» в муниципальных общеобразовательных организациях (за 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ключением расходов на оплату труда с начислениями)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51 3 03 79270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51 3 03 79270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детских технопарков «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» в муниципальных общеобразовательных организациях (в части расходов на оплату труда с начислениями)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51 3 03 79280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33991,4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35181,8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36449,6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51 3 03 79280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33991,4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35181,8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36449,6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цифрового образования детей «IT-куб» (за исключением расходов на оплату труда с начисл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ниями)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51 3 03 79290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51 3 03 79290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 (государстве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ные образовательные организации)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R3041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82642,8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67610,1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70295,7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R3041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82642,8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67610,1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70295,7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 (муниципал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ные образовательные организации)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R3042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1174135,3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1136701,6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1068250,0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03 R3042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1174135,3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1136701,6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1068250,0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материально-технической базы образовательных организаций»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619696,4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организаций общего и среднего профессионал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 доступом к государственным, муниципал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ным, иным информационным системам и к информационно-телекоммуникационной сети «Интернет» с использованием единой сети передачи данных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51 3 04 15240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140571,0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51 3 04 15240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140571,0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96384,4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96384,4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382741,0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382741,0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одаренных детей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51 3 05 00000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26133,5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26141,2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26148,8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мероприятий с одаренными детьми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4697,0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4697,0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4697,0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4480,0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4480,0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4480,0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региональных этапов всероссийских мероприятий с одаренными детьми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во всероссийских мер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11143,1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11148,6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11153,8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6143,1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6148,6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6153,8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 международных мер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поддержки, поощрение одаренных детей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1853,6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1855,8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1858,2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552,2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1303,6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1303,6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1303,6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(поощрение) педагогическим работн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кам образовательных организаций области по результатам 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гионального и заключительного этапов Всероссийской олимп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ады школьников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2339,8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2339,8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2339,8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2339,8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2339,8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2339,8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олимпиадных заданий для муниципального этапа Всероссийской олимпиады школьников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профессионального образования»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3224066,2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3366914,8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3504954,4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2889255,4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3041034,8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3170808,6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2889255,4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3041034,8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3170808,6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опережающей професси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нальной подготовки в Саратовской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51 3 06 04140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29550,2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30717,1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31920,1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51 3 06 04140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29550,2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30717,1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31920,1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Единовременное денежное пособие выпускникам профессионал</w:t>
            </w:r>
            <w:r w:rsidRPr="000324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0324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демонстрационного экзамена в качестве итоговой государственной аттестации выпускников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35016,2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44818,8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44818,8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35016,2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44818,8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44818,8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Создание комплексной системы профессиональной ориентации молодежи, направленной на повышение привлекательности пр</w:t>
            </w:r>
            <w:r w:rsidRPr="000324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грамм профессионального образования, востребованных на реги</w:t>
            </w:r>
            <w:r w:rsidRPr="000324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нальном рынке труда, проведение ежегодных культурно-массовых и спортивных мероприятий для обучающихся и студентов профе</w:t>
            </w:r>
            <w:r w:rsidRPr="000324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</w:t>
            </w:r>
            <w:r w:rsidRPr="000324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сиональных образовательных организаций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Поощрение педагогических работников Саратовской области, занявших призовые места на региональных этапах Всеросси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ских конкурсов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51 3 06 13510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51 3 06 13510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Гранты в форме субсидий федеральным государственным 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разовательным организациям высшего образования на реализ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цию мероприятий программы развития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51 3 06 13570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26700,0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51 3 06 13570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26700,0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219719,4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226519,1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233581,9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219719,4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226519,1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233581,9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ф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нансовой грамотности населения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51 3 07 00000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мониторинга и оценки уровня финансовой грамо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ности населения области и защиты прав потребителей фина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совых услуг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Создание потенциала в области повышения финансовой гр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мотности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и реализация образовательных программ и инфо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мационных кампаний по повышению финансовой грамотности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защиты прав потребителей финансовых услуг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кадров»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51 3 08 00000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274353,2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49423,2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62357,4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непрерывного повышения профессионального мастерства педагогических работников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51 3 08 04138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10083,6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10176,9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10271,1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51 3 08 04138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10083,6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10176,9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10271,1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повышения квалификации педагогич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ских и руководящих кадров в системе дошкольного образов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726,3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726,3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726,3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416,3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416,3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416,3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310,0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Выплата стипендии Губернатора Саратовской области студе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там целевого обучения, получающим образование в професс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ональных образовательных организациях и образовательных организациях высшего образования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51 3 08 13490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38520,0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51360,0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51 3 08 13490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38520,0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51360,0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педагогическим работникам образовательных организаций в отдельных муниципальных районах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51 3 08 13500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233520,0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51 3 08 13500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233520,0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предоставления и (или) предоставление мер по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держки гражданам по оплате обучения в профессионал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 образовательных организациях и образовательных орган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зациях высшего образования по договорам о целевом обучении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51 3 08 78320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4343,3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51 3 08 78320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4343,3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«Соц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26068861,3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26270129,5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27294823,6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348961,6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219474,5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219474,5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Укрепление материально-технической базы и приведение в 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ответствие с требованиями санитарных правил и норм учр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ждений, подведомственных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99050,0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98900,0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98900,0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68050,0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67900,0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67900,0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105074,5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95074,5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95074,5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104189,9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94189,9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94189,9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(реконструкция) и капитальный ремонт зданий стационарных организаций социального обслуживания, пре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назначенных для лиц, страдающих психическими расстро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ствами (Реконструкция жилого корпуса ГАУ СО «Михайло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ский дом-интернат для граждан, имеющих психические ра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стройства»)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01 R1252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118314,7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01 R1252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118314,7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жилого корпуса ГАУ СО «Михайловский дом-интернат для граждан, имеющих психические расстройства»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01 А1252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1022,4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01 А1252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1022,4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уровня обеспеченности 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валидов и детей-инвалидов реабилитационными и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абилитац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онными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услугами, а также уровня профессионального разв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тия»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52 1 27 00000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50075,3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56818,2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модернизации реаб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литационных организаций для инвалидов и детей-инвалидов (капитальный ремонт реабилитационного центра ГАУ СО «С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циально-оздоровительный центр «Лазурный»)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27 R0872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50075,3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27 R0872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50075,3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модернизации реаб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литационных организаций для инвалидов и детей-инвалидов (капитальный ремонт реабилитационного центра ГАУ СО «С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циально-оздоровительный центр «Ударник»)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27 R0873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56818,2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27 R0873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56818,2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семьи»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Я1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2338843,2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2353922,3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2428971,2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 связи с рождением и воспитанием 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бенка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Я1 31460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2338843,2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2353922,3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2428971,2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Я1 31460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2338843,2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2353922,3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2428971,2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«Многодетная семья»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Я2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1998446,9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2034520,2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2063656,7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регионального материнского (семейного) к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питала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Я2 14510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215942,7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224178,3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232564,9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Я2 14510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1413,2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1415,0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1471,6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Я2 14510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214529,5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222763,3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231093,3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Региональные программы по повышению рождаемости в суб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Федерации, в которых суммарный коэфф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циент рождаемости ниже среднероссийского уровня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Я2 53130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409057,9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416828,7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422441,5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Я2 53130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313492,0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315088,0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320584,0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Я2 53130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95565,9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101740,7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101857,5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Я2 54040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1359163,0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1379032,6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1394020,9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Я2 54040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1358333,9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1378064,6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1392943,1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Я2 54040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829,1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968,1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1077,8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Региональные программы по повышению рождаемости в суб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Федерации, в которых суммарный коэфф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циент рождаемости ниже среднероссийского уровня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Я2 А3130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Я2 А3130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 (д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ставка и пересылка выплат) (в рамках достижения соотве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Я2 А4040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13583,3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13780,6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13929,4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Я2 А4040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13583,3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13780,6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13929,4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«Старшее поколение»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Я4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1091391,7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944854,0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1168352,5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лет, проживающих в сельской местности, в медицинские 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ганизации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Я4 04146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38464,9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39697,5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40873,7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Я4 04146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38464,9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39697,5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40873,7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доставки лиц, достигших возраста 65 лет и старше, и инвалидов, проживающих в сельской местности, на автотранспорте учреждений социального обслуживания нас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ления в целях оказания социальных услуг в полустационарной форме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Я4 13990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3709,8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3709,8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3709,8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Я4 13990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3709,8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3709,8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3709,8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чение безопасных и комфортных условий предоставления 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циальных услуг в сфере социального обслуживания (Стро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тельство жилого корпуса на 68 койко-мест в ГАУ СО «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Хвалы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ский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дом-интернат для престарелых и инвалидов» по адресу: Саратовская область,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п.Возрождение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ул.Чернышевского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, д.2А)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Я4 51217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137377,9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Я4 51217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137377,9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чение безопасных и комфортных условий предоставления 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циальных услуг в сфере социального обслуживания (Стро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тельство жилого корпуса на 68 койко-мест на земельном учас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ке с кадастровым номером 64:48:050140:8 на территории гос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автономного учреждения Саратовской области «Саратовский дом-интернат для престарелых и инвалидов»)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Я4 51218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73629,5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Я4 51218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73629,5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чение безопасных и комфортных условий предоставления 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циальных услуг в сфере социального обслуживания (Стро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тельство жилого корпуса на 68 койко-мест в ГАУ СО «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Подле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новский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дом-интернат для престарелых и инвалидов» по адр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су: Саратовская обл., р-н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с.Подлесное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ул.Школьная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, д.12)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Я4 51219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29934,0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149445,4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104014,0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Я4 51219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29934,0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149445,4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104014,0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жилого возраста и инвалидами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Я4 51630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602786,7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654419,9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920239,7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Я4 51630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602786,7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654419,9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920239,7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жилого корпуса на 68 койко-мест в ГАУ СО «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дом-интернат для престарелых и инв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лидов» по адресу: Саратовская область,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п.Возрождение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ул.Чернышевского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, д.2А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Я4 А1217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2418,2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Я4 А1217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2418,2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жилого корпуса на 68 койко-мест на земельном участке с кадастровым номером 64:48:050140:8 на территории государственного автономного учреждения Саратовской обл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сти «Саратовский дом-интернат для престарелых и инвалидов»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Я4 А1218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34371,2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Я4 А1218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34371,2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 функционирование системы долговременного ухода за гражданами пожилого возраста и инвалидами (в ра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Я4 А1630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168699,4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97581,5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99515,3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Я4 А1630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38932,6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40476,4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42082,5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Я4 А1630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20082,3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3095,2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3124,3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Я4 А1630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109678,0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54009,9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54308,5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1 Я4 А1630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семей с детьми»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387529,2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396508,7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399303,0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7992,0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8022,0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8022,0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7920,0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7920,0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7920,0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11857,3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11857,3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11857,3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157,3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157,3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157,3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11700,0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11700,0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11700,0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85143,1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85143,1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85143,1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85143,1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85143,1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85143,1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лицам, награжденным орденом «Р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дительская слава»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46,8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46,8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госуда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3066,5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3189,2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3316,7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3066,5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3189,2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3316,7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лица, зам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1656,3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1722,6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1791,5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1656,3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1722,6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1791,5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Ежемесячная денежная выплата гражданам, страдающим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лиакией</w:t>
            </w:r>
            <w:proofErr w:type="spellEnd"/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17554,0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18256,0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18986,1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17549,8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18251,8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18981,9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на ребенка гражданам, проживающим на территории Саратовской области, воспитывающим детей в во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расте от семнадцати до восемнадцати лет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4879,1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5074,2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5277,1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4877,5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5072,6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5275,5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108051,6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112329,9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116779,4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1092,2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1092,2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1092,2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106959,4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111237,7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115687,2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Денежные средства на детей из многодетных семей, посеща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щих занятия в физкультурно-спортивных сооружениях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6477,5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6703,2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7003,7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6449,0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6674,7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6975,2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7891,8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8178,8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8504,3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43,5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43,5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43,5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7848,3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8135,3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8460,8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единовременное пособие при рождении 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6616,5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6876,2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7150,4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6598,6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6858,3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7132,5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социальная выплата на приобретение авт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транспорта (легкового автомобиля или микроавтобуса) мног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детным семьям, имеющим семь и более несовершеннолетних детей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31200,0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32604,0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33908,2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31200,0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32604,0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33908,2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части расходов на оплату стоимости обучения детей, обучающихся на платной основе по очной форме обуч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по имеющей государственную аккредитацию образов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тельной программе среднего профессионального образования в организации, осуществляющей образовательную деятельность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40031,7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39602,9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34357,6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75,4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37,6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37,6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39956,3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39565,3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34320,0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оздоровительной путевки для детей из многодетных семей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4561,4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6389,4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6643,9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4535,8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6363,8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6618,3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Ежемесячное пособие женщинам при рождении второго ребе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52 3 01 13650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39560,9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39538,9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39538,9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52 3 01 13650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104,9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82,9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82,9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52 3 01 13650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39456,0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39456,0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39456,0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Создание пунктов проката технических средств, мебели, пре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метов быта на базе учреждений социального обслуживания населения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52 3 01 14520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52 3 01 14520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гражданам, проживающим на терр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области, у которых одновременно родилось два и более ребенка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52 3 01 16290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8496,2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8526,0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8526,0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52 3 01 16290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96,2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126,0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52 3 01 16290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8400,0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8400,0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8400,0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гражданам, награжденным Почетным знаком Губернатора Саратовской области «За 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ность родительского долгу»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52 3 01 17140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52 3 01 17140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видов социальной поддержки»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9173328,9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9265650,9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9613609,9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Пенсия за выслугу лет государственных гражданских служ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щих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160837,2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168911,7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176464,6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2072,7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2072,7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2072,7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158764,5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166839,0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174391,9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Доплаты к пенсиям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6794,9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6794,9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6794,9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84,1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84,1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84,1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6710,8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6710,8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6710,8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157,7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157,7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157,7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155,4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155,4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155,4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должности, в соответствии с Законом Саратовской области от 21 июля 1997 года № 43-ЗСО «О социальных гара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тиях»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15767,0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16178,8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19283,2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84,9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84,9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84,9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15682,1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16093,9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19198,3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4140,0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4140,0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2497,6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2497,6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2497,6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42948,9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44789,3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47541,1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589,1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589,1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589,1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42359,8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44200,2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46952,0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«О Правительстве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37668,1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40487,7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42096,7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263,2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263,2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263,2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37404,9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40224,5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41833,5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27 сентября 2011 года № 125-ЗСО «О Счетной палате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3235,9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3364,8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3498,9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3223,3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3352,2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3486,3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609,7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633,8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658,9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603,7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627,8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652,9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4092,9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4255,1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4423,7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4053,7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4215,9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4384,5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24009,8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26428,9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27477,1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223,6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223,6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223,6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23786,2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26205,3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27253,5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в соответствии с Законом Сар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от 5 мая 2004 года № 22-ЗСО «О территор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1311,8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1364,1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1418,5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1307,8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1360,1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1414,5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Уполномоченного по правам ребенка в Саратовской области, в соответствии с Законом Саратовской области от 25 февраля 2010 года № 17-ЗСО «Об Уполномоче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ном по правам ребенка в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1082,0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1082,0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1082,0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1082,0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1082,0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1082,0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семьям, имеющим детей-инвалидов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19613,4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21338,2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22767,2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233,7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233,7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233,7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19379,7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21104,5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22533,5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помещения, отопл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653794,1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701607,1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739030,1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4209,5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4209,5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4209,5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649584,6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697397,6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734820,6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участникам Великой Отечественной войны, 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13604,2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14801,8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15798,2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147,8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147,8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147,8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13456,4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14654,0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15650,4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отдельным категориям граждан, проживающих и работающих в сельской местности, рабочих поселках (посе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ках городского типа)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383090,1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407000,2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434535,1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2074,2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2074,2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2074,2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381015,9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404926,0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432460,9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многодетным семьям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169615,2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178791,2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186397,1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1190,8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1190,8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1190,8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168424,4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177600,4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185206,3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968843,2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1020943,9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1078871,7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12005,3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12005,3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12005,3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956837,9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1008938,6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1066866,4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1595202,1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1664847,4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1778848,1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19407,4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19407,4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19407,4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1575794,7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1645440,0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1759440,7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реабилитированным лицам и лицам, призна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ным пострадавшими от политических репрессий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34974,7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37381,1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39775,2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431,4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34543,3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36949,7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39343,8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204913,2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212993,6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221530,2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2829,3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2829,3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2829,3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202083,9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210164,3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218700,9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306147,2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318235,1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331701,9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3838,6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3838,6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3838,6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302308,6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314396,5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327863,3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9991,7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11153,6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12130,3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179,4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179,4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179,4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9812,3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10974,2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11950,9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12279,7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12764,8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13269,1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157,7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157,7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157,7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12122,0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12607,1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13111,4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расходов на проезд один раз в год реабилитир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ванным лицам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2063,0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2063,0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2063,0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2040,5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2040,5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2040,5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погребение реабилитированного лица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125,2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130,1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135,2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123,4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128,3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133,4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98225,1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102265,5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106279,4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1434,2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1434,2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1434,2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96790,9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100831,3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104845,2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173644,8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180891,7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188091,9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2557,3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2557,3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2557,3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171087,5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178334,4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185534,6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2112,7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2130,4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2223,0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37,3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37,3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37,3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2075,4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2093,1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2185,7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2250,4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2342,1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2432,9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2214,9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2306,6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2397,4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212193,4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220681,0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229508,2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212193,4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220681,0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229508,2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Меры социальной поддержки по изготовлению и ремонту зу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290421,0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295037,8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306839,3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290421,0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295037,8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306839,3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152,2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111,5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152,2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111,5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1933,9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2137,0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2361,4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1933,9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2137,0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2361,4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66150,3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67426,7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67426,7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66150,3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67426,7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67426,7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на вну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606,4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654,8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654,8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606,4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654,8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654,8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чающихся образовательных организаций на городском эле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трическом транспорте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154614,7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159562,3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162252,8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154614,7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159562,3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162252,8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чающихся образовательных организаций на автобусах горо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1292311,3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1329036,1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1340419,2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1292311,3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1329036,1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1340419,2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24171,2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25852,1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26879,3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167,7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167,7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167,7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24003,5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25684,4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26711,6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пособие на погребение умерших, в отношении к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30119,1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31321,7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30397,7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45,7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45,7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45,7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30073,4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31276,0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30352,0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Меры социальной поддержки малоимущих семей и малоим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30365,5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30365,5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30365,5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140,5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140,5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140,5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30225,0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30225,0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30225,0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 года № 51-ЗСО «О Почетном гражданине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243,6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254,8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265,7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243,6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254,8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265,7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рам-преподавателям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вдове погибшего при исполнении сл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жебных обязанностей прокурора Саратовской области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Е.Ф.Григорьева</w:t>
            </w:r>
            <w:proofErr w:type="spellEnd"/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– индивидуального жилого дома или дома блокированной застройки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37107,2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37107,2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37107,2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37050,0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37050,0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37050,0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143,0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148,7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154,7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143,0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148,7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154,7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лицам, работающим (работа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шим) в профессиональных аварийно-спасательных службах, профессиональных аварийно-спасательных формированиях 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участвовавшим в проведении аварийно-спасательных работ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5489,7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5707,5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5934,3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5451,0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5668,8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5895,6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поощрение гражданам, награжде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ным Почетным знаком Губернатора Саратовской области «За мужество и отвагу»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Ежемесячная денежная выплата гражданам, больным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фенилк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тонурией</w:t>
            </w:r>
            <w:proofErr w:type="spellEnd"/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8026,6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8345,4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8676,9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7969,1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8287,9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8619,4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лицам, призванным на 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енную службу по мобилизации либо заключившим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сотрудникам органов внутре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них дел, проходящим службу в подразделениях участковых уполномоченных полиции территориальных органов Мин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стерства внутренних дел Российской Федерации на районном уровне Саратовской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1106Я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43800,0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1106Я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43800,0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6561,9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6626,6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6726,0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6561,9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6626,6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6726,0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временного размещения и питания граждан Ро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иностранных граждан и лиц без гражда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нужденно покинувших жилые помещения и находившихся в пунктах временного размещения и питания на территории 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111787,1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111787,1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субсидии гражданам на оплату жилого пом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щения и коммунальных услуг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332131,6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361350,1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377442,1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3833,6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3833,6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3833,6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328298,0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357516,5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373608,5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работников государственных учреждений социального обслуживания населения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52 3 02 13430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134582,7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134582,7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134582,7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52 3 02 13430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134582,7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134582,7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134582,7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компенсация расходов на оплату жилого помещ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инвалидам, проживающим в жилых помещениях частного жилищного фонда в Саратовской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47971,0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52203,2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55724,6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418,6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418,6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418,6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47552,4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51784,6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55306,0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младшему начальствующему составу из числа сотрудников Управления Федеральной слу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бы исполнения наказаний по Саратовской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52 3 02 14680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77780,0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52 3 02 14680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77780,0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сотрудникам войск национал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ной гвардии Российской Федерации, замещающим должности младшего начальствующего состава федерального госуда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ственного казенного учреждения «Управление вневедомстве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ной охраны войск национальной гвардии Российской Федер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ции по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52 3 02 14740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43370,0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3625,0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52 3 02 14740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43370,0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3625,0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переданного полномочия Российской Федер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140233,2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145779,7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151542,6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2072,0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2154,0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2239,0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138161,2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143625,7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149303,6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Выплата государственного единовременного пособия и ежем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сячной денежной компенсации гражданам при возникновении поствакцинальных осложнений в соответствии с Федеральным 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законом от 17 сентября 1998 года № 157-ФЗ «Об иммунопр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филактике инфекционных болезней»</w:t>
            </w:r>
          </w:p>
        </w:tc>
        <w:tc>
          <w:tcPr>
            <w:tcW w:w="1807" w:type="dxa"/>
            <w:vAlign w:val="bottom"/>
          </w:tcPr>
          <w:p w:rsidR="00032440" w:rsidRDefault="00032440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843" w:type="dxa"/>
            <w:vAlign w:val="bottom"/>
          </w:tcPr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2126" w:type="dxa"/>
            <w:vAlign w:val="bottom"/>
          </w:tcPr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1071161,3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1070568,4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1070382,8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15700,0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1055411,3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1054818,4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1054682,8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52 3 02 77220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52 3 02 77220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5515,3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5431,5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4514,8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5515,3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5431,5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4514,8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ном доме (средства для достижения показателей результати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ности)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19206,3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19290,1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20206,8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346,9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346,9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346,9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18859,4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18943,2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19859,9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организации предоставления мер социальной поддержки»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1154414,7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1193253,7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1233185,1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предоставления мер социальной поддержки граждан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1116052,8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1154891,8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1194823,2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1015838,3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1052739,4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1091111,5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99272,0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101209,9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102769,2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942,5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942,5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942,5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учета проезда льготных категорий граждан в 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щественном транспорте в границах Саратовской области по транспортной карте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52 3 03 13580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38361,9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38361,9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38361,9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52 3 03 13580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38361,9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38361,9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38361,9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ние граждан»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8894402,1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9252154,4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9609259,4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8864812,7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9222034,0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9584265,8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8864812,7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9222034,0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9584265,8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Содержание, эксплуатация и ремонт жилых помещений в 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мах системы социального обслуживания граждан по договору найма специализированного жилого помещения из специализ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рованного государственного жилищного фонда Саратовской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52 3 04 16230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5135,8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5281,7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5433,4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52 3 04 16230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5135,8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5281,7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5433,4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04 R5140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24453,6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24838,8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19560,2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04 R5140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24453,6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24838,8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19560,2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ние граждан негосударственными организациями»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47275,2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47275,2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47275,2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задания (заказа), предоставляющим гражданам социальные услуги, предусмотренные индивидуальной пр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граммой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47275,2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47275,2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47275,2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46275,2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46275,2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46275,2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«Материально-техническая база, методическое и информационное обеспечение»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52 3 06 00000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63813,3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63813,3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63813,3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инфрастру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туры и ведомственных информационных систем министерства труда и социальной защиты области и подведомственных учреждений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60276,3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60276,3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60276,3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58431,1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58431,1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58431,1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1845,2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1845,2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1845,2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Методическое и информационное обеспечение министерства труда и социальной защиты области и подведомственных 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3537,0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3537,0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3537,0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3537,0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3537,0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3537,0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отдыха и оздоровления детей»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52 3 07 00000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398413,9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385786,2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391797,4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159325,8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163502,4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169513,6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159325,8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163502,4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169513,6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7848,4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7848,4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222283,8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222283,8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222283,8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220929,5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221110,9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221110,9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1354,3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1172,9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1172,9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Содержание имущественного комплекса детских оздоров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тельных учреждений государственной собственности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52 3 07 16180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8955,9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52 3 07 16180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8955,9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 значимые 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роприятия»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52 3 09 00000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25559,9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25586,4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25613,9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социально значимых мероприятий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25559,9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25586,4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25613,9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22707,4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22707,4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22707,4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1813,3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1813,3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1813,3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1039,2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1065,7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1093,2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«Старшее поколение»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52 3 10 00000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3260,9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3260,9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3260,9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направленных на укрепление здор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вья пожилых людей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организации свободного времени и культурного досуга пожилых людей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инстит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тов гражданского общества и поддержка социально ориентир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ванных некоммерческих организаций в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93144,6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27250,6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27250,6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Оказание финансовой поддержки Саратовской областной орг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низации Всероссийской общественной организации ветеранов (пенсионеров) войны, труда, Вооруженных Сил и правоохран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органов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поддержке социально ориентир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ванных некоммерческих организаций, связанных с реализацией общественно полезных (социальных) проектов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76544,6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25650,6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25650,6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76444,0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25550,0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25550,0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«Обе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печение населения доступным жильем и развитие жили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щ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8067590,4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4598972,1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14623519,5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«Комплексное развитие территории бывшего аэропорта Саратов «Центральный» в Кировском ра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оне г.Саратова»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53 1 01 00000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179102,9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комплексному развитию террит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рии бывшего аэропорта Саратов «Центральный» в Кировском районе г.Саратова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53 1 01 13840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817,0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53 1 01 13840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817,0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магистральных инженерных сетей при ко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плексном развитии территории бывшего аэропорта Саратов «Центральный» г.Саратов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53 1 01 97503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178285,9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53 1 01 97503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178285,9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«Ремонт и развитие водопроводной сети»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53 1 02 00000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94567,5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повышению качества водоснабж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и водоотведения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53 1 02 79920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64567,5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53 1 02 79920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64567,5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«Инфраструктурные проекты (меропри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тия) в сфере жилищно-коммунального хозяйства»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53 1 05 00000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253275,0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910376,0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«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Облводоресурс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» на финансовое обеспечение затрат на проведение капитального ремонта объектов комм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нальной инфраструктуры, находящихся в хозяйственном вед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53 1 05 97506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103275,0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53 1 05 97506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103275,0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«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Водоканал» на финансовое обеспечение затрат на проведение капитального ремонта об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ектов коммунальной инфраструктуры, находящихся в хозя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ственном ведении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53 1 05 97507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53 1 05 97507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мероприятий по реконструкции (модернизации), кап</w:t>
            </w:r>
            <w:r w:rsidRPr="000324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тальному ремонту объектов коммунальной инфраструктуры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53 1 05 97508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510376,0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53 1 05 97508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510376,0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коммунальной инфрастру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туры (реконструкция очистных сооружений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товская область)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53 1 05 97509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53 1 05 97509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«Жилье»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1 И2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79193,2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строительства, за счет средств областного бюджета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1 И2 67484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79193,2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1 И2 67484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79193,2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«Модернизация коммунальной инфр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1 И3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689117,3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1217893,3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1839598,3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коммунальной 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1 И3 51540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689117,3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1217893,3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1839598,3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1 И3 51540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689117,3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1217893,3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1839598,3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«Вода России»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1 Ч5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10294191,3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1 Ч5 50130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10294191,3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1 Ч5 50130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10294191,3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развития жилищного строительства в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189561,9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66183,6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67747,0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выполнение государственных заданий областными бюджетными и автономными учреждениями в сфере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градор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гулирования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, архитектуры, ценообразования и сметного но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мирования в области градостроительной деятельности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53 3 01 04149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43865,3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45368,3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46931,7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53 3 01 04149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43865,3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45368,3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46931,7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инженерной инфраструктурой земельных учас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ков в соответствии с проектом планировки и межевания терр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подлежащих предоставлению гражданам, имеющим трех и б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лее детей</w:t>
            </w:r>
          </w:p>
        </w:tc>
        <w:tc>
          <w:tcPr>
            <w:tcW w:w="1807" w:type="dxa"/>
            <w:vAlign w:val="bottom"/>
          </w:tcPr>
          <w:p w:rsidR="00032440" w:rsidRDefault="00032440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53 3 01 10440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53 3 01 10440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ласти» на обеспечение деятельности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документов территориального планирования и градостроительного зонирования Саратовской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53 3 01 10460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45151,8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53 3 01 10460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45151,8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транспортной инфраструктурой земельных участков, предоставленных (подлежащих пред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ставлению) для жилищного строительства гражданам, име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щим трех и более детей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ной политики в области жилищно-коммунального хозяйства»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1862615,1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347252,0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371929,0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тирных домах в Саратовской области» на обеспечение деятел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215109,8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215146,3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215175,8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215109,8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215146,3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215175,8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тирных домах в Саратовской области» на оказание дополн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тельной помощи при возникновении неотложной необходим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сти в проведении капитального ремонта общего имущества в многоквартирных домах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недополученных доходов в связи с применением льготных тарифов в сфере водоснабжения и (или) водоотвед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203505,3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130105,7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154753,2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203505,3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130105,7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154753,2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Снос аварийных, расселенных домов, помещений, нежилых зданий, сооружений, иных объектов жилищного фонда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53 3 02 75200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82000,0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53 3 02 75200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82000,0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струкции линейных объектов (территория № 1)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53 3 02 79351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53 3 02 79351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струкции линейных объектов (территория № 2)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53 3 02 79352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53 3 02 79352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струкции линейных объектов (территория № 3)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53 3 02 79353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53 3 02 79353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в целях ко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плексного развития территории жилой застройки (террит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рия № 1)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53 3 02 79361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53 3 02 79361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молодых семей»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53 3 03 00000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81420,1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82235,6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82875,5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Дополнительные социальные выплаты молодым семьям при рождении (усыновлении) детей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жильем молодых 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80920,1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81735,6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82375,5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81735,6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82375,5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80920,1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детей-сирот и детей, оставшихся без попечения родителей»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53 3 04 00000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3449188,7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844144,6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845717,0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лизированного государственного жилищного фонда по догов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1251245,1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1251245,1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Выплаты детям-сиротам и детям, оставшимся без попечения родителей, лицам из числа детей-сирот и детей, оставшихся без попечения родителей, на приобретение благоустроенного ж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лого помещения в собственность или для полного погашения предоставленного на приобретение жилого помещения кредита (займа) по договору, обязательства заемщика по которому обеспечены ипотекой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53 3 04 11010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2085425,7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518178,9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518178,9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53 3 04 11010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2085425,7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518178,9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518178,9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112517,9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114361,3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115933,7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112517,9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114361,3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115933,7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ветствии с областным законодательством»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718799,8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660859,4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660859,4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государственного задания госуда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ственным бюджетным учреждением Саратовской области «Управление государственным жилищным фондом Сарато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(сбор и обработка информации о выполнении условий договоров социального найма жилых помещений)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4062,1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4062,1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гражданам, страдающим тяжелой формой хронических заболеваний, по договорам соц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ального найма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9904,8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13858,6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13858,6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9904,8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13858,6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13858,6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Социальные выплаты многодетным семьям на строительство (приобретение) жилого помещения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278035,3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278035,3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278035,3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278035,3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многодетным семьям по договорам социального найма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гражданам, состоящим на учете в качестве лиц, имеющих право на предоставление земельного участка в собственность бесплатно, денежной выплаты взамен пред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ставления им земельного участка в собственность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работникам бюджетной сферы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5756,7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5756,7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5756,7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5756,7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5756,7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5756,7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ских заболеваний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13814,7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13814,7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участникам строительства многоква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приобретение жилого п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мещения в собственность по решению суда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53 3 05 12820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8843,9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53 3 05 12820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8843,9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ветствии с федеральным законодательством»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53 3 06 00000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73169,0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73807,7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55155,1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48503,1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48915,4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25698,8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48503,1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48915,4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25698,8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ных категорий граждан, установленных Федеральным законом 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от 24 ноября 1995 года № 181-ФЗ «О социальной защите инв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лидов в Российской Федерации»</w:t>
            </w:r>
          </w:p>
        </w:tc>
        <w:tc>
          <w:tcPr>
            <w:tcW w:w="1807" w:type="dxa"/>
            <w:vAlign w:val="bottom"/>
          </w:tcPr>
          <w:p w:rsidR="00032440" w:rsidRDefault="00032440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24665,9</w:t>
            </w:r>
          </w:p>
        </w:tc>
        <w:tc>
          <w:tcPr>
            <w:tcW w:w="1843" w:type="dxa"/>
            <w:vAlign w:val="bottom"/>
          </w:tcPr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24892,3</w:t>
            </w:r>
          </w:p>
        </w:tc>
        <w:tc>
          <w:tcPr>
            <w:tcW w:w="2126" w:type="dxa"/>
            <w:vAlign w:val="bottom"/>
          </w:tcPr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29456,3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24665,9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24892,3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29456,3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строительства и жили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но-коммунального хозяйства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53 3 07 00000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14824,3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9362,1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10620,5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реализации мероприятий по обеспечению ж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льем отдельных категорий граждан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техническая защита информации 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нистерства строительства и жилищно-коммунального хозя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ства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7650,0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2830,0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2950,0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7650,0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2830,0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2950,0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информационной системы упра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ления проектами государственного заказчика в сфере стро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4535,1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6530,5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4535,1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6530,5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учреждения, не связанной с выпо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53 3 07 13420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1589,2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53 3 07 13420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1589,2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доступности ипотечных займов для отдельных категорий граждан»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53 3 08 00000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164582,5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164582,5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164582,5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возмещение части расх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дов по оплате процентов ипотечного займа (кредита) на прио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ретение (строительство) жилых помещений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151439,4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151439,4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151439,4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1499,4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1499,4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1499,4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149940,0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149940,0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149940,0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педагогическим работникам, прожива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щим и работающим в Саратовской области, на частичное во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1913,1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1913,1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1913,1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1894,2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1894,2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1894,2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работникам бюджетной сферы на возм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10930,0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10930,0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10930,0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108,3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108,3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108,3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10821,7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10821,7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10821,7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работы программного комплекса в целях предоставления меры социальной поддержки гражданам, участвующим в ипотечном кредитовании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регистрации зон санитарной охраны в Управлении Фед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ральной службы государственной регистрации, кадастра и ка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тографии по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53 3 09 00000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в области архитектуры и инженерно-технического проектир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вания, технических испытаний, исследований и анализа»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53 3 10 00000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217573,0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221675,3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229644,0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осущест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ления архитектурно-строительного проектирования, инжене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изысканий, инженерно-технического проектирования, управления проектами строительства и проведения научных исследований и разработок</w:t>
            </w:r>
          </w:p>
        </w:tc>
        <w:tc>
          <w:tcPr>
            <w:tcW w:w="1807" w:type="dxa"/>
            <w:vAlign w:val="bottom"/>
          </w:tcPr>
          <w:p w:rsidR="00032440" w:rsidRDefault="00032440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53 3 10 04141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32440" w:rsidRDefault="00032440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217573,0</w:t>
            </w:r>
          </w:p>
        </w:tc>
        <w:tc>
          <w:tcPr>
            <w:tcW w:w="1843" w:type="dxa"/>
            <w:vAlign w:val="bottom"/>
          </w:tcPr>
          <w:p w:rsidR="00032440" w:rsidRDefault="00032440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221675,3</w:t>
            </w:r>
          </w:p>
        </w:tc>
        <w:tc>
          <w:tcPr>
            <w:tcW w:w="2126" w:type="dxa"/>
            <w:vAlign w:val="bottom"/>
          </w:tcPr>
          <w:p w:rsidR="00032440" w:rsidRDefault="00032440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229644,0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53 3 10 04141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217573,0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221675,3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229644,0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«Соде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739648,1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752559,9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725116,5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«Интеграция в трудовую деятельность граждан, испытывающих трудности в поиске работы на терр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4238,9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4238,9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4238,9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созданию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2638,9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2638,9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2638,9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2638,9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2638,9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2638,9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связанных с реализацией мероприятий по содействию в трудоустройстве незанятых 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валидов на оборудованные (оснащенные) для них рабочие 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«Образование для рынка труда»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1 Л2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30385,8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30385,7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организаций об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ронно-промышленного комплекса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1 Л2 52920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30385,8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30385,7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1 Л2 52920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30385,8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30385,7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«Человек труда»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1 Л4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1632,7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1632,7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1632,7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региональных этапов Всероссийского конкурса профессионального мастерства «Лучший по профессии»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1 Л4 55700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1632,7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1632,7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1632,7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1 Л4 55700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1632,7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1632,7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1632,7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занятости населения»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54 3 01 00000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125584,6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126605,5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127564,8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оказания государственных услуг безработным гражданам организациями дополнительного профессионального образования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21590,0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22610,9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23570,2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21590,0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22610,9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23570,2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Финансовая поддержка безработных граждан в рамках реал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61066,8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61066,8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61066,8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61063,8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61063,8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61063,8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занятости насел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12706,6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12706,6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12706,6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12706,6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12706,6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12706,6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региональной программы «Наши г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рои»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54 3 01 14810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30221,2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30221,2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30221,2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54 3 01 14810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30221,2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30221,2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30221,2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безработных граждан»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54 3 02 00000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562215,7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576450,4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547707,8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безработным гражданам и иным катег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риям граждан в соответствии с законодательством о занятости населения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562215,7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576450,4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547707,8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8412,0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8615,0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8199,0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531275,7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544737,4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517560,8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22528,0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23098,0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21948,0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«Регулирование трудовой миграции»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54 3 03 00000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«Оказание содействия добровольному переселению в Саратовскую область соотеч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ственников, проживающих за рубежом»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54 3 04 00000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8110,0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8430,0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8770,0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8110,0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8430,0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8770,0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7680,0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8340,0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4020,6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4020,6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4020,6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работы по проведению предупредительных мер по сокращению производственного травматизма и професси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нальной заболеваемости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2843,0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2843,0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2843,0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2242,6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2242,6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2242,6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обеспечение и пропаганда охраны труда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197,2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197,2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197,2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197,2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197,2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197,2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нормативных правовых актов, методических рек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мендаций и разъяснений, направленных на осуществление го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ударственной политики в области охраны труда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ждениях, подведомственных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742,4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742,4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742,4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689,0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689,0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689,0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госуда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учреждениях, подведомственных министерству кул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туры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221,4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221,4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221,4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221,4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221,4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221,4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54 3 06 00000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3523,0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54 3 06 04100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54 3 06 04100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Обучение, профессиональная подготовка, повышение квалиф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кации специалистов областных государственных учреждений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«Совершенствование 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циального партнерства»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54 3 07 00000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133,1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133,1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133,1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конкурсов в сфере социальной ответственности организаций и повышения престижа рабочих профессий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133,1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133,1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133,1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133,1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133,1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133,1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«Кул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тура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5045115,5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4908693,4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5079199,6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театральной деятельности»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43303,0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37065,1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36259,7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(или) укрепление мат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риально-технической базы детских и кукольных театров, а та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же театров, расположенных в населенных пунктах с численн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стью населения до 300 тысяч человек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43303,0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37065,1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36259,7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37065,1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36259,7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15229,1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28073,9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культурного и историческ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го наследия»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55 1 02 00000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25186,5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16220,8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17298,0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сохранности вои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ских захоронений на территории Российской Федерации (во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становление (ремонт, реставрация, благоустройство) воинских захоронений)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02 R2031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10684,7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4916,7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5844,0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02 R2031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10684,7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4916,7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5844,0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сохранности вои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ских захоронений на территории Российской Федерации (уст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новка мемориальных знаков)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02 R2032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02 R2032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сохранности вои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ских захоронений на территории Российской Федерации (об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стройство мест захоронений останков погибших при защите Отечества, обнаруженных в ходе проведения поисковых работ)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02 R2034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02 R2034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ние книжных фондов библиотек муниципальных образований и государственных общедоступных библиотек)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10751,8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10974,1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11174,0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10974,1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11174,0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9251,8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социально ориентированных некоммерческих организаций в области культуры»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610184,2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442007,7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281617,0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Укрепление материально-технической базы областных учр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ждений в сфере культуры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46609,5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44618,6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44619,0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46609,5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44618,6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44619,0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областных и обр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в сфере культуры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16309,0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9154,0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9154,0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16309,0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9154,0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9154,0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объекта культурного наследия регионального зн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чения «Театр оперы и балета, 1864 г., 1959–1961 гг., распол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женного по адресу: г.Саратов, пл.Театральная, 1»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55 1 04 14930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29442,4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182088,3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55 1 04 14930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29442,4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182088,3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объектов культурного наследия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55 1 04 78240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55 1 04 78240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объектов культурного наследия, находящихся в региональной (муниципальной) собственности (Дом офицеров Красной Армии, арх.Каракис И.Ю., г.Энгельс, мкр.Энгельс-1, з/у 15б. «Проведение работ по сохранению объекта культурн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го наследия регионального значения «Дом офицеров Красной Армии, арх.Каракис И.Ю.; здание гарнизонного дома офиц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ров, в котором формировались первые женские авиаполки под руководством Героя Советского Союза летчицы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М.М.Расковой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; проходила подготовка первого отряда советских космонавтов, в который входили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Ю.А.Гагарин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А.А.Леонов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Г.С.Титов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П.Р.Попович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другие» по адресу: Саратовская область, г.Энгельс, мкр.Энгельс-1, з/у 15б»)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04 R4481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337078,7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342737,5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04 R4481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337078,7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342737,5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38251,8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35497,6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35755,7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35497,6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35755,7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38251,8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Дом офицеров Красной Армии, арх.Каракис И.Ю., г.Энгельс, мкр.Энгельс-1, з/у 15б. «Проведение работ по сохранению об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екта культурного наследия регионального значения «Дом оф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церов Красной Армии, арх.Каракис И.Ю.; здание гарнизонного дома офицеров, в котором формировались первые женские авиаполки под руководством Героя Советского Союза летчицы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М.М.Расковой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; проходила подготовка первого отряда сове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ских космонавтов, в который входили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Ю.А.Гагарин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А.А.Леонов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Г.С.Титов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П.Р.Попович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другие» по адресу: 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ратовская область, г.Энгельс, мкр.Энгельс-1, з/у 15б»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04 А4481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11992,9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04 А4481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11992,9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(средства для достижения показателей 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зультативности)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«Реализация государственной наци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нальной политики на территории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55 1 05 00000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9887,6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«Реализация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ной национальной политики»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05 R5180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9887,6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05 R5180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9887,6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искусства и творчества»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55 1 06 00000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38202,3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3238,6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3238,6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отрасли культуры (государстве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ная поддержка лучших сельских учреждений культуры)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06 R5192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2359,6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2386,4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2386,4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06 R5192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2386,4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2386,4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06 R5192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2359,6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ная поддержка лучших работников сельских учреждений кул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туры)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06 R5194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842,7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852,3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852,3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06 R5194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852,3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852,3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06 R5194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842,7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Поддержка работников отрасли культуры, прибывших (пер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ехавших) в населенные пункты регионов Российской Федер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ции с числом жителей до 50 тысяч человек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06 R5530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06 R5530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номерного фонда, инфр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структуры и новых точек притяжения»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П1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140443,3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278908,1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360622,5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Создание инженерной и транспортной инфраструктуры в целях развития туристских кластеров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П1 53380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360622,5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П1 53380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360622,5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инвестиционных проектов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П1 55220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191712,6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П1 55220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15600,0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П1 55220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176112,6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(по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держка и продвижение событийных мероприятий, направле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на развитие туризма в субъектах Российской Федерации)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П1 55582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30864,3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30864,3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П1 55582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13227,6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13227,6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П1 55582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17636,7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17636,7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(реал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зация проектов по развитию общественной территории мун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ципального образования, в том числе мероприятий (результ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тов) по обустройству туристского центра города на территории муниципального образования в соответствии с туристским к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дом центра города)</w:t>
            </w:r>
          </w:p>
        </w:tc>
        <w:tc>
          <w:tcPr>
            <w:tcW w:w="1807" w:type="dxa"/>
            <w:vAlign w:val="bottom"/>
          </w:tcPr>
          <w:p w:rsidR="00032440" w:rsidRDefault="00032440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П1 55583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20579,0</w:t>
            </w:r>
          </w:p>
        </w:tc>
        <w:tc>
          <w:tcPr>
            <w:tcW w:w="1843" w:type="dxa"/>
            <w:vAlign w:val="bottom"/>
          </w:tcPr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24331,2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П1 55583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20579,0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24331,2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общественных инициатив и прое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тов юридических лиц (за исключением некоммерческих орг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низаций, являющихся государственными (муниципальными) учреждениями) и индивидуальных предпринимателей, напра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ленных на развитие туристской инфраструктуры)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П1 55584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П1 55584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«Семейные ценности и инфраструктура культуры»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Я5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510879,5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385031,0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505573,3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учреждений культуры, включая создание де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ских культурно-просветительских центров на базе учреждений культуры (созданы детские культурно-просветительские це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тры на базе учреждений культуры)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Я5 53491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19387,8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Я5 53491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11632,7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Я5 53491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7755,1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учреждений культуры, включая создание де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ских культурно-просветительских центров на базе учреждений культуры (поощрены библиотеки по итогам проведения еж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годного Всероссийского конкурса среди библиотек для выя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ления лучших практик работы)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Я5 53492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3010,2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Я5 53492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3010,2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учреждений культуры, включая создание де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ских культурно-просветительских центров на базе учреждений культуры (поощрены дома культуры по итогам проведения ежегодного Всероссийского конкурса среди домов культуры для выявления лучших практик работы)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Я5 53493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18367,3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Я5 53493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9183,7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Я5 53493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9183,7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Я5 54540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Я5 54540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(или) муниципальных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ний культуры (модернизация учреждений культурно-досугового типа в населенных пунктах с численностью насел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до 500 тыс. человек)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Я5 55131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52586,1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43331,1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78547,3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Я5 55131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19541,9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78547,3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Я5 55131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52586,1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23789,2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(или) муниципальных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ний культуры (модернизация региональных и муниципальных библиотек)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Я5 55132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28534,5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23308,8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Я5 55132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12787,2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Я5 55132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28534,5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10521,5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(или) муниципальных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ний культуры (модернизация региональных и муниципальных театров)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Я5 55133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204081,6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197733,4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223095,9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Я5 55133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204081,6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197733,4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223095,9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(или) муниципальных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ний культуры (модернизация региональных и муниципальных музеев)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Я5 55134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42568,9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26078,3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20408,2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Я5 55134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26078,3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20408,2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Я5 55134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42568,9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(или) муниципальных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ний культуры (модернизация региональных и муниципальных детских школ искусств)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Я5 55135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15457,0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38518,2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Я5 55135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38518,2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Я5 55135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15457,0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Я5 55199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50719,7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55553,0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Я5 55199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55553,0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Я5 55199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28963,1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Я5 55199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21756,6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Оснащение региональных и муниципальных театров, наход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щихся в городах с численностью населения более 300 тысяч человек, а также проведение ремонта и (или) материально-технического оснащения региональных и (или) муниципальных филармоний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Я5 55510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53763,2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48634,4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Я5 55510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53763,2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48634,4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Я5 55900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45166,3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Я5 55900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1 Я5 55900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45166,3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охрана, сохранение и популяризация объектов культурного наследия»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55 3 01 00000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65250,3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67819,3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69117,9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ГКУК «Научно-производственный центр по историко-культурному наследию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55 3 01 04211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65250,3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67819,3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69117,9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55 3 01 04211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29492,0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30672,0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31894,0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55 3 01 04211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35720,0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37109,0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37185,6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55 3 01 04211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гармонизации межнациональных отношений и этнокультурн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го развития народов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55 3 02 00000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и проведение культурно-массовых мероприятий, направленных на сохранение традиций и укрепление межнац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ональных отношений, совместно с национально-культурными автономиями и социально ориентированными некоммерческ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ми организациями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55 3 02 11670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55 3 02 11670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полномочий управления делами Правительства области в сфере архивного дела»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55 3 03 00000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151348,1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157201,0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163207,7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сохранности, учета документов и представление пользов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телям архивной информации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151348,1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157201,0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163207,7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151348,1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157201,0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163207,7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«Музеи»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55 3 04 00000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294519,2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310263,5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321959,5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музеями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294519,2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310263,5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321959,5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294519,2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310263,5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321959,5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«Театры»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55 3 05 00000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816149,8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848562,8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882902,6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театрами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816149,8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848562,8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882902,6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816149,8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848562,8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882902,6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«Концертные организации и цирковые коллективы»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55 3 06 00000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276859,8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287119,2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298248,5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концертными организациями и цирковыми коллективами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276859,8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287119,2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298248,5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276859,8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287119,2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298248,5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«Библиотеки»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55 3 07 00000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170913,3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176978,1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183189,7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библиотеками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170913,3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176978,1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183189,7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170913,3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176978,1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183189,7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«Культурно-досуговые учреждения»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55 3 08 00000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242453,5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252234,3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261333,3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культурно-досуговыми учр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ждениями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242453,5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252234,3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261333,3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242453,5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252234,3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261333,3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развития образования в сфере культуры»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1567352,2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1614007,9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1662355,5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образовательными учрежден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ями в сфере культуры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1539079,2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1585497,6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1633436,7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1539079,2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1585497,6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1633436,7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16034,8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15883,7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15887,2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16034,8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15883,7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15887,2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12238,2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12626,6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13031,6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12238,2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12626,6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13031,6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творческого развития детей и молодежи в сфере культуры»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55 3 10 00000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Выплаты стипендий одаренным детям и молодежи и поощр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ние педагогам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кадрового п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тенциала сферы культуры»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55 3 11 00000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5750,0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5510,0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5750,0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стипендий и других денежных поощрений в сф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 культуры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5750,0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5510,0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5750,0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5750,0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5510,0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5750,0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укрепления материально-технической базы учреждений в сфере культуры»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55 3 12 00000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46017,0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28808,0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28808,0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17209,0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17209,0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«Независимая оценка кач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ства условий оказания услуг в сфере культуры»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55 3 13 00000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Сбор и обобщение информации о качестве условий оказания услуг организациями в сфере культуры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«Популяризация культу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традиций»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55 3 14 00000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мероприятий, посвященных гос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 праздникам, значимым событиям общества, ро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сийской культуры и развитию культурного сотрудничества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Комплекс процессных мероприятий «Рекламно-информационная деятельность в сфере туризма, направленная 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07" w:type="dxa"/>
            <w:vAlign w:val="bottom"/>
          </w:tcPr>
          <w:p w:rsidR="00032440" w:rsidRDefault="00032440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55 3 15 00000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13659,9</w:t>
            </w:r>
          </w:p>
        </w:tc>
        <w:tc>
          <w:tcPr>
            <w:tcW w:w="1843" w:type="dxa"/>
            <w:vAlign w:val="bottom"/>
          </w:tcPr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  <w:tc>
          <w:tcPr>
            <w:tcW w:w="2126" w:type="dxa"/>
            <w:vAlign w:val="bottom"/>
          </w:tcPr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автономной некоммерческой организации «Турис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55 3 15 12200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13659,9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55 3 15 12200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13659,9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физической культуры и спорта»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2791634,9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2692734,5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2448922,5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«Физкультура и спорт»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584461,1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437043,9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144452,6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физической культуры и спорта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76235,8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31439,2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27018,3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76235,8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31439,2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27018,3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Центра единоборств в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г.Саратове</w:t>
            </w:r>
            <w:proofErr w:type="spellEnd"/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56 1 01 13690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235616,0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56 1 01 13690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235616,0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государственных учреждений 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полнительного образования спортивной направленности треб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ваниям федеральных стандартов, санитарных норм и правил, требованиям противопожарной и антитеррористической бе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опасности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целях оказания услуг по спортивной медицине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56 1 01 15290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11798,5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56 1 01 15290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11798,5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муниципальных учреждений допо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нительного образования спортивной направленности требов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федеральных стандартов, санитарных норм и правил, тр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бованиям противопожарной и антитеррористической безопа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1 01 R0810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6782,4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6948,3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7105,9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1 01 R0810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1 01 R0810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5282,4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6948,3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7105,9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единовременных компенсационных выплат 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ботникам сферы физической культуры и спорта, прибывшим (переехавшим) на работу в населенные пункты регионов Ро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с числом жителей до 50 тысяч человек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1 01 R1430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1 01 R1430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закупке и монтажу оборудования для создания модульных спортивных сооружений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1 01 R1440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1 01 R1440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1 01 R1440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1 01 R2280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32021,1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23904,5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24181,0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1 01 R2280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32021,1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23904,5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24181,0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спортивного оборудования и инвентаря для пр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ведения организаций дополнительного образования со спец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альным наименованием «спортивная школа», использующих в своих наименованиях слова «олимпийский», «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паралимпи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», «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сурдлимпийский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» или образованные на их основе сл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ва или словосочетания, в нормативное состояние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1 01 R2290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15327,3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15751,8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16147,4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1 01 R2290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15327,3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15751,8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16147,4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тивных площадок (плоскостное спортивное сооружение)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созданию модульных спортивных сооружений (средства для достижения показателей результ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тивности)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1 01 А1440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1 01 А1440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ний. Подготовка спортивного резерва»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1942778,1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1985411,9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2027462,0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спорта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1249619,4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1292204,0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1334203,0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1249619,4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1292204,0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1334203,0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подготовки высококвалифицированных спорт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менов по олимпийским,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паралимпийским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сурдлимпийским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дам спорта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1258,7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1307,9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1359,0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1258,7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1307,9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1359,0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реабилитационных мероприятий, включая питание, проживание, медицинские услуги, для спортсменов – восп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танников подведомственных государственных учреждений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Грантовая поддержка развития на территории области отдел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видов спорта (спортивных дисциплин)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«Массовый спорт»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56 3 02 00000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202892,6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208188,6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213960,5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массового спорта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147901,1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153197,1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158969,0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147901,1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153197,1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158969,0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физкультурно-массовых и спортивных меропри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тий среди инвалидов и лиц с ограниченными возможностями здоровья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2253,3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2253,3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2253,3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2253,3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2253,3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2253,3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и проведение официальных физкульту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и массовых спортивных мероприятий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56 3 02 12550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52738,2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52738,2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52738,2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56 3 02 12550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52738,2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52738,2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52738,2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39990,3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40744,7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41046,4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4980,0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4980,0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4980,0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4980,0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4980,0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4980,0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тренеров по итогам проведения значимых официальных фи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культурных мероприятий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56 3 03 11513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56 3 03 11513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выплаты ежемесячного пожизненного дене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ного содержания спортсменам и их тренерам, имеющим выс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кие награды и звания, постоянно проживающим на территории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бесплатных услуг отдельным категориям граждан в учреждениях физической культуры и спорта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56 3 03 14790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18126,9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18640,5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19150,6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56 3 03 14790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18126,9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18640,5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19150,6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1582,4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1762,8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1605,8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1582,4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1762,8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1605,8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3437,0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3497,4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3446,0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3437,0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3497,4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3446,0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деятельн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сти министерства спорта области и реализация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ной политики в сфере физической культуры и спорта»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21512,8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21345,4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22001,0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Представление достижений региона в сфере физической кул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туры и спорта на выставках и других официальных меропри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тиях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Изготовление и размещение социальной рекламы, направле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ной на привлечение населения области к занятиям физической культурой и спортом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представителей электронных и печатных средств массовой информации, коллегий по вопросам деятельности исполнительного органа области в сфере физич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и спорта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Организационно-методическое сопровождение реализации программ и проектов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16822,8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17455,4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18111,0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16822,8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17455,4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18111,0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 материал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 министерства спорта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56 3 05 13710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56 3 05 13710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информационно-коммуникационной кампании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56 3 05 16190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56 3 05 16190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сельского хозяйства и регулирование рынков сельск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хозяйственной продукции, сырья и продовольствия в Сар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3188500,4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2469768,5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2513728,3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и техническая 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дернизация агропромышленного комплекса»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1347396,9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1363286,1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1403002,6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вых культур части затрат на производство и реализацию зерн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вых культур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476821,6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483596,6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489295,3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476821,6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483596,6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489295,3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(субсидии на поддержку производства продукции плодово-ягодных насаждений, включая посадочный материал, закладку и уход за многолетними насаждениями (кроме вин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градников), включая питомники)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01 R501Д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361735,1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281932,4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283549,9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01 R501Д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361735,1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281932,4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283549,9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(субсидии на поддержку производства молока)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01 R501Ж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43446,1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44352,8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76534,5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01 R501Ж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43446,1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44352,8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76534,5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(субсидии на поддержку селекционных мероприятий в племенном животноводстве и на покупку племенного моло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няка)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01 R501Л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72022,9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72853,6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72853,6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01 R501Л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72022,9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72853,6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72853,6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(субсидии на уплату страховой премии, начисле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ной по договору сельскохозяйственного страхования в области растениеводства)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01 R501П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260137,4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263093,5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263093,5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01 R501П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260137,4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263093,5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263093,5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(субсидии на уплату страховой премии, начисле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ной по договору сельскохозяйственного страхования в области животноводства)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01 R501Ф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10112,4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10227,3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10227,3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01 R501Ф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10112,4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10227,3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10227,3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(субсидии на поддержку элитного семеноводства и (или) на приобретение семян сортов и (или) гибридов сельск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хозяйственных растений, созданных в рамках Федеральной научно-технической программы развития сельского хозяйства на 2017–2030 годы)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01 R501Ц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50600,4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134475,5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134475,5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01 R501Ц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50600,4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134475,5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134475,5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(субсидии на поддержку мясного скотоводства)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01 R501Я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65441,0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65674,4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65893,0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01 R501Я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65441,0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65674,4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65893,0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инвестиционной де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тельности в агропромышленном комплексе»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828,5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243,8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инвестиц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онным кредитам (займам) в агропромышленном комплексе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828,5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243,8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828,5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243,8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овощеводства и ка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тофелеводства»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57 1 04 00000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71620,3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72600,7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74012,6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картофеля)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2150,3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2188,0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2223,6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2150,3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2188,0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2223,6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открытого гру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та)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28719,8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29040,3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29400,9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28719,8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29040,3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29400,9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ние уровня экологической безопасности сельскохозяйственного производства, а также на повышение плодородия и качества почв, занятых картофелем)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2681,1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2752,7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2752,8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2681,1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2752,7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2752,8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ние уровня экологической безопасности сельскохозяйственного производства, а также на повышение плодородия и качества почв, занятых овощными культурами открытого грунта)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11870,8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12017,0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12220,1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11870,8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12017,0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12220,1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элитного семеноводства картофеля и (или) овощных культур)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18616,0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18829,1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19073,1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18616,0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18829,1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19073,1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Стимулирование увеличения производства картофеля и овощей (субсидии на поддержку производства овощей защищенного грунта, выращенных с применением технологии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досвечивания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7582,4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7773,5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8342,0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7582,4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7773,5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8342,0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«Вовлечение в оборот и комплексная 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лиорация земель сельскохозяйственного назначения»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57 1 05 00000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546652,6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мелиоративных мероприятий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530243,0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530243,0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земельных участков и пров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дение кадастровых работ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16409,6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16409,6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малого агробизнеса»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57 1 07 00000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248314,6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89622,7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89622,7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развития малого агр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бизнеса (субсидии в виде грантов на развитие фермерского х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зяйства, грантов «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Агромотиватор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», субсидии на финансовое обеспечение (возмещение) части затрат фермерского хозяйства)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07 R0161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173820,2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44811,4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44811,4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07 R0161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173820,2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44811,4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44811,4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развития малого агр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бизнеса (субсидии в виде грантов на развитие сельскохозя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ственного потребительского кооператива, субсидии на фина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совое обеспечение (возмещение) части понесенных сельскох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зяйственным потребительским кооперативом затрат)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07 R0162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36383,1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38537,5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38537,5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07 R0162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36383,1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38537,5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38537,5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приоритетных направлений развития малого агр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бизнеса (осуществление деятельности Центра компетенций в сфере сельскохозяйственной кооперации и поддержки ферм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ров)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07 R0163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6741,6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6273,9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6273,9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07 R0163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6741,6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6273,9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6273,9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развития малого агр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бизнеса (субсидии в виде грантов «Агропрогресс», субсидии на финансовое обеспечение (возмещение) части затрат индивид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альных предпринимателей и юридических лиц, осуществля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щих производство хлеба и хлебобулочных изделий)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07 R0164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31369,7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07 R0164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31369,7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Региональный проект «Кадры в агропромышленном комплексе»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Е4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33208,7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комплекса (возмещение части затрат, связанных с оплатой труда и прожив</w:t>
            </w:r>
            <w:r w:rsidRPr="000324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нием студентов </w:t>
            </w:r>
            <w:proofErr w:type="spellStart"/>
            <w:r w:rsidRPr="000324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агровуза</w:t>
            </w:r>
            <w:proofErr w:type="spellEnd"/>
            <w:r w:rsidRPr="000324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, а также студентов иных образовательных организаций, привлеченных для прохождения практики)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Е4 55332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1218,8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Е4 55332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1218,8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комплекса (возмещение части затрат, связанных с фактически понесенн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ми затратами в целях предоставления выплат стимулирующего характера учителям)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Е4 55333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1763,4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Е4 55333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1763,4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комплекса (возмещение части затрат на агротехнологические классы)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Е4 55334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30226,5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1 Е4 55334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30226,5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регионал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мероприятий по развитию отраслей агропромышленного комплекса»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940478,8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944015,2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947015,3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профилактических мероприятий в отношении сельскох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зяйственных животных и птиц, а также иных объектов живо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ного мира</w:t>
            </w:r>
          </w:p>
        </w:tc>
        <w:tc>
          <w:tcPr>
            <w:tcW w:w="1807" w:type="dxa"/>
            <w:vAlign w:val="bottom"/>
          </w:tcPr>
          <w:p w:rsidR="00032440" w:rsidRDefault="00032440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827702,9</w:t>
            </w:r>
          </w:p>
        </w:tc>
        <w:tc>
          <w:tcPr>
            <w:tcW w:w="1843" w:type="dxa"/>
            <w:vAlign w:val="bottom"/>
          </w:tcPr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829157,5</w:t>
            </w:r>
          </w:p>
        </w:tc>
        <w:tc>
          <w:tcPr>
            <w:tcW w:w="2126" w:type="dxa"/>
            <w:vAlign w:val="bottom"/>
          </w:tcPr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830323,4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827702,9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829157,5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830323,4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админ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стративно-хозяйственного обслуживания исполнительных 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ганов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23348,5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24147,4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24845,2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23348,5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24147,4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24845,2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ции реализации сельскохозяйственной продукции товаропрои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водителями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40911,5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42008,7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42958,5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40911,5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42008,7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42958,5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информ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ционно-консультационного обеспечения агропромышленного комплекса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12430,9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12616,6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12803,2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12430,9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12616,6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12803,2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Предотвращение заноса и распространения вируса африка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ской чумы свиней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информационно-просветительских и показательных мероприятий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приоритетных научных исследований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бланков племенных свидетельств на племенную продукцию (материал)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техническая защита 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формации министерства сельского хозяйства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экономического потенциала и повышение инвестиц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онной привлекательности региона»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2995001,4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924992,4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953145,6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«Проведение комплексных кадастровых работ»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58 1 01 00000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3545,9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 местного знач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58 1 01 79880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3545,9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58 1 01 79880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3545,9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благоприятного инвестицио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ного климата в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2107592,3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нерного общества «Корпорация развития Саратовской обл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сти», который не увеличивает уставный капитал общества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570292,3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570292,3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компания «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Столыпинский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индустриальный парк», который не увеличив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ет уставный капитал общества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Безвозмездный вклад в денежной форме в имущество общества с ограниченной ответственностью «Управляющая компания 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«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Столыпинский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индустриальный парк», который не увеличив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ет уставный капитал общества, на финансовое обеспечение 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трат, связанных со строительством объектов инфраструктуры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Столыпинского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индустриального парка (третья очередь)</w:t>
            </w:r>
          </w:p>
        </w:tc>
        <w:tc>
          <w:tcPr>
            <w:tcW w:w="1807" w:type="dxa"/>
            <w:vAlign w:val="bottom"/>
          </w:tcPr>
          <w:p w:rsidR="00032440" w:rsidRDefault="00032440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58 1 02 97505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440" w:rsidRDefault="00032440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58 1 02 97505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«Малое и среднее предпринимательство и поддержка индивидуальной предпринимательской инициат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вы»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1 Э1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46370,2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46835,1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47181,4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тельства в субъектах Российской Федерации (безвозмездный вклад в денежной форме в имущество общества с ограниченной ответственностью «Бизнес-инкубатор Саратовской области», который не увеличивает уставный капитал общества, на фина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совое обеспечение затрат, связанных с оказанием услуг, серв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сов и мер поддержки в центре «Мой бизнес» субъектам малого и среднего предпринимательства и гражданам, желающим 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сти бизнес)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1 Э1 55272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32406,9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32871,8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33218,2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1 Э1 55272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32406,9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32871,8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33218,2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тельства в субъектах Российской Федерации (субсидия авт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номной некоммерческой организации «Палата ремесел Сар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 на финансовое обеспечение затрат, связанных с оказанием услуг, сервисов и мер поддержки в центре «Мой бизнес» субъектам малого и среднего предпринимательства и гражданам, желающим вести бизнес)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1 Э1 55273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8163,3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8163,3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8163,3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1 Э1 55273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8163,3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8163,3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8163,3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«Палата ремесел Саратовской области» на финансовое обеспечение 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трат, связанных с оказанием услуг, сервисов и мер поддержки в центре «Мой бизнес» субъектам малого и среднего предприн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мательства и гражданам, желающим вести бизнес (в рамках 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1 Э1 А5273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1 Э1 А5273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«Производительность труда»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1 Э2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18145,8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19210,1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20248,5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субъектов Российской Федерации в целях достижения результатов федерального проекта «Прои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водительность труда» (субсидия некоммерческой организации «Фонд развития промышленности Саратовской области» на обеспечение деятельности регионального центра компетенций в сфере производительности труда и «фабрики процессов»)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1 Э2 52891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18145,8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19210,1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20248,5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1 Э2 52891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18145,8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19210,1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20248,5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полномочий в сфере имущественных и земельных отнош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ний»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74134,1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76414,2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78762,7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государственной кадастровой оценки объектов недвижим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сти, расположенных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47700,4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49418,2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51195,5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47700,4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49418,2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51195,5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осущест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ления хранения, использования учетно-технической докуме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тации и предоставления содержащихся в ней сведений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26433,7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26996,0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27567,2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26433,7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26996,0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27567,2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инвестиц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онной привлекательности региона и продвижение инвестиц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онного имиджа»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44973,3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44983,8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44993,3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«Инвестор года»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Участие в инвестиционных выставках, форумах и других мер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4483,3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4483,3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Формирование единого информационного пространства Сар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в сфере инвестиционной деятельности, обе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печение его функционирования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инвестиционной деятельности и повышение инвестиционной привлекательности Саратовской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2793,8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2803,3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2793,8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2803,3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нерного общества «Корпорация развития Саратовской обл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сти», который не увеличивает уставный капитал общества, на финансовое обеспечение затрат, связанных с участием Сар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в Петербургском международном экономич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ском форуме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экономического развития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58 3 03 00000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Статистическое обеспечение исполнительных органов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техническая защита информации 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нистерства экономического развития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малого и сре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38170,0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38170,0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38170,0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торжественного мероприятия, посвященного Дню работника торговли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 xml:space="preserve">Безвозмездный вклад в денежной форме в имущество общества с ограниченной ответственностью «Бизнес-инкубатор Саратовской </w:t>
            </w:r>
            <w:r w:rsidRPr="00032440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lastRenderedPageBreak/>
              <w:t>области», который не увеличивает уставный капитал общества, на финансовое обеспечение затрат, связанных с оказанием услуг в сфере малого и среднего предпринимательства</w:t>
            </w:r>
          </w:p>
        </w:tc>
        <w:tc>
          <w:tcPr>
            <w:tcW w:w="1807" w:type="dxa"/>
            <w:vAlign w:val="bottom"/>
          </w:tcPr>
          <w:p w:rsidR="006D72BD" w:rsidRDefault="006D72BD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58 3 05 13760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21700,0</w:t>
            </w:r>
          </w:p>
        </w:tc>
        <w:tc>
          <w:tcPr>
            <w:tcW w:w="1843" w:type="dxa"/>
            <w:vAlign w:val="bottom"/>
          </w:tcPr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21700,0</w:t>
            </w:r>
          </w:p>
        </w:tc>
        <w:tc>
          <w:tcPr>
            <w:tcW w:w="2126" w:type="dxa"/>
            <w:vAlign w:val="bottom"/>
          </w:tcPr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21700,0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58 3 05 13760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21700,0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21700,0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21700,0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«Центр поддержки экспорта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58 3 05 14490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58 3 05 14490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предоста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ления государственных и муниципальных услуг по принципу «одного окна»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58 3 06 00000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658869,8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682879,2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707289,7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пред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ставления государственных и муниципальных услуг по при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ципу «одного окна»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658869,8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682879,2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707289,7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658869,8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682879,2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707289,7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здравоохранения»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32896854,8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33183900,0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34921492,9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расширенного неонатал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ного скрининга»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59 1 01 00000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50532,0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54946,8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55870,5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49378,3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54946,8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55870,5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49378,3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54946,8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55870,5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новорожденных на врожденные и (или) наследственные заболевания (расширенный неонатальный скрининг)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1153,7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1153,7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«Развитие инфраструктуры здравоохр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нения»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59 1 03 00000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1104582,5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390909,3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383687,8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областных гос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учреждений здравоохранения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59 1 03 13330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8469,9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59 1 03 13330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8469,9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государственных учреждений, по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здравоохранения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59 1 03 13830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50216,1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26016,0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18794,5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59 1 03 13830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50216,1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26016,0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18794,5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ГУЗ «Областная клиническая психиатрическая больница Св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той Софии» на 820 круглосуточных коек, 40 койко-мест дне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ного пребывания, диспансерные подразделения на 160 посещ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ний в смену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59 1 03 14390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59 1 03 14390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методической поддержки и координации внедр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цифровых сервисов в здравоохранении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59 1 03 14530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41769,1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41769,1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41769,1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59 1 03 14530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41769,1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41769,1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41769,1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защищенной сети передачи данных для отрасли здравоохранения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59 1 03 14540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41280,0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41280,0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41280,0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59 1 03 14540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41280,0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41280,0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41280,0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создания, внедрения и функционирования единой цифровой платформы по управлению здоровьем человека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59 1 03 14560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281844,2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281844,2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281844,2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59 1 03 14560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281844,2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281844,2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281844,2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территорий государственных учреждений здравоохранения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59 1 03 14960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152000,0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59 1 03 14960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152000,0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Реконструкция пищеблока в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Балаковской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городской клинич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ской больнице (ГУЗ СО «БГКБ») по адресу: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ул.Академика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Жук, 64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59 1 03 16270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50557,4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59 1 03 16270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50557,4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Стационарный корпус на 37 круглосуточных коек (отделения: хирургическое, анестезиологии и реанимации, гинекологич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ское, паллиативной медицинской помощи, терапевтическое) ГУЗ СО «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Хвалынская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им.Бржозовского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», расположенного по адресу: Саратовская область,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ул.Российской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Республики, 73, корпус 3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59 1 03 16280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473945,8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59 1 03 16280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473945,8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«Модернизация первичного звена здр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воохранения»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Д1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1157694,7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1010865,2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1700614,6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(приобретение оборудования в мед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цинские организации, оказывающие первичную медико-санитарную помощь, а также в медицинские организации, ра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положенные в сельской местности, поселках городского типа и малых городах с численностью населения до 100 тыс. человек)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Д1 53651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284876,1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51243,2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348393,5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Д1 53651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284876,1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51243,2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348393,5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(осуществление капитального ремонта зданий медицинских организаций и их обособленных стру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турных подразделений, расположенных в том числе в сельской местности, рабочих поселках, поселках городского типа и 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лых городах с численностью населения до 100 тыс. человек)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Д1 53652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266579,2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805305,3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718342,8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Д1 53652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266579,2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805305,3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718342,8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(создание объектов первичного звена здравоохранения)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Д1 53658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466789,9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154316,7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633878,3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Д1 53658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580163,7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Д1 53658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466789,9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154316,7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53714,6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Строительство поликлиники на 300 посещений в смену в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.«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Шурова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гора», г.Энгельс Саратовской области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Д1 А365У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291,0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Д1 А365У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291,0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поликлиники на 300 посещений в смену (250 взрослого и 50 детского населения), дневной стационар на 18 коек, расположенной по адресу: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р.п.Озинки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ул.Пионерская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, д.88б (в рамках достижения соответствующих задач федерал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Д1 А365Ф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612,9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Д1 А365Ф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612,9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в микрорайоне «Звезда» в Киро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ском районе города Саратова (3-й этап – детская поликлиника на 150 посещений) (в рамках достижения соответствующих 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Д1 А365Ш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192,4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Д1 А365Ш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192,4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поликлиники на 500 посещений в смену в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мкр.Авиаторы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г.Саратов (в рамках достижения соответству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Д1 А365Э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135379,4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Д1 А365Э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135379,4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поликлиники на 750 посещений в смену для взрослого населения по адресу: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ул.М.Расковой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г.Энгельс 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 (в рамках достижения соответствующих 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Д1 А365Ю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2973,8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Д1 А365Ю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2973,8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сердечно-сосудистыми забол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ваниями»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Д2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270152,4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274204,0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277106,2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профилактики развития сердечно-сосудистых 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болеваний и сердечно-сосудистых осложнений у пациентов 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сокого риска, находящихся на диспансерном наблюдении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Д2 55860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270152,4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274204,0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277106,2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Д2 55860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259346,4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263235,8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266022,0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Д2 55860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10806,1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10968,2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11084,2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сахарным диабетом»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Д4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84670,7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11362,9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10543,4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6D72BD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D72B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детей с сахарным диабетом 1 типа в возрасте от 2-х до 17-ти лет включительно системами непрерывного мониторинга глюкозы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Д4 51070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58019,0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Д4 51070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58019,0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беременных женщин с сахарным диабетом сист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мами непрерывного мониторинга глюкозы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Д4 51520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16358,7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Д4 51520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16358,7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Оснащение региональных, межрайонных (районных) центров, оказывающих медицинскую помощь больным с нарушениями углеводного обмена и сахарным диабетом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Д4 51580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10293,1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11362,9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10543,4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Д4 51580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10293,1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11362,9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10543,4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гепатитом С и минимизация рисков распространения данного заболевания»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Д5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82880,0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84703,5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86165,7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в амбулаторных условиях противовирусными лекарственными препаратами лиц, находящихся под диспансерным наблюдением, с диагн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зом «хронический вирусный гепатит С»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Д5 52140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82880,0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84703,5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86165,7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Д5 52140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82880,0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84703,5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86165,7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экстренной мед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цинской помощи»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Д6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231406,7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246109,7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257999,1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закупки авиационных работ в целях оказания 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дицинской помощи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Д6 55540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231406,7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246109,7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257999,1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Д6 55540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231406,7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246109,7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257999,1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«Оптимальная для восстановления зд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ровья медицинская реабилитация»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Д7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38440,9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24211,7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(дооснащение и (или) переоснащение) медици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Д7 57520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38440,9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24211,7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Д7 57520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38440,9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24211,7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«Здоровье для каждого»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ДА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8242,0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2294,3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821,3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центров здоровья для взрослых на базе отделений (кабинетов) медицинской профилактики в центральных райо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и районных больницах, в том числе в удаленных населе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пунктах, а также оснащение (дооснащение) оборудованием для выявления и коррекции факторов риска развития хронич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ских неинфекционных заболеваний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ДА 55460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8242,0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2294,3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821,3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ДА 55460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8242,0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2294,3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821,3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«Медицинские кадры»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ДБ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21317,7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21317,7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21317,7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Снижение дефицита врачей в государственных медицинских организациях субъектов Российской Федерации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ДБ 14570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13712,5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13712,5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13712,5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ДБ 14570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13712,5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13712,5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13712,5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населения врачами, работающими в медицинских организациях, участвующих в реализации программы госуда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ственных гарантий бесплатного оказания медицинской пом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щи, на 10 тыс. населения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ДБ 14580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3632,3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3632,3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3632,3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ДБ 14580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3632,3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3632,3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3632,3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населения средними медицинскими работниками, работающими в медицинских организациях, участвующих в реализации программы государственных гарантий бесплатного оказания медицинской помощи, на 10 тыс. населения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ДБ 14590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3972,9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3972,9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3972,9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ДБ 14590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3972,9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3972,9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3972,9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«Охрана материнства и детства»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Я3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325948,1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660230,7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361967,3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(дооснащение и (или) переоснащение) медици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скими изделиями региональных детских больниц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Я3 51460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312682,6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Я3 51460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312682,6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Оснащение детских поликлиник (отделений) субъектов Ро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сийской Федерации мобильным медицинским оборудованием 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для проведения выездных мероприятий, в том числе для пров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дения профилактических медицинских осмотров, диспансер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зации и диспансерного наблюдения детского населения</w:t>
            </w:r>
          </w:p>
        </w:tc>
        <w:tc>
          <w:tcPr>
            <w:tcW w:w="1807" w:type="dxa"/>
            <w:vAlign w:val="bottom"/>
          </w:tcPr>
          <w:p w:rsidR="006D72BD" w:rsidRDefault="006D72BD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Я3 51470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19648,0</w:t>
            </w:r>
          </w:p>
        </w:tc>
        <w:tc>
          <w:tcPr>
            <w:tcW w:w="2126" w:type="dxa"/>
            <w:vAlign w:val="bottom"/>
          </w:tcPr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41906,7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Я3 51470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19648,0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41906,7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Создание женских консультаций, в том числе в составе других организаций, для оказания медицинской помощи женщинам, в том числе проживающим в сельской местности, поселках г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родского типа и малых городах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Я3 53140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126905,5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Я3 53140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Я3 53140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120905,5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(дооснащение и (или) переоснащение) медици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скими изделиями перинатальных центров и родильных домов (отделений), в том числе в составе других организаций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Я3 53160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199042,6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327900,2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320060,6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Я3 53160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199042,6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1 Я3 53160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327900,2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320060,6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санаторно-курортного лечения»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59 3 03 00000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529031,4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530777,4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532536,0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51845,9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53521,9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55189,0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51845,9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53521,9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55189,0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Оздоровление детей в детских санаториях и санаторно-оздоровительных лагерях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477035,8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477105,8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477197,3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914,8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1006,3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476191,0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476191,0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476191,0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путевки и проезда к месту лечения (отдыха) и обратно опекунам (попечителям), приемным род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телям или патронатным воспитателям детей-сирот и детей, оставшихся без попечения родителей, или лицам из числа 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тей-сирот и детей, оставшихся без попечения родителей, в сл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чае самостоятельного приобретения путевок и оплаты проезда к месту лечения (отдыха) и обратно</w:t>
            </w:r>
          </w:p>
        </w:tc>
        <w:tc>
          <w:tcPr>
            <w:tcW w:w="1807" w:type="dxa"/>
            <w:vAlign w:val="bottom"/>
          </w:tcPr>
          <w:p w:rsidR="006D72BD" w:rsidRDefault="006D72BD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149,7</w:t>
            </w:r>
          </w:p>
        </w:tc>
        <w:tc>
          <w:tcPr>
            <w:tcW w:w="1843" w:type="dxa"/>
            <w:vAlign w:val="bottom"/>
          </w:tcPr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149,7</w:t>
            </w:r>
          </w:p>
        </w:tc>
        <w:tc>
          <w:tcPr>
            <w:tcW w:w="2126" w:type="dxa"/>
            <w:vAlign w:val="bottom"/>
          </w:tcPr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149,7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147,5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147,5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147,5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21081275,6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22261565,3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23553973,9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ждениями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5554097,1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5831423,9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6046402,0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5554097,1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5831423,9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6046402,0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Уплата страховых взносов на обязательное медицинское стр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хование неработающего населения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14764680,0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15728617,0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16802230,8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14764680,0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15728617,0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16802230,8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41438,9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41980,2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42558,8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41438,9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41980,2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42558,8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56191,3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57519,7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57811,6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56191,3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57519,7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57811,6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страдающих хрон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ческой почечной недостаточностью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79354,0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78885,5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78885,5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79354,0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78885,5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78885,5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средств, психотропных веществ и прекурсоров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23006,6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23008,4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23009,8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23006,6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23008,4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23009,8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1275,2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1327,3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1380,9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1275,2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1327,3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1380,9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на организацию медицинской де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тельности, связанной с донорством органов человека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14764,9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15006,2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15240,3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14764,9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15006,2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15240,3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27579,8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21496,5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21893,4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27579,8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21496,5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21893,4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и здоровья населения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13884,0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11434,5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11887,3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13884,0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11434,5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11887,3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Медицинская статистика, создание и внедрение информацио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технологий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8623,4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8983,6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9349,0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8623,4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8983,6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9349,0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195205,1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148758,5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148730,4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195205,1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148758,5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148730,4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4249,5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4249,5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4249,5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4249,5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4249,5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4249,5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предв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рительного химико-токсикологического исследования биол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гической жидкости обучающихся лиц на наличие наркотич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ских веществ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1715,4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1715,4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1715,4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1715,4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1715,4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1715,4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пренатальной ди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гностики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12787,4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12787,4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12787,4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12787,4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12787,4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12787,4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неонатального скр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нинга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4499,5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4499,5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4499,5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4499,5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4499,5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4499,5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Развитие службы крови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5692,3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5692,3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5692,3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5692,3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5692,3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5692,3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Организация и функционирование Единого централизованного регионального медицинского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колл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-центра для обеспечения к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налов связи для приема вызовов населения по вопросам оказ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медицинской помощи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24451,3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24486,1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24514,2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24451,3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24486,1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24514,2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перевозки персонала к месту работы и обратно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59 3 04 15310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9180,0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59 3 04 15310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9180,0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Оказание гражданам Российской Федерации высокотехнол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гичной медицинской помощи, не включенной в базовую пр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грамму обязательного медицинского страхования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237398,8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238444,9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239836,8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237398,8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238444,9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239836,8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медицинской деятельности, связанной с доно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ством органов человека в целях трансплантации (пересадки)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1201,0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1249,0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1299,0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1201,0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1249,0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1299,0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«Профилактика инфекц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онных заболеваний, включая иммунопрофилактику»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59 3 05 00000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87747,8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87761,8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87775,0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тов для проведения иммунизации лиц, подлежащих призыву на военную службу, против менингококковой инфекции, пневм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кокковой инфекции, ветряной оспы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17716,6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17716,6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17716,6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17716,6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17716,6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17716,6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Приобретение вакцины по эпидемическим показаниям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35344,3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35344,3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35344,3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35344,3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35344,3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35344,3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аллергена туберкулезного, аллергенов бактерий для осуществления мероприятий по ранней диагностике тубе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кулеза среди населения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59 3 05 11740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27635,2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27635,2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27635,2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59 3 05 11740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27635,2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27635,2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27635,2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медицинских изделий в целях осуществления мероприятий по ранней диагностике туберкулеза среди насел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59 3 05 13920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6445,9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6445,9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6445,9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59 3 05 13920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6445,9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6445,9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6445,9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05 R4680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605,8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619,8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633,0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05 R4680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605,8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619,8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633,0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«Предупреждение и борьба с социально значимыми заболеваниями»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59 3 06 00000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128397,1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134311,4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135339,0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36622,2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36622,2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36622,2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36622,2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36622,2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36622,2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диагностических средств для проведения ко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троля лабораторных показателей качества лечения ВИЧ-инфицированных пациентов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44390,5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44390,5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44390,5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44390,5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44390,5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44390,5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лиц, 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518,5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518,5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518,5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518,5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518,5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518,5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3127,1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3127,1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3127,1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3127,1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3127,1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3127,1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щих заболеваний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976,4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976,4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976,4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976,4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976,4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976,4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 (охват мед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цинским освидетельствованием на ВИЧ-инфекцию населения субъекта Российской Федерации)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06 R2021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21817,6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24930,6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25534,8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06 R2021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21817,6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24930,6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25534,8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 (уровень информированности населения в возрасте 18–49 лет по вопр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сам ВИЧ-инфекции)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06 R2022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4917,1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5591,3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5709,3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06 R2022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4917,1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5591,3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5709,3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 (охват нас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ления профилактическими осмотрами на туберкулез)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06 R2023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16027,6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18154,9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18460,2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06 R2023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16027,6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18154,9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18460,2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системы оказ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паллиативной медицинской помощи»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59 3 07 00000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184398,3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186072,4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187578,8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доставки лекарственных препаратов, содержащих наркотические средства и психотропные вещества, для купир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вания тяжелых симптомов заболевания, в том числе для обе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боливания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продуктами лечебного (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энтерального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) питания медицинских организаций, оказывающих паллиативную мед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цинскую помощь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59 3 07 14630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105276,1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105276,1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105276,1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59 3 07 14630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105276,1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105276,1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105276,1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 (обеспечение п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циентов, нуждающихся в паллиативной медицинской помощи, медицинскими изделиями, предназначенными для поддерж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органов и систем организма человека, для испол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зования на дому)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07 R2012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39922,2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39996,3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41502,7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07 R2012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39922,2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39996,3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41502,7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 (дооснащение медицинских организаций, имеющих структурные подраздел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ния, оказывающие специализированную паллиативную мед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цинскую помощь)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07 R2013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07 R2013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 (оснащение 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томобилями отделений выездной патронажной паллиативной медицинской помощи взрослым и легковыми автомашинами отделений выездной патронажной паллиативной медицинской помощи детям)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07 R2014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07 R2014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 (обеспечение п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циентов, нуждающихся в паллиативной медицинской помощи, лекарственными препаратами, содержащими наркотические средства и психотропные вещества, для купирования тяжелых симптомов заболевания, в том числе для обезболивания)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07 R2015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07 R2015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препаратами, медицинск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ми изделиями и специализированными продуктами лечебного питания»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6036145,2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5988783,1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6018982,8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Льготное обеспечение граждан, не имеющих инвалидности, протезами молочной железы, лифами для фиксации протезов 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молочной железы, ортопедической обувью, слуховыми аппар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тами</w:t>
            </w:r>
          </w:p>
        </w:tc>
        <w:tc>
          <w:tcPr>
            <w:tcW w:w="1807" w:type="dxa"/>
            <w:vAlign w:val="bottom"/>
          </w:tcPr>
          <w:p w:rsidR="006D72BD" w:rsidRDefault="006D72BD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14662,5</w:t>
            </w:r>
          </w:p>
        </w:tc>
        <w:tc>
          <w:tcPr>
            <w:tcW w:w="1843" w:type="dxa"/>
            <w:vAlign w:val="bottom"/>
          </w:tcPr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14662,5</w:t>
            </w:r>
          </w:p>
        </w:tc>
        <w:tc>
          <w:tcPr>
            <w:tcW w:w="2126" w:type="dxa"/>
            <w:vAlign w:val="bottom"/>
          </w:tcPr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14662,5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14662,5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14662,5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14662,5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3433680,8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3433700,0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3433700,0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3433680,8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3433700,0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3433700,0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сахароснижающих лекарственных средств: 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временных препаратов инсулина и таблетированных сах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роснижающих препаратов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введения инсулина: инсулиновых шпр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цев, игл к шприц-ручкам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самоконтроля: тест-полосок для глюк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метра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скими расстройствами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ний, приводящих к сокращению продолжительности жизни граждан или их инвалидности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специализированных лечебных продуктов пит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11259,9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11259,9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11259,9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11259,9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11259,9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11259,9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организационных мероприятий по обеспеч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нию больных лекарственными препаратами и медицинскими изделиями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137306,8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65100,0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65189,8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137306,8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65100,0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65189,8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142573,7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142573,7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142573,7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136870,8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136870,8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136870,8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5702,9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5702,9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5702,9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721481,0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745704,4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775582,1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692621,8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715876,2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744558,8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28859,2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29828,2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31023,3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организационных мероприятий, связанных с обе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печением лиц лекарственными препаратами, предназначенн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ми для лечения больных гемофилией, муковисцидозом, гип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физарным нанизмом, болезнью Гоше, злокачественными нов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образованиями лимфоидной, кроветворной и родственных им тканей, рассеянным склерозом, гемолитико-уремическим си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дромом, юношеским артритом с системным началом, мукоп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лисахаридозом I, II и VI типов, апластической анемией неуто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ненной, наследственным дефицитом факторов II (фибриног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на), VII (лабильного), X (Стюарта – Прауэра), а также после трансплантации органов и (или) тканей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08 R2160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8880,4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9482,6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9714,8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08 R2160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8880,4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9482,6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9714,8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1312052,1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1045649,5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1075443,7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подгото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ки специалистов по основным профессиональным образов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среднего профессионального образования – программам подготовки специалистов среднего звена и по дополнительным профессиональным образовательным пр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граммам повышения квалификации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274336,6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280097,3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291132,5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274336,6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280097,3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291132,5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ботникам, прибывшим (переехавшим) на работу в отдаленные районы Саратовской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40752,0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42382,0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44077,3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40752,0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42382,0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44077,3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362474,0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376973,0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392051,9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362474,0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376973,0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392051,9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133835,7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133835,7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133835,7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133835,7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133835,7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133835,7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щенным к работе со сведениями, составляющими госуда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ственную тайну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2488,5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2303,4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2393,4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2488,5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2303,4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2393,4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Финансовое обеспечение выплат компенсационного характера работникам учреждений здравоохранения, функционирующим в системе ОМС (медицинским работникам, осуществляющим диагностику и лечение ВИЧ-инфицированных, и лицам, работа 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которых связана с материалами, содержащими вирус иммун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дефицита человека)</w:t>
            </w:r>
          </w:p>
        </w:tc>
        <w:tc>
          <w:tcPr>
            <w:tcW w:w="1807" w:type="dxa"/>
            <w:vAlign w:val="bottom"/>
          </w:tcPr>
          <w:p w:rsidR="006D72BD" w:rsidRDefault="006D72BD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  <w:tc>
          <w:tcPr>
            <w:tcW w:w="1843" w:type="dxa"/>
            <w:vAlign w:val="bottom"/>
          </w:tcPr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  <w:tc>
          <w:tcPr>
            <w:tcW w:w="2126" w:type="dxa"/>
            <w:vAlign w:val="bottom"/>
          </w:tcPr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работников, определенным пунктами 1.2 и 1.3 постановления Правительства Саратовской области от 15 ноября 2023 года № 1057-П «О денежных выпл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тах отдельным категориям работников областных госуда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 здравоохранения»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59 3 09 13530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80229,2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59 3 09 13530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80229,2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Выплата стипендии Губернатора Саратовской области студе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там целевого обучения, получающим образование в професс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ональных образовательных организациях и образовательных организациях высшего образования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59 3 09 13950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8160,0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59 3 09 13950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8160,0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дополнительных гарантий отдельным категориям работников государственных учреждений здравоохранения 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 в соответствии с Законом Саратовской обл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сти от 12 декабря 2023 года № 151-ЗСО «О дополнительных гарантиях отдельным категориям работников государственных учреждений здравоохранения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31647,8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32751,2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33898,8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31647,8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32751,2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33898,8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медицинских работников, определенным пунктом 2 и подпунктом «а» пункта 14 пост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новления Правительства Российской Федерации от 31 декабря 2022 года № 2568 и не подпадающим под его действие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202791,9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12602,8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12602,8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202791,9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12602,8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12602,8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работников, определенным пунктом 1.4 постановления Правительства Саратовской обл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сти от 15 ноября 2023 года № 1057-П «О денежных выплатах отдельным категориям работников областных государственных учреждений здравоохранения»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59 3 09 14660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8942,8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59 3 09 14660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8942,8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и укрепление материально-технической базы по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21214,3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18668,2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18305,8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21214,3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18668,2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18305,8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27564,8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28421,4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29531,0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27564,8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28421,4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29531,0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ботникам (врачам, фельдшерам, а также акушеркам и медици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ским сестрам фельдшерских здравпунктов и фельдшерско-акушерских пунктов, врачебных амбулаторий, центров (отд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лений) общей врачебной практики (семейной медицины), пр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бывшим (переехавшим) на работу в сельские населенные пун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«Анализ и мониторинг 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стемы здравоохранения»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59 3 10 00000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3363,0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3368,5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3374,7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обслед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вания имущественного комплекса государственных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ний, подведомственных министерству здравоохранения обл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218,5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224,7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218,5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224,7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торжественных и официальных мероприятий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министерства здравоохр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нения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158576,4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164454,9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170395,3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ственных казенных учреждений, подведомственных министе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ству здравоохранения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158576,4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164454,9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170395,3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128624,6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133756,9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139094,4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29300,1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30046,3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30649,2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651,7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651,7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651,7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транспортной системы»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29208280,1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22159323,4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20703415,8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автомобильных дорог регионального, межмуниципального и местного знач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60 1 02 00000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2971607,1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2050000,0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2050000,0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 в границах городских округов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1 02 7И010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226000,0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1 02 7И010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226000,0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струкции на автомобильных дорогах общего пользования рег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онального и межмуниципального значения и искусственных сооружений на них, находящихся в государственной собстве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ности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1 02 9Д001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1 02 9Д001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автомобильной дороги «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с.Донгуз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с.Колояр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в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Балтайском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Вольском районах Саратовской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1 02 9Д002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564107,1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1 02 9Д002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564107,1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путепровода через железнодорожные пути на км 3+500 дороги Ново-Астраханское шоссе (от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ул.Политехнической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 поворота на Кумысную поляну) в 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ниципальном образовании «Город Саратов»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1 02 9Д003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1 02 9Д003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 в границах городских поселений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1 02 9Д047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1 02 9Д047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в гр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ницах городских округов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1 02 9Д057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1646000,0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1 02 9Д057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1646000,0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1 02 9Д067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1 02 9Д067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дорожно-эксплуатационной техникой 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районов, муниципальных округов и городских округов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1 02 9Д807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1 02 9Д807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«Реконструкция аэропортового компле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са Балаково (Саратовская область)»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60 1 04 00000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114907,8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8057,9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8380,2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«Аэропорт Балаково», кот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рый не увеличивает уставный капитал общества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60 1 04 14850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114907,8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8057,9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8380,2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60 1 04 14850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114907,8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8057,9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8380,2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общественного транспорта»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1 И6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1713717,1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3004214,0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2980395,5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общественного транспорта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1 И6 54430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382605,6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466650,3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688299,9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1 И6 54430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181217,9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466650,3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688299,9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1 И6 54430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201387,8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реализации проекта по созданию, 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конструкции и эксплуатации трамвайной сети и иного имущ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ственного комплекса, технологически связанных между собой и входящих в состав проекта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1 И6 79340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2537563,7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2292095,6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1 И6 79340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2537563,7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2292095,6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«Региональная и местная дорожная сеть»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1 И8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14532438,5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8282693,5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6726071,4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Развитие и приведение в нормативное состояние автомобил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дорог регионального или межмуниципального, местного значения, включающих искусственные дорожные сооружения (в отношении автомобильных дорог, включающих искусстве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ные дорожные сооружения, регионального или межмуниц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пального значения)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1 И8 54471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10171260,4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2344277,8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2550711,2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1 И8 54471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10171260,4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2344277,8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2550711,2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Развитие и приведение в нормативное состояние автомобил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ных дорог регионального или межмуниципального, местного значения, включающих искусственные дорожные сооружения (строительство путепровода через железнодорожные пути на км 3+500 дороги Ново-Астраханское шоссе (от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ул.Политехнической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 поворота на Кумысную поляну) в 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ниципальном образовании «Город Саратов»)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1 И8 54472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1276530,6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1530612,2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1 И8 54472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1276530,6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1530612,2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Развитие и приведение в нормативное состояние автомобил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дорог регионального или межмуниципального, местного значения, включающих искусственные дорожные сооружения (в отношении автомобильных дорог, включающих искусстве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ные дорожные сооружения, в границах городских округов 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ласти)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1 И8 54473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969387,8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1 И8 54473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969387,8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Сар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товской агломерации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1 И8 9Д097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1 И8 9Д097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дорожной деятельности в отношении автом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или межм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значения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1 И8 9Д102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1863639,3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3438415,7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3665156,1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1 И8 9Д102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1863639,3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3438415,7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3665156,1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путепровода через железнодорожные пути на км 3+500 дороги Ново-Астраханское шоссе (от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ул.Политехнической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 поворота на Кумысную поляну) в 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ниципальном образовании «Город Саратов» (в рамках дост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1 И8 А4472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1 И8 А4472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«Общесистемные меры развития доро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ного хозяйства»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1 И9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214497,7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403142,6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405310,1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интеллектуальных транспортных систем, пред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сматривающих автоматизацию процессов управления доро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ным движением в городских агломерациях, включающих гор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да с населением свыше 300 тысяч человек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1 И9 54180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64497,7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203142,6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205310,1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1 И9 54180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64497,7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203142,6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205310,1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автоматических пунктов весогабаритного ко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троля транспортных средств на автомобильных дорогах реги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нального или межмуниципального, местного значения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1 И9 9Д802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1 И9 9Д802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2870516,2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1647751,0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1450795,9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транспортного обслуживания нас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ления на территории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52353,0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51386,0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52958,0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36528,4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37982,9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39495,7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13372,6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10951,1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11010,3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2452,0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2452,0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2452,0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речным транспортом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175769,5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257942,3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295559,0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175769,5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257942,3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295559,0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автомобильным транспо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том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225383,6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225383,6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225383,6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225383,6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225383,6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225383,6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менения регулируемых тарифов на пассажирские перевозки, осуществляемые железнодорожным транспортом в пригоро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ном сообщении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242195,8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473641,4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426839,9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242195,8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473641,4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426839,9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 техническое обеспечение функционирования информационно-технологической инфраструктуры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2061,3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2061,3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2061,3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2061,3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2061,3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2061,3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ров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организационно-правовых мероприятий, связа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с оформлением, доставкой (перегоном), хранением и оце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кой приобретенного пассажирского транспорта общего польз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5020,0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городским наземным эле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трическим транспортом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судов для перевозки пассажиров речным тран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портом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227420,0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227420,0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региональных планов и стандартов транспортного обслуживания населения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60 3 01 14340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36903,6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60 3 01 14340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36903,6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нерного общества «Центральная диспетчерская служба», кот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рый не увеличивает уставный капитал общества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430320,0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316369,7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127027,4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430320,0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316369,7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127027,4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чения организации транспортного обслуживания населения 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функционирования городского автомобильного транспорта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844722,4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844722,4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Строительство, реконструкция, капитальный ремонт и ремонт объектов инфраструктуры городского наземного электрическ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го транспорта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60 3 01 79400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63663,4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60 3 01 79400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63663,4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 обеспечение сохранности сети автомобильных дорог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60 3 02 00000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5559027,1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5547855,5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6501691,6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в гр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ницах населенных пунктов сельских поселений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02 9Д017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1343757,0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1343757,0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1312757,0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02 9Д017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1343757,0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1312757,0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02 9Д017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1343757,0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ремонт, ремонт и содержание автомобильных 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02 9Д101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3803640,2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3796608,5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4775661,7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02 9Д101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3803640,2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3796608,5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4775661,7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организации использования автомобильных дорог и осуществления дорожной деятельности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411629,8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407490,1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413272,8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135901,7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141247,0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146807,6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48479,6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38994,6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39216,7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227248,5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227248,5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227248,5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безопасности дорожного движения в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60 3 03 00000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1231568,7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1215608,9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580771,2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мероприятий, направленных на п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вышение безопасности дорожного движения на территории 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03 9Д602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120389,3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124429,5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128591,8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03 9Д602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100862,4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104735,5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108763,3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03 9Д602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18499,9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18667,0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18801,5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03 9Д602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1027,0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1027,0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1027,0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рассылке и доставке постановл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ний об административных правонарушениях, выявленных при помощи автоматизированной системы фотовидеофиксации нарушений правил дорожного движения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03 9Д803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03 9Д803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автоматической системы фотовидеофи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сации нарушений правил дорожного движения, обновление программного обеспечения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03 9Д804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03 9Д804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Услуги аренды введенного в эксплуатацию оборудования ф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товидеофиксации нарушений правил дорожного движения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03 9Д805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785779,4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785779,4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126779,4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03 9Д805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785779,4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785779,4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126779,4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интеллектуальной транспортной системы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03 9Д806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32400,0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32400,0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32400,0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03 9Д806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32400,0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32400,0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32400,0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безопасности объектов критической информац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онной инфраструктуры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03 9Д809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 3 03 9Д809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«И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формационное общество»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94267,1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75163,1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75849,6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«Цифровое государственное управление»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61 1 Ц4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13253,8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Развитие региональных информационных систем в целях инт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грации с витриной данных органов государственной власти и органов управления государственными внебюджетными фо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61 1 Ц4 55440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13253,8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61 1 Ц4 55440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13253,8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«Формирование электро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ного правительства»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61 3 01 00000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35950,5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35856,7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35856,7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государственных и муниципальных услуг в электронный вид и их модернизация в целях повыш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эффективности государственного управления, взаимоде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ствия гражданского общества и бизнеса с органами госуда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Оптимизация электронных форм заявлений услуг, обеспечение технической поддержки системы электронных услуг, реги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нальной системы межведомственного электронного взаимоде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ствия и автоматизированной информационной системы мн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гофункциональных центров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Оказание содействия военному комиссариату Саратовской 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ласти в целях развития информационной инфраструктуры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61 3 01 15130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893,8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61 3 01 15130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893,8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эффективн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сти деятельности исполнительных, законодательного и иных государственных органов Саратовской области за счет испол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зования информационно-коммуникационных технологий»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45062,8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39306,4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39992,9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инфрастру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туры органов власти области, обеспечение ее функциониров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23122,9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17303,3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17938,3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23122,9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17303,3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17938,3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Автоматизация делопроизводства и обеспечение доступа к 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формации о деятельности мировых судей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5746,9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5746,9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5746,9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5746,9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5746,9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5746,9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информации, составляющей государственную тайну, и информации огран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ченного доступа, не составляющей государственную тайну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материально-технического обеспечения де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тельности проектного офиса «Центр управления регионом в Саратовской области», включая вопросы размещения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3285,4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3348,6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3400,1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3285,4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3348,6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3400,1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информационных технологий в деятельность органа внешнего государственного финансового контроля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функционирования и развития государственной информационной системы обеспечения градостроительной де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тельности Саратовской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61 3 02 13610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61 3 02 13610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3047922,9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653263,8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556633,6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инфраструктуры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2453031,2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164064,7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Волгоградского водохранилища на участке от первого причала до солярия «Затон» г.Саратов (3 этап)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62 1 01 13750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282998,8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62 1 01 13750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282998,8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Содержание службы государственного заказчика по строител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ству объекта капитального строительства «Берегоукрепление Волгоградского водохранилища на участке от первого причала до солярия «Затон» г.Саратов»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62 1 01 14780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62 1 01 14780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Реализация мероприятий по строительству и реконструкции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очиcтных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сооружений, в том числе на разработку проектно-сметной документации и ее экспертизу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62 1 01 77190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155000,0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62 1 01 77190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155000,0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противооползневых,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берего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- и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склоноукрепител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хозяйственных работ, а также работ по инженерной защите города от паводков, включая расходы на разработку (приобр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тение) проектно-сметной документации и ее экспертизу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62 1 01 78260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11245,9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62 1 01 78260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11245,9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государственной (муниципал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ной) собственности субъектов Российской Федерации (Стро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тельство (реконструкция, в том числе с элементами реставр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ции, техническое перевооружение) объектов государственной (муниципальной) собственности Саратовской области)</w:t>
            </w:r>
          </w:p>
        </w:tc>
        <w:tc>
          <w:tcPr>
            <w:tcW w:w="1807" w:type="dxa"/>
            <w:vAlign w:val="bottom"/>
          </w:tcPr>
          <w:p w:rsidR="006D72BD" w:rsidRDefault="006D72BD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2002592,2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2002592,2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(реконструкция, в том числе с элементами 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ставрации, техническое перевооружение) объектов госуда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ственной (муниципальной) собственности Саратовской области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1 01 А1131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164064,7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1 01 А1131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164064,7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«Экономика замкнутого цикла»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1 Ч2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7039,3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региональной программы Саратовской области по переходу на экономику замкнутого цикла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1 Ч2 16250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7039,3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1 Ч2 16250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7039,3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«Вода России»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1 Ч5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39145,7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45000,0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Корректировка проектно-сметной документации по объекту «Расчистка русла реки Хопер в черте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г.Балашова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Балашовского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района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1 Ч5 17150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4204,5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1 Ч5 17150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4204,5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1 Ч5 50900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34941,2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45000,0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1 Ч5 50900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34941,2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45000,0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лесов»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1 Ч6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73513,4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23797,0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46018,5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6D72BD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D72B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осуществл</w:t>
            </w:r>
            <w:r w:rsidRPr="006D72B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6D72B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мероприятий по воспроизводству лесов и лесоразведению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1 Ч6 04151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25000,1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1 Ч6 04151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25000,1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Создание и развитие (модернизация) объектов лесного семен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водства и питомнических хозяйств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1 Ч6 50630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25801,1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1088,0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979,5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1 Ч6 50630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25801,1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1088,0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979,5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увеличению площади лесовосст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новления на лесных участках, не переданных в аренду, в том числе вокруг городов и промышленных центров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1 Ч6 54290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16048,6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22247,1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1 Ч6 54290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16048,6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22247,1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запаса лесных семян для лесовосстановления на всех участках вырубленных и погибших лесных насаждений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1 Ч6 54310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497,8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236,1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283,6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1 Ч6 54310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497,8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236,1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283,6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специализированной пожарной техники в целях оснащения учреждений органов государственной власти суб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ектов Российской Федерации для проведения комплекса мер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охране лесов от пожаров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1 Ч6 54320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6165,8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7186,8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22508,3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1 Ч6 54320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1188,3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616,5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1706,0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1 Ч6 54320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4977,5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6570,3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20802,3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гического разнообразия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62322,4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61772,9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63273,5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защиты природных комплексов, объектов и ресурсов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16342,0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16813,0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17431,0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16342,0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16813,0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17431,0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созданию и управлению гос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природными зоологическими (охотничьими) 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казниками регионального значения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18176,1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18514,4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18866,2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8455,9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8794,4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9146,3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9654,2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9650,7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9650,6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Ведение Красной книги Саратовской области (выявление 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вых редких видов и регистрация новых мест обитания видов растений и животных, занесенных в Красную книгу Сарато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Выявление природных комплексов и объектов для организации особо охраняемых природных территорий регионального зн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родников и экологических троп особо охран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емых природных территорий регионального значения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Мониторинг окружающей среды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Экоаналитический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контроль за источниками антропогенного воздействия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672,0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696,6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727,4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672,0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696,6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727,4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Экологическое образование, просвещение и повышение экол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гической культуры населения Саратовской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665,0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665,0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665,0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665,0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Установление предельно допустимой рекреационной емкости особо охраняемых природных территорий регионального зн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денежного вознаграждения охотникам за добычу лисицы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62 3 01 14760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62 3 01 14760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водных 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ношений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23372,3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22963,9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22963,9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23372,3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22963,9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22963,9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«Обеспечение охраны, 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щиты и воспроизводства лесов»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62 3 02 00000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385138,7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377494,7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389706,6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ции, содержания и оснащения мобилизационных групп по 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шению лесных пожаров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113608,0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113851,8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114049,3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113608,0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113851,8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114049,3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дополнительных расходов на обеспечение де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тельности государственного казенного учреждения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17634,6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17634,6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17634,6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17492,5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17492,5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17492,5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142,1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142,1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142,1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межевых работ на землях иных категорий для п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ревода их в земли лесного фонда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2540,4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2540,4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Организация, содержание и оснащение мобилизационных групп по тушению лесных пожаров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62 3 02 17160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13372,4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62 3 02 17160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13372,4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ношений (организация санитарно-оздоровительных меропри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тий и лесопатологических обследований в лесах)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17673,0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17407,3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20248,2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17673,0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17407,3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20248,2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ношений (проведение ухода за лесами)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460,3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887,4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887,4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460,3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887,4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887,4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ношений (разработка проектов лесохозяйственных меропри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тий и организация использования лесов)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4152,6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4152,6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4152,6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4152,6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4152,6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4152,6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ношений (обеспечение исполнения переданных полномочий Российской Федерации министерством природных ресурсов и экологии области)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41904,6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42977,0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44531,2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37552,5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39046,6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40600,8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4352,1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3930,4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3930,4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ношений (обеспечение исполнения переданных полномочий Российской Федерации государственным казенным учрежден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ем области)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114400,0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120280,0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126300,0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97040,9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101915,3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111602,1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17327,0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18332,6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14665,8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59392,8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60004,0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61603,3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59392,8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60004,0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61603,3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«Снижение объемов обр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зования отходов производства и потребления, развитие инд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стрии их утилизации в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62 3 03 00000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27732,2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19134,5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12635,0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ГКУ СО «Природоохранный центр»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62 3 03 04210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11065,0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11520,0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11935,0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62 3 03 04210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8034,3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8355,7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8690,2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62 3 03 04210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2410,5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2544,1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2624,6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62 3 03 04210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620,2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620,2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620,2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территориальной схемы обращения с отходами Саратовской области и ее электронной модели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исследовательских работ для установления норм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тивов накопления твердых коммунальных отходов на террит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рии Саратовской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62 3 03 15270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16367,2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7014,5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62 3 03 15270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16367,2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7014,5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«Пов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ы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шение энергоэффективности и энергосбережения в Сар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106160,9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106160,9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106160,9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энергоэффективности и энергосбережения»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теплоснабжения и системы коммунальной инфраструктуры»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6160,9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6160,9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6160,9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государственных учреждений в сфере культуры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образования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2045,0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2045,0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2045,0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2045,0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2045,0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2045,0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печение пожарной безопасности»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1325302,3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1160843,0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1194361,1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«Построение функционального блока обеспечения правопорядка и профилактики правонарушений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64 1 02 00000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150600,0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проекта построения функционального блока обе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печения правопорядка и профилактики правонарушений апп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ратно-программного комплекса «Безопасный город»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64 1 02 17130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64 1 02 17130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Создание телекоммуникационной инфраструктуры и комплекса периферийных устройств, предназначенных для обеспечения процессов передачи информации в государственную информ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ционную систему «Общественная безопасность и правопор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док» аппаратно-программного комплекса «Безопасный город» Саратовской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64 1 02 79930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64 1 02 79930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ления от чрезвычайных ситуаций»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701462,1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677066,5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699664,3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государственного задания госуда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ственным бюджетным учреждением Саратовской области «О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ластная инженерная защита» в сфере жилищно-коммунального хозяйства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64 3 01 04142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200995,0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207467,6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214012,0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64 3 01 04142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200995,0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207467,6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214012,0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Сарато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«Безопасный регион»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145437,7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150135,9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154985,7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133223,4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137777,5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142501,0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12076,1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12232,4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12358,7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126,0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реализации функций и полномочий ОГУ «Служба спасения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265011,7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274992,2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285302,0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246745,5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256423,8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266489,3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16718,8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17021,0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17265,3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1547,4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1547,4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1547,4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 ДПО «УМЦ ГОЧС и ПБ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20662,0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21475,3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22301,0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18854,5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19581,3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20337,1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1772,0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1858,5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1928,4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размещения и содержания резерва средств инд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видуальной защиты органов дыхания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2106,0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2190,3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2258,4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2106,0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2190,3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2258,4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региональной системы гос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учета и контроля радиоактивных веществ и 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диоактивных отходов на территории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805,2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805,2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805,2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805,2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805,2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805,2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Определение технического состояния и готовности защитных сооружений гражданской обороны (убежищ) к использованию медицинскими организациями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средств, входящих в комплект индивидуальный медицинский гражданской защиты и индив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дуального противохимического пакета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64 3 01 13320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64 3 01 13320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«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Облводоресурс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» на финансовое обеспечение затрат по проведению мероприятий, предупреждающих во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никновение чрезвычайных ситуаций, которые могут привести к нарушению функционирования объектов жизнеобеспечения при предоставлении услуг населению по водоснабжению и 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доотведению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64 3 01 13440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38600,0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64 3 01 13440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38600,0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«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Водоканал» на финансовое обеспечение затрат по проведению мероприятий, предупр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ждающих возникновение чрезвычайных ситуаций, которые 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гут привести к нарушению функционирования объектов жизн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обеспечения при предоставлении услуг населению по вод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снабжению и водоотведению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64 3 01 15250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7844,6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64 3 01 15250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7844,6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ной и культурной сферы»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373046,8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383583,1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394503,4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«Прот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вопожарная служба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282575,7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293112,0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304032,3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272259,5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282633,7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293423,0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9614,4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9776,5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9907,5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701,8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701,8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701,8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техники для тушения пожаров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20033,9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20033,9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20033,9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15223,1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15223,1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15223,1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 социальной сферы с массовым пребыванием людей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культуры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оп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вещения населения и реагирования экстренных оперативных служб при чрезвычайных ситуациях и происшествиях»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100193,4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100193,4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100193,4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Эксплуатационно-техническое обслуживание действующей 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гиональной системы оповещения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56253,2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56253,2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56253,2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56253,2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56253,2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56253,2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системы вызова экстренных оперативных служб по единому номеру «112» (системы – 112) в Саратовской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43940,2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43940,2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43940,2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43940,2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43940,2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43940,2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«Проф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лактика правонарушений, терроризма, экстремизма и пр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577065,3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736463,7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732613,7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118345,0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107809,6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107809,6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на звание «Лу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ший народный дружинник Саратовской области», «Лучшая народная дружина Саратовской области», «Лучший студенч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ский отряд правоохранительной направленности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денежного вознаграждения гражданам за добровольную сдачу незаконно хранящегося оружия, бо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припасов, взрывчатых веществ и взрывчатых устройств в ра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мерах, определенных Правительством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казачьим обществам, принимающим участие в охране общественного порядка на территории Сар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сборов, иных платежей и расходы, связанные с содержанием объектов движимого имущества, приобретенных в целях последующей передачи в федеральную собственность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65 3 01 13350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126,5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65 3 01 13350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65 3 01 13350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Изготовление информационной продукции в целях профила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тики и предупреждения мошеннических действий с использ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ванием информационно-телекоммуникационных технологий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65 3 01 13560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65 3 01 13560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подразделений Управления Федеральной службы войск национальной гвардии Российской Федерации по Сар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служебным транспортом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65 3 01 15180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9945,0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65 3 01 15180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9945,0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нистративных правонарушениях, посягающих на обществе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ный порядок и общественную безопасность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2453,1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2453,1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2453,1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2453,1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2453,1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2453,1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образованию и обеспечению деятел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07" w:type="dxa"/>
            <w:vAlign w:val="bottom"/>
          </w:tcPr>
          <w:p w:rsidR="006D72BD" w:rsidRDefault="006D72BD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1843" w:type="dxa"/>
            <w:vAlign w:val="bottom"/>
          </w:tcPr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2126" w:type="dxa"/>
            <w:vAlign w:val="bottom"/>
          </w:tcPr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72BD" w:rsidRDefault="006D72BD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35416,5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35416,5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созданию и организации деятельн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сти комиссий по делам несовершеннолетних и защите их прав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66600,6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66600,6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456302,6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626386,4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622536,4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ний, подведомственных министерству труда и социальной 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2930,0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2930,0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2930,0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1930,0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1930,0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1930,0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учреждений в сфере культуры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Организация тематических игр,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квестов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, посвященных борьбе с терроризмом и экстремизмом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циальной сферы, подведомственных министерству образования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20083,8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16233,8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20083,8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16233,8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транспортной безопасности объектов транспор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02 9Д400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450000,0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02 9Д400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450000,0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работы по противодействию коррупции на территории Саратовской обл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65 3 03 00000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правонарушений, выявления коррупционных сфер де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тельности, подготовка сводного отчета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мер, напра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ленных на снижение спроса на наркотики, предупреждение и пресечение преступлений в сфере незаконного оборота нарк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тиков»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1627,7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1627,7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1627,7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информационного обеспечения профилактики наркомании и противодействия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наркопреступности</w:t>
            </w:r>
            <w:proofErr w:type="spellEnd"/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работы телефонов доверия на базе учреждений социальной помощи семье и детям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спортивных фестивалей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конкурса антинаркотических проектов обуча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щихся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социологических исследований общественного мнения в рамках мониторинга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наркоситуации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65 3 04 15820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65 3 04 15820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тической работы по безнадзорности и правонарушений среди несовершеннолетних на территории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специалистов областных учр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ждений помощи семье и детям с привлечением ученых вузов по проблемам профилактики безнадзорности и правонарушений несовершеннолетних, в том числе задействованных в работе по судебному и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постсудебному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сопровождению</w:t>
            </w:r>
            <w:r w:rsidR="006D72B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несовершенн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летних, попавших в систему уголовного правосудия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информационного обеспечения профилактики безнадзорности и правонарушений среди несовершеннолетних, в том числе информационное сопровождение мероприятий по судебному и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постсудебному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сопровождению несовершенн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летних, попавших в систему уголовного правосудия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государственного и муниципального управления»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12449925,8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10264885,3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10113195,1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инициативного бюджетиров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66 1 01 00000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доступности социально значимой информации»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79650,0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76900,0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76900,0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затрат на издание социально знач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мой литературы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2750,0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грантов в форме субсидий организациям, ос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ществляющим выпуск, распространение и тиражирование 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циально значимых проектов в сфере средств массовой инфо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мации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66 1 02 15190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66 1 02 15190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ного самоуправления, и в сетевых изданиях данных печатных средств массовой информации, учрежденных органами местн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го самоуправления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ной Думы и депутатов Саратовской областной Думы в сре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крупнейших отдаленных 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лонаселенных муниципальных образований Саратовской обл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сти на 2025–2027 годы»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66 1 04 00000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96655,4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115795,4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ждений в сфере культуры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66 1 04 11540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444,4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66 1 04 11540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444,4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областных гос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учреждений здравоохранения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66 1 04 13330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15464,4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36014,2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66 1 04 13330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15464,4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36014,2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государственных учреждений, по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здравоохранения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66 1 04 13830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1600,9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1666,8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66 1 04 13830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1600,9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1666,8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66 1 04 72110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66 1 04 72110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66 1 04 74020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66 1 04 74020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Выплата именных стипендий обучающимся, заключившим 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говоры о целевом обучении с общеобразовательными орган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зациями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66 1 04 77180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66 1 04 77180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Ремонт систем водоснабжения в крупнейших отдаленных 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лонаселенных муниципальных образованиях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66 1 04 79840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66 1 04 79840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учреждений кул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турно-досугового типа в целях оснащения коллективов, име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щих звание «Народный»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66 1 04 79850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66 1 04 79850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транспортного обслуживания жителей крупне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ших отдаленных малонаселенных муниципальных районов 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66 1 04 79860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66 1 04 79860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созданию универсальных спорти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площадок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66 1 04 79870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66 1 04 79870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Установка новых остановочных павильонов на территории крупнейших отдаленных малонаселенных муниципальных 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разований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1 04 9Д103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4720,0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4090,0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1 04 9Д103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4720,0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4090,0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дорожно-эксплуатационной техникой крупне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ших отдаленных малонаселенных муниципальных образований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1 04 9Д827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1 04 9Д827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«Организация межбю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жетных отношений с муниципальными образованиями области с целью повышения финансовой устойчивости местных бю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жетов, эффективности управления муниципальными финанс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ми и исполнения делегированных полномочий»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8609117,2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5463098,9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5449056,8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режимом безопасного функци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нирования закрытых административно-территориальных обр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зований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35009,0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24629,0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24588,0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35009,0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24629,0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24588,0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(муниципальных округов, городских окр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гов)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4945752,8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5144144,9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5125985,8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4945752,8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5144144,9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5125985,8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обеспечению сбалансированн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сти местных бюджетов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594635,5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594635,5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2744254,7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2744254,7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полномочий по расчету и пред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ставлению дотаций поселениям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98146,1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103005,9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107163,9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98146,1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103005,9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107163,9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выми органами муниципальных образований области оплаты денежных обязательств получателям средств областного бю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ториях муниципальных образований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социально-экономического ра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вития муниципалитетов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«Управление долговыми обязательствами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66 3 02 00000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2546400,0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3552600,0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3508200,0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2545732,8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3552007,6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3507682,4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2545732,8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3552007,6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3507682,4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долговых обязательств области, связанных с 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пользованием бюджетных кредитов, полученных из федерал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ного значения), за счет средств областного дорожного фонда)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02 9Д810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667,2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592,4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517,6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02 9Д810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667,2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592,4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517,6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«Ведение информацио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ресурсов, информационная безопасность и техническое сопровождение информационных систем обеспечения бюдже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процессов»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66 3 03 00000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54698,2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56534,6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40705,5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Сопровождение, развитие и обеспечение информационной бе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опасности информационных систем министерства финансов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54698,2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56534,6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40705,5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54698,2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56534,6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40705,5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бюджетной грамотности населения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66 3 04 00000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региональных мероприятий по повышению бю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жетной грамотности населения Саратовской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формационной открытости органов государственной власти и увеличение доли населения области, имеющего возможность получения официальной информации»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119303,3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117163,8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118473,5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издания литературно-художественного журнала «Волга – XXI век»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992,7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1029,6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1068,0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992,7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1029,6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1068,0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размещ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в официальных публикаторах в средствах массовой 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формации нормативных правовых актов органов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ной власти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7084,2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7335,2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7597,6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7084,2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7335,2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7597,6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функционирования сайта «Книга Памяти Саратовской 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66 3 05 04144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1382,8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1432,3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1483,7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66 3 05 04144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1382,8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1432,3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1483,7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информ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66 3 05 04145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95252,6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96172,0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97122,9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66 3 05 04145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95252,6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96172,0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97122,9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обучающих семинаров для представителей средств массовой информации при участии профессиональных общественных организаций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творческих конкурсов в сфере журналистики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имени журналиста Александра Никитина для представителей средств массовой информации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Присуждение премии и стипендии Губернатора области в сф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 журналистики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Дня российской печати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краткосрочных социальных рекламных кампаний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Субсидия на издание Книги Памяти Саратовской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6821,1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3410,4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3410,4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6821,1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3410,4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3410,4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«Лучшие книги года»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процесса модернизации информационно-технологической инфраструктуры министерства информации и массовых коммуникаций области в целях соблюдения мер 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формационной безопасности, защиты информации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2007,2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2021,6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2028,2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2007,2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2021,6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2028,2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«Лучший руководитель 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издания»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ной Думы и депутатов Саратовской областной Думы в сре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66 3 05 98731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66 3 05 98731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«Повышение професси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нального уровня лиц, включенных в резерв управленческих кадров Губернатора Саратовской области, посредством пол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чения дополнительного профессионального образования»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66 3 06 00000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конодательством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«Материально-техническое, информационное, профессиональное соверше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ствование органов местного самоуправления»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14215,7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14215,7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14215,7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 в целях организации отбора и переподготовки (повышения квалифик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ции) лиц, зачисленных в проект «Школа молодых управленцев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социологического мониторинга результатов де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тельности органов местного самоуправления муниципальных районов, муниципальных округов и городских округов Сар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66 3 07 13590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66 3 07 13590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государственную поддержку 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социации «Совет муниципальных образований Саратовской области» в целях обеспечения уставной деятельности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Поощрение муниципальных округов, городских округов и п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селений области по результатам проведения конкурса «Лучшая практика работы территориального общественного самоупра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ления в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66 3 07 78620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66 3 07 78620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установле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полномочий (функций) управления делами Правительства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66 3 08 00000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682479,3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651170,1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668236,8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ции и осуществления транспортного обслуживания должнос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лиц, государственных органов и государственных учр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380966,5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393361,0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406281,8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380966,5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393361,0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406281,8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содержания и обслуживания (эксплуатации) имущества, прилегающей территории к зданиям (сооружениям) и лесных участков, находящихся в государственной собственности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139657,8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144698,1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149868,6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139657,8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144698,1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149868,6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Оперативная организация и обеспечение транспортом деятел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ности Губернатора области, Правительства области, иных 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ганов государственной власти области и государственных 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ганов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Материально-техническое обеспечение Губернатора области, Правительства области, управления делами Правительства 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ласти, иных органов государственной власти области и гос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органов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3275,0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3275,0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3275,0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3275,0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3275,0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3275,0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учреждений, по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управлению делами Правительства Сарато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66 3 08 11440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21256,0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20231,4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66 3 08 11440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21256,0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20231,4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функционирования корпоративной сети Прав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тельства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центра обработки данных Правительства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16200,0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16200,0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16200,0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16200,0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16200,0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16200,0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внедрения и сопровождения информационных систем исполнительных органов области, государственных 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ганов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25450,0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25450,0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25450,0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25450,0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25450,0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25450,0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программно-технического комплекса Ситуационного центра Губернатора Саратовской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транспортного обслуживания жителей отдаленных районов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66 3 10 00000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66108,0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66108,0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66108,0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транспортного обслуживания населения отдале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66108,0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66108,0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66108,0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66108,0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66108,0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66108,0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управленч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ских кадров для организаций народного хозяйства Российской Федерации»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66 3 11 00000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1068,4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1068,4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1068,4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11 R0660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1068,4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1068,4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1068,4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66 3 11 R0660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1068,4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1068,4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1068,4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промышленности в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206089,6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53518,7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53518,7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проектов развития промы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ленности региона»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152570,9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региональных программ развития промышленности (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докапитализация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некоммерческой организации «Фонд разв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тия промышленности Саратовской области»)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81371,2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81371,2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(возмещение части затрат промышленных предприятий, св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занных с приобретением нового оборудования)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71199,7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71199,7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развитием промышленного комплекса региона»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42426,6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42426,6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42426,6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технической защиты информации министерства промышленности и энергетики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823,2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823,2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853,4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853,4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 в сфере промышленного комплекса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40750,0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40750,0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40750,0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40750,0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40750,0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40750,0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научно-технического и инновационного потенциала в сфере промы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ленности региона»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67 3 02 00000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Саратовского салона изобретений, инноваций и инвестиций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и развитие 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ганизаций, осуществляющих финансовую поддержку промы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ленных предприятий, реализующих инвестиционные проекты»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«Патр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отическое воспитание граждан в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93823,0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94753,2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95712,3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«Гражданско-патриотическое воспитание граждан»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68 3 01 00000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105,0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гражданско-патриотическому во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питанию граждан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105,0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105,0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93718,0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94648,2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95607,3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75127,8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75469,0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75815,6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75127,8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75469,0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75815,6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Военно-патриотическая ориентация и подготовка граждан к военной службе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18590,2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19179,2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19791,7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18590,2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19179,2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19791,7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«Форм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рование комфортной городской среды»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2191470,2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619669,9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626618,3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комфортного проживания граждан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69 1 01 00000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1015000,0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благоустройству территорий (2 этап)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305957,8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305957,8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благоустройству территорий (3 этап)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69 1 01 78123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689042,2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69 1 01 78123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689042,2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благоустройству и поддержанию в надлежащем санитарном состоянии территории городских округов и поселений Саратовской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69 1 01 78980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69 1 01 78980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«Формирование комфортной городской среды»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69 1 И4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1176470,2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619669,9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626618,3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Создание комфортной городской среды в малых городах и ист</w:t>
            </w:r>
            <w:r w:rsidRPr="00032440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69 1 И4 54240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531096,4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69 1 И4 54240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531096,4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69 1 И4 55550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645373,8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619669,9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626618,3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69 1 И4 55550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619669,9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626618,3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69 1 И4 55550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645373,8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«Ко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1035460,1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190734,5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36289,7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410744,9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139426,7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36289,7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3520,3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3520,3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гоустройство площадок, расположенных на сельских террит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риях, под компактную жилищную застройку)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ма) на сельских территориях, территориях опорных населенных пунктов, предоставляемого гражданам Российской Федерации, проживающим на сельских территориях, территориях опорных населенных пунктов, по договору найма жилого помещения)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328627,9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139426,7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36289,7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328627,9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139426,7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36289,7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«Благоустройство сельских территорий»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70 1 03 00000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98884,1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98884,1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98884,1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«Современный облик сельских террит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рий»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70 1 04 00000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525831,1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51307,8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525831,1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51307,8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525831,1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51307,8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«Мол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дежная политика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51769,9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52888,6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54042,8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«Россия – страна возможностей»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 1 Ю1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образовательных заездов для мол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дых деятелей культуры и искусства «Таврида» в составе арт-кластера «Таврида»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 1 Ю1 13230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 1 Ю1 13230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«Мы вместе (Воспитание гармонично развитой личности)»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 1 Ю2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5474,5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5474,5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5474,5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информационной и рекламной кампании в целях популяризации добровольчества (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 1 Ю2 13210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 1 Ю2 13210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направленных на увеличение чи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ленности детей и молодежи в возрасте до 35 лет, вовлеченных в социально-активную деятельность через патриотические пр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екты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 1 Ю2 13240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5274,5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5274,5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5274,5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 1 Ю2 13240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5274,5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5274,5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5274,5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по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держка в сфере реализации молодежной политики»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71 3 01 00000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2204,6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2204,6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2204,6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по работе с молодежью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71 3 01 12630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71 3 01 12630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Премии Губернатора Саратовской области для поддержки 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лантливой молодежи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71 3 01 12640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71 3 01 12640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Молодежная премия имени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П.А.Столыпина</w:t>
            </w:r>
            <w:proofErr w:type="spellEnd"/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71 3 01 12650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71 3 01 12650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государственной молодежной п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литики на территории муниципальных образований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71 3 01 78860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71 3 01 78860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участия представителей региона в проектах в сфере молодежной пол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тики»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71 3 02 00000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42879,1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43997,8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45152,0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молодежной политики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71 3 02 04136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31695,4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32786,7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33918,8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71 3 02 04136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31695,4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32786,7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33918,8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областных, межрегиональных, всероссийских и международных мероприятий в сфере молодежной политики на территории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71 3 02 12661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71 3 02 12661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представителей региона в мероприятиях областного, межрегионального, всероссийского и междунаро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ного уровня в сфере молодежной политики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71 3 02 12662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71 3 02 12662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молодежной политики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71 3 02 12680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71 3 02 12680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Центра взаимодействия с детскими и молодежными общественными объединениями на базе гос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бюджетного учреждения «Молодежный центр Саратовской области «Молодежь плюс»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71 3 02 12690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3482,9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3510,3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3532,4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71 3 02 12690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3482,9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3510,3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3532,4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«Гражданско-патриоти</w:t>
            </w:r>
            <w:r w:rsidR="006D72BD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ческое и военно-патриотическое воспитание молодежи»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71 3 03 00000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731,7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731,7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731,7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гражданско-патриотическому и военно-патриотическому воспитанию молодежи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71 3 03 17110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731,7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731,7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731,7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71 3 03 17110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731,7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731,7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731,7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Общественной палаты Сарато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89 0 00 00000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8815,4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9123,0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9434,4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ного учреждения «Аппарат Общественной палаты Саратовской области»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89 4 01 00000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8815,4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9123,0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9434,4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8698,4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9006,0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9317,4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7007,2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7286,8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7577,6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1690,1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1718,1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1738,7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гарантий деятельности членов Общественной п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латы Саратовской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полномочий Российской Фед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329677,8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348864,2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391091,0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ции за счет единой субвенции из федерального бюджета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217508,4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225978,2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235450,7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ции в области организации, регулирования и охраны водных биологических ресурсов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132,2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132,2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132,2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132,2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132,2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132,2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полномочий Российской Федерации в области охраны и использования объектов животного мира (за искл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чением охотничьих ресурсов и водных биологических ресу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сов)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122,5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122,5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122,5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122,5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122,5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122,5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ции на государственную регистрацию актов гражданского 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стояния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181870,3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189069,8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197199,6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151607,9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157620,4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164069,1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30073,9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31260,9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32942,0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188,5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188,5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188,5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96,3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104,0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96,3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104,0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ции в отношении объектов культурного наследия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1661,1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1720,3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1783,2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1661,1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1720,3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1783,2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федерального государственного охотничьего надзора, выдача разрешений на добычу охотничьих ресурсов и заключение 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охотхозяйственных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соглашений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19107,0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19790,3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20511,3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19107,0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19790,3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20511,3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ции в сфере охраны здоровья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1948,3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2040,2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2136,1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1948,3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2040,2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2136,1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ции в сфере образования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12570,7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13002,9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13461,8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12570,7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13002,9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13461,8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ции за счет субвенций из федерального бюджета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90 4 02 00000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112169,4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122886,0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155640,3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го самоуправления поселений, муниципальных и городских округов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109813,4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122284,1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155194,3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109813,4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122284,1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155194,3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дов общей юрисдикции в Российской Федерации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2356,0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601,9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446,0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2356,0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601,9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446,0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3808573,7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3930063,1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4074561,3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91 4 01 00000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352014,6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356727,6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366596,8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Сарато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областной Думы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9065,5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9428,2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9805,3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9065,5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9428,2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9805,3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деятельности депутатов Саратовской областной Думы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69918,2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72716,0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75625,7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69918,2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72716,0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75625,7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273030,9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274583,4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281165,8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239097,8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244793,9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250870,6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33216,6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29073,0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29578,7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604255,4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627899,8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652461,7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10867,9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11302,8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11755,1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10867,9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11302,8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11755,1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15433,1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16107,6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16809,3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15433,1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16107,6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16809,3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324268,5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336863,8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349952,9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324232,9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336828,2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349917,3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166804,0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173457,1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180358,7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161564,9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168150,9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174998,0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5198,1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5265,2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5319,7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86881,9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90168,5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93585,7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82856,0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86142,6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89559,8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4008,3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4008,3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4008,3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2852303,7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2945435,7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3055502,8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10023,3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10424,2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10841,3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10023,3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10424,2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10841,3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Прав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тельства области и его заместителей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47309,1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49201,9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51170,4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47309,1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49201,9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51170,4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2793921,3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2884759,6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2992441,1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2701046,7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2804319,9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2911737,0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92140,9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80031,6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80286,0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728,2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408,1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418,1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875,0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875,0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875,0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875,0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875,0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875,0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ственной аккредитации образовательной деятельности орган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заций, осуществляющих образовательную деятельность на те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области, за счет средств областного бюджета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175,0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175,0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1530631,6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1517828,4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1565191,0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ственных услуг, выполнение работ)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1530631,6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1517828,4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1565191,0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44885,0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46810,8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48600,4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44885,0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46810,8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48600,4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1485746,6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1471017,6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1516590,6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1090114,2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1113448,5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1153586,6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382851,8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344705,9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350172,0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12778,0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12863,1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12832,0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Мероприятия в сфере регулирования имущественных и з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мельных отношений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1067,2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630,9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630,9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94 4 01 00000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1067,2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630,9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630,9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мероприятий по проведению торгов по прод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же земельных участков из земель сельскохозяйственного назначения, подлежащих изъятию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94 4 01 03800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84,0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84,0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84,0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94 4 01 03800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84,0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84,0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84,0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 проведение предпродажной подготовки и пр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дажи государственного имущества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Оценка недвижимости, признание прав и регулирование отн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необходимых для предоставления земельных участков, государственная собственность на кот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рые не разграничена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земельных участков из земель сельскохозя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ственного назначения в государственную собственность обл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94 4 01 16170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436,3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94 4 01 16170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436,3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22595554,8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10201694,4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12582468,1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Резервный фонд Правительства Саратовской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95 4 01 00000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9714500,0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Средства, выделяемые из резервного фонда Правительства 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9714500,0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9714500,0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Зарезервированные средства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95 4 02 00000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12881054,8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9701694,4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12082468,1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на финансовое обеспечение 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роприятий национальных проектов и государственных пр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грамм Российской Федерации, инфраструктурных проектов и 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новых инвестиционных проектов (в том числе в целях выпо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нения условий списания задолженности по бюджетным кред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там), мероприятий, связанных с предотвращением влияния ухудшения геополитической и экономической ситуации на ра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витие отраслей экономики, с обеспечением временного разм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щения и питания граждан Российской Федерации, иностранных граждан и лиц без гражданства, постоянно проживающих на территории Украины, а также на территориях субъектов Ро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на которых введены максимальный и средний уровни реагирования, вынужденно покинувших жилые помещения и находящихся в пунктах временного размещения и питания на территории Саратовской области, исполнение пу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личных нормативных обязательств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5713744,8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9701694,4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12082468,1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5713744,8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9701694,4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12082468,1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для обеспечения увеличения ц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левых ориентиров по заработной плате отдельных категорий работников бюджетной сферы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7167310,0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7167310,0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395066,8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175864,2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123422,9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6D72BD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6D72B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395066,8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175864,2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123422,9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вым обеспечением) расходов по созданию, реконструкции и модернизации объектов водоснабжения и водоотведения в ра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ках концессионного соглашения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го государственного жилищного контроля (надзора) и реги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нального государственного лицензионного контроля за ос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ществлением предпринимательской деятельности по управл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нию многоквартирными домами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8621,1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8621,1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роприятий при осуществлении деятельности по обращению с животными без владельцев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90672,7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90672,7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90694,6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90672,7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90672,7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90694,6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надлежащего уровня оплаты труда в органах мес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ного самоуправления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96 4 01 77620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32581,9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96 4 01 77620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32581,9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Cодействие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организации деятельности по военно-патриотическому воспитанию граждан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выплатой обязательств МУПП «</w:t>
            </w:r>
            <w:proofErr w:type="spellStart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Саратовводоканал</w:t>
            </w:r>
            <w:proofErr w:type="spellEnd"/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» по мировому соглашению для предотвращения банкротства предприятия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9806,5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5016,8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5016,8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97 4 01 00000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216,8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216,8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216,8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216,8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216,8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216,8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216,8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216,8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216,8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97 4 02 00000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9589,7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Героев Социалистического Труда, Г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роев Труда Российской Федерации и полных кавалеров ордена Трудовой Славы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97 4 02 51980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4709,4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97 4 02 51980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4709,4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Героев Советского Союза, Героев Ро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и полных кавалеров ордена Славы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97 4 02 52520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97 4 02 52520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Денежные выплаты на расходы, связанные с обеспечением д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путатской деятельности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124343,3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2544,0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2544,0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98 4 01 00000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124343,3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2544,0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2544,0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выборов в законодательный орган Саратовской о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оказанию содействия в подготовке и проведении выборов Президента Российской Федерации и депутатов Государственной Думы Федерального Собрания Российской Федерации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124143,3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25149,2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98994,1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303263,2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277812,2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277877,5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99 4 01 00000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765,0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 за счет средств областного дорожного фонда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01 9Д808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723,1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01 9Д808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723,1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13968,6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10165,5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19,2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717,6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9428,8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2570,6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272,6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2298,1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актов Российской Федерации, за исключением оплаты судебных издержек (государственной пошлины и иных издержек, связанных с рассмотрением дела в суде)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99 4 02 94500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1232,4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99 4 02 94500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682,4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99 4 02 94500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245231,9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228514,5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228579,8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99 4 03 08200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1354,1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99 4 03 08200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1348,0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99 4 03 08200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4090,7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3639,4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3709,4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4090,7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3639,4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3709,4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строительства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99 4 03 08230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86,5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99 4 03 08230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86,5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объектов капитального строительства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1679,9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1644,5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1644,5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1679,9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1644,5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1644,5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правовой культуры избирателей и обучению организаторов выборов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жилищного хозяйства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5642,6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4290,7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4286,0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5642,6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4290,7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4286,0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7843,2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2836,1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2836,1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2843,2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2836,1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2836,1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содействию деятельности в сфере культуры и искусства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1304,1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1304,1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Содержание объектов, переданных в оперативное управление, для выполнения работ по капитальному ремонту и реконструкции (модернизации)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99 4 03 14730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15868,5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11085,5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11085,5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99 4 03 14730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15868,5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11085,5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11085,5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исполнение статьи 35 Федерального закона от 8 мая 1994 года № 3-ФЗ «О статусе сенатора Российской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99 4 04 00000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43297,7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43297,7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43297,7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37297,9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37297,9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37297,9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22118,4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22118,4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22118,4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11579,5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11579,5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11579,5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6D72B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6D72B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6D72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5999,8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5999,8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5999,8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4672,6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4672,6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4672,6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B03ED3" w:rsidRPr="00032440" w:rsidTr="007935A0">
        <w:tc>
          <w:tcPr>
            <w:tcW w:w="6811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7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B03ED3" w:rsidRPr="00032440" w:rsidRDefault="00B03ED3" w:rsidP="0003244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218519482,6</w:t>
            </w:r>
          </w:p>
        </w:tc>
        <w:tc>
          <w:tcPr>
            <w:tcW w:w="1843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178041226,2</w:t>
            </w:r>
          </w:p>
        </w:tc>
        <w:tc>
          <w:tcPr>
            <w:tcW w:w="2126" w:type="dxa"/>
            <w:vAlign w:val="bottom"/>
          </w:tcPr>
          <w:p w:rsidR="00B03ED3" w:rsidRPr="00032440" w:rsidRDefault="00B03ED3" w:rsidP="000324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324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189128623,4</w:t>
            </w:r>
          </w:p>
        </w:tc>
      </w:tr>
    </w:tbl>
    <w:p w:rsidR="00B03ED3" w:rsidRPr="00032440" w:rsidRDefault="00B03ED3">
      <w:pPr>
        <w:rPr>
          <w:rFonts w:ascii="PT Astra Serif" w:hAnsi="PT Astra Serif"/>
        </w:rPr>
      </w:pPr>
    </w:p>
    <w:p w:rsidR="0039614B" w:rsidRPr="00032440" w:rsidRDefault="0039614B">
      <w:pPr>
        <w:rPr>
          <w:rFonts w:ascii="PT Astra Serif" w:hAnsi="PT Astra Serif"/>
        </w:rPr>
      </w:pPr>
    </w:p>
    <w:p w:rsidR="00501B36" w:rsidRPr="00032440" w:rsidRDefault="00501B36">
      <w:pPr>
        <w:rPr>
          <w:rFonts w:ascii="PT Astra Serif" w:hAnsi="PT Astra Serif"/>
        </w:rPr>
      </w:pPr>
    </w:p>
    <w:p w:rsidR="00430628" w:rsidRPr="00032440" w:rsidRDefault="00430628">
      <w:pPr>
        <w:rPr>
          <w:rFonts w:ascii="PT Astra Serif" w:hAnsi="PT Astra Serif"/>
        </w:rPr>
      </w:pPr>
    </w:p>
    <w:p w:rsidR="00351717" w:rsidRPr="00032440" w:rsidRDefault="00351717">
      <w:pPr>
        <w:rPr>
          <w:rFonts w:ascii="PT Astra Serif" w:hAnsi="PT Astra Serif"/>
        </w:rPr>
      </w:pPr>
    </w:p>
    <w:p w:rsidR="00351717" w:rsidRPr="00032440" w:rsidRDefault="00351717">
      <w:pPr>
        <w:rPr>
          <w:rFonts w:ascii="PT Astra Serif" w:hAnsi="PT Astra Serif"/>
          <w:sz w:val="2"/>
          <w:szCs w:val="2"/>
          <w:lang w:val="en-US"/>
        </w:rPr>
      </w:pPr>
    </w:p>
    <w:sectPr w:rsidR="00351717" w:rsidRPr="00032440">
      <w:headerReference w:type="default" r:id="rId10"/>
      <w:pgSz w:w="16840" w:h="11907" w:orient="landscape"/>
      <w:pgMar w:top="992" w:right="1418" w:bottom="992" w:left="1134" w:header="720" w:footer="48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2440" w:rsidRDefault="00032440">
      <w:r>
        <w:separator/>
      </w:r>
    </w:p>
  </w:endnote>
  <w:endnote w:type="continuationSeparator" w:id="0">
    <w:p w:rsidR="00032440" w:rsidRDefault="00032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2440" w:rsidRDefault="00032440">
      <w:r>
        <w:separator/>
      </w:r>
    </w:p>
  </w:footnote>
  <w:footnote w:type="continuationSeparator" w:id="0">
    <w:p w:rsidR="00032440" w:rsidRDefault="000324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2440" w:rsidRDefault="00032440">
    <w:pPr>
      <w:pStyle w:val="ad"/>
      <w:jc w:val="center"/>
      <w:rPr>
        <w:rFonts w:ascii="PT Astra Serif" w:hAnsi="PT Astra Serif"/>
        <w:sz w:val="24"/>
        <w:szCs w:val="24"/>
      </w:rPr>
    </w:pPr>
    <w:r>
      <w:rPr>
        <w:rFonts w:ascii="PT Astra Serif" w:hAnsi="PT Astra Serif"/>
        <w:sz w:val="24"/>
        <w:szCs w:val="24"/>
      </w:rPr>
      <w:fldChar w:fldCharType="begin"/>
    </w:r>
    <w:r>
      <w:rPr>
        <w:rFonts w:ascii="PT Astra Serif" w:hAnsi="PT Astra Serif"/>
        <w:sz w:val="24"/>
        <w:szCs w:val="24"/>
      </w:rPr>
      <w:instrText xml:space="preserve"> PAGE   \* MERGEFORMAT </w:instrText>
    </w:r>
    <w:r>
      <w:rPr>
        <w:rFonts w:ascii="PT Astra Serif" w:hAnsi="PT Astra Serif"/>
        <w:sz w:val="24"/>
        <w:szCs w:val="24"/>
      </w:rPr>
      <w:fldChar w:fldCharType="separate"/>
    </w:r>
    <w:r w:rsidR="00D100D4">
      <w:rPr>
        <w:rFonts w:ascii="PT Astra Serif" w:hAnsi="PT Astra Serif"/>
        <w:noProof/>
        <w:sz w:val="24"/>
        <w:szCs w:val="24"/>
      </w:rPr>
      <w:t>142</w:t>
    </w:r>
    <w:r>
      <w:rPr>
        <w:rFonts w:ascii="PT Astra Serif" w:hAnsi="PT Astra Serif"/>
        <w:sz w:val="24"/>
        <w:szCs w:val="24"/>
      </w:rPr>
      <w:fldChar w:fldCharType="end"/>
    </w:r>
  </w:p>
  <w:p w:rsidR="00032440" w:rsidRDefault="00032440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1C4C"/>
    <w:multiLevelType w:val="hybridMultilevel"/>
    <w:tmpl w:val="71122DA2"/>
    <w:lvl w:ilvl="0" w:tplc="299CBBD6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9D8CA4A8">
      <w:start w:val="1"/>
      <w:numFmt w:val="lowerLetter"/>
      <w:lvlText w:val="%2."/>
      <w:lvlJc w:val="left"/>
      <w:pPr>
        <w:ind w:left="1440" w:hanging="360"/>
      </w:pPr>
    </w:lvl>
    <w:lvl w:ilvl="2" w:tplc="4F9A331A">
      <w:start w:val="1"/>
      <w:numFmt w:val="lowerRoman"/>
      <w:lvlText w:val="%3."/>
      <w:lvlJc w:val="right"/>
      <w:pPr>
        <w:ind w:left="2160" w:hanging="180"/>
      </w:pPr>
    </w:lvl>
    <w:lvl w:ilvl="3" w:tplc="E3D05D9C">
      <w:start w:val="1"/>
      <w:numFmt w:val="decimal"/>
      <w:lvlText w:val="%4."/>
      <w:lvlJc w:val="left"/>
      <w:pPr>
        <w:ind w:left="2880" w:hanging="360"/>
      </w:pPr>
    </w:lvl>
    <w:lvl w:ilvl="4" w:tplc="AEF69B82">
      <w:start w:val="1"/>
      <w:numFmt w:val="lowerLetter"/>
      <w:lvlText w:val="%5."/>
      <w:lvlJc w:val="left"/>
      <w:pPr>
        <w:ind w:left="3600" w:hanging="360"/>
      </w:pPr>
    </w:lvl>
    <w:lvl w:ilvl="5" w:tplc="5316DEBC">
      <w:start w:val="1"/>
      <w:numFmt w:val="lowerRoman"/>
      <w:lvlText w:val="%6."/>
      <w:lvlJc w:val="right"/>
      <w:pPr>
        <w:ind w:left="4320" w:hanging="180"/>
      </w:pPr>
    </w:lvl>
    <w:lvl w:ilvl="6" w:tplc="89DEAA7E">
      <w:start w:val="1"/>
      <w:numFmt w:val="decimal"/>
      <w:lvlText w:val="%7."/>
      <w:lvlJc w:val="left"/>
      <w:pPr>
        <w:ind w:left="5040" w:hanging="360"/>
      </w:pPr>
    </w:lvl>
    <w:lvl w:ilvl="7" w:tplc="4E4ADA38">
      <w:start w:val="1"/>
      <w:numFmt w:val="lowerLetter"/>
      <w:lvlText w:val="%8."/>
      <w:lvlJc w:val="left"/>
      <w:pPr>
        <w:ind w:left="5760" w:hanging="360"/>
      </w:pPr>
    </w:lvl>
    <w:lvl w:ilvl="8" w:tplc="147C587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7F104A"/>
    <w:multiLevelType w:val="hybridMultilevel"/>
    <w:tmpl w:val="17DEFA62"/>
    <w:lvl w:ilvl="0" w:tplc="2A101566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32FEA3CC">
      <w:start w:val="1"/>
      <w:numFmt w:val="lowerLetter"/>
      <w:lvlText w:val="%2."/>
      <w:lvlJc w:val="left"/>
      <w:pPr>
        <w:ind w:left="1931" w:hanging="360"/>
      </w:pPr>
    </w:lvl>
    <w:lvl w:ilvl="2" w:tplc="5BC06D0A">
      <w:start w:val="1"/>
      <w:numFmt w:val="lowerRoman"/>
      <w:lvlText w:val="%3."/>
      <w:lvlJc w:val="right"/>
      <w:pPr>
        <w:ind w:left="2651" w:hanging="180"/>
      </w:pPr>
    </w:lvl>
    <w:lvl w:ilvl="3" w:tplc="910E3A76">
      <w:start w:val="1"/>
      <w:numFmt w:val="decimal"/>
      <w:lvlText w:val="%4."/>
      <w:lvlJc w:val="left"/>
      <w:pPr>
        <w:ind w:left="3371" w:hanging="360"/>
      </w:pPr>
    </w:lvl>
    <w:lvl w:ilvl="4" w:tplc="3926E6F6">
      <w:start w:val="1"/>
      <w:numFmt w:val="lowerLetter"/>
      <w:lvlText w:val="%5."/>
      <w:lvlJc w:val="left"/>
      <w:pPr>
        <w:ind w:left="4091" w:hanging="360"/>
      </w:pPr>
    </w:lvl>
    <w:lvl w:ilvl="5" w:tplc="0E10FB94">
      <w:start w:val="1"/>
      <w:numFmt w:val="lowerRoman"/>
      <w:lvlText w:val="%6."/>
      <w:lvlJc w:val="right"/>
      <w:pPr>
        <w:ind w:left="4811" w:hanging="180"/>
      </w:pPr>
    </w:lvl>
    <w:lvl w:ilvl="6" w:tplc="18D85B14">
      <w:start w:val="1"/>
      <w:numFmt w:val="decimal"/>
      <w:lvlText w:val="%7."/>
      <w:lvlJc w:val="left"/>
      <w:pPr>
        <w:ind w:left="5531" w:hanging="360"/>
      </w:pPr>
    </w:lvl>
    <w:lvl w:ilvl="7" w:tplc="8326A75A">
      <w:start w:val="1"/>
      <w:numFmt w:val="lowerLetter"/>
      <w:lvlText w:val="%8."/>
      <w:lvlJc w:val="left"/>
      <w:pPr>
        <w:ind w:left="6251" w:hanging="360"/>
      </w:pPr>
    </w:lvl>
    <w:lvl w:ilvl="8" w:tplc="95C40CB0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5913E74"/>
    <w:multiLevelType w:val="hybridMultilevel"/>
    <w:tmpl w:val="455AEA34"/>
    <w:lvl w:ilvl="0" w:tplc="9108701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961669DA">
      <w:start w:val="1"/>
      <w:numFmt w:val="lowerLetter"/>
      <w:lvlText w:val="%2."/>
      <w:lvlJc w:val="left"/>
      <w:pPr>
        <w:ind w:left="1789" w:hanging="360"/>
      </w:pPr>
    </w:lvl>
    <w:lvl w:ilvl="2" w:tplc="4DA87F56">
      <w:start w:val="1"/>
      <w:numFmt w:val="lowerRoman"/>
      <w:lvlText w:val="%3."/>
      <w:lvlJc w:val="right"/>
      <w:pPr>
        <w:ind w:left="2509" w:hanging="180"/>
      </w:pPr>
    </w:lvl>
    <w:lvl w:ilvl="3" w:tplc="ABF0872C">
      <w:start w:val="1"/>
      <w:numFmt w:val="decimal"/>
      <w:lvlText w:val="%4."/>
      <w:lvlJc w:val="left"/>
      <w:pPr>
        <w:ind w:left="3229" w:hanging="360"/>
      </w:pPr>
    </w:lvl>
    <w:lvl w:ilvl="4" w:tplc="162A8BCC">
      <w:start w:val="1"/>
      <w:numFmt w:val="lowerLetter"/>
      <w:lvlText w:val="%5."/>
      <w:lvlJc w:val="left"/>
      <w:pPr>
        <w:ind w:left="3949" w:hanging="360"/>
      </w:pPr>
    </w:lvl>
    <w:lvl w:ilvl="5" w:tplc="8A764586">
      <w:start w:val="1"/>
      <w:numFmt w:val="lowerRoman"/>
      <w:lvlText w:val="%6."/>
      <w:lvlJc w:val="right"/>
      <w:pPr>
        <w:ind w:left="4669" w:hanging="180"/>
      </w:pPr>
    </w:lvl>
    <w:lvl w:ilvl="6" w:tplc="A5A66022">
      <w:start w:val="1"/>
      <w:numFmt w:val="decimal"/>
      <w:lvlText w:val="%7."/>
      <w:lvlJc w:val="left"/>
      <w:pPr>
        <w:ind w:left="5389" w:hanging="360"/>
      </w:pPr>
    </w:lvl>
    <w:lvl w:ilvl="7" w:tplc="8AFA3A86">
      <w:start w:val="1"/>
      <w:numFmt w:val="lowerLetter"/>
      <w:lvlText w:val="%8."/>
      <w:lvlJc w:val="left"/>
      <w:pPr>
        <w:ind w:left="6109" w:hanging="360"/>
      </w:pPr>
    </w:lvl>
    <w:lvl w:ilvl="8" w:tplc="9E5A52AA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5E43D44"/>
    <w:multiLevelType w:val="hybridMultilevel"/>
    <w:tmpl w:val="4CDAC21C"/>
    <w:lvl w:ilvl="0" w:tplc="46A6A41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B44C7228">
      <w:start w:val="1"/>
      <w:numFmt w:val="lowerLetter"/>
      <w:lvlText w:val="%2."/>
      <w:lvlJc w:val="left"/>
      <w:pPr>
        <w:ind w:left="1788" w:hanging="360"/>
      </w:pPr>
    </w:lvl>
    <w:lvl w:ilvl="2" w:tplc="F21A974C">
      <w:start w:val="1"/>
      <w:numFmt w:val="lowerRoman"/>
      <w:lvlText w:val="%3."/>
      <w:lvlJc w:val="right"/>
      <w:pPr>
        <w:ind w:left="2508" w:hanging="180"/>
      </w:pPr>
    </w:lvl>
    <w:lvl w:ilvl="3" w:tplc="C5446B6A">
      <w:start w:val="1"/>
      <w:numFmt w:val="decimal"/>
      <w:lvlText w:val="%4."/>
      <w:lvlJc w:val="left"/>
      <w:pPr>
        <w:ind w:left="3228" w:hanging="360"/>
      </w:pPr>
    </w:lvl>
    <w:lvl w:ilvl="4" w:tplc="59602844">
      <w:start w:val="1"/>
      <w:numFmt w:val="lowerLetter"/>
      <w:lvlText w:val="%5."/>
      <w:lvlJc w:val="left"/>
      <w:pPr>
        <w:ind w:left="3948" w:hanging="360"/>
      </w:pPr>
    </w:lvl>
    <w:lvl w:ilvl="5" w:tplc="3764636E">
      <w:start w:val="1"/>
      <w:numFmt w:val="lowerRoman"/>
      <w:lvlText w:val="%6."/>
      <w:lvlJc w:val="right"/>
      <w:pPr>
        <w:ind w:left="4668" w:hanging="180"/>
      </w:pPr>
    </w:lvl>
    <w:lvl w:ilvl="6" w:tplc="DCE272B2">
      <w:start w:val="1"/>
      <w:numFmt w:val="decimal"/>
      <w:lvlText w:val="%7."/>
      <w:lvlJc w:val="left"/>
      <w:pPr>
        <w:ind w:left="5388" w:hanging="360"/>
      </w:pPr>
    </w:lvl>
    <w:lvl w:ilvl="7" w:tplc="871810A0">
      <w:start w:val="1"/>
      <w:numFmt w:val="lowerLetter"/>
      <w:lvlText w:val="%8."/>
      <w:lvlJc w:val="left"/>
      <w:pPr>
        <w:ind w:left="6108" w:hanging="360"/>
      </w:pPr>
    </w:lvl>
    <w:lvl w:ilvl="8" w:tplc="07D2497E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D64922"/>
    <w:multiLevelType w:val="hybridMultilevel"/>
    <w:tmpl w:val="B05667EA"/>
    <w:lvl w:ilvl="0" w:tplc="171ABC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982BF78">
      <w:start w:val="1"/>
      <w:numFmt w:val="decimal"/>
      <w:lvlText w:val=""/>
      <w:lvlJc w:val="left"/>
      <w:rPr>
        <w:rFonts w:cs="Times New Roman"/>
      </w:rPr>
    </w:lvl>
    <w:lvl w:ilvl="2" w:tplc="EEE68E36">
      <w:start w:val="1"/>
      <w:numFmt w:val="decimal"/>
      <w:lvlText w:val=""/>
      <w:lvlJc w:val="left"/>
      <w:rPr>
        <w:rFonts w:cs="Times New Roman"/>
      </w:rPr>
    </w:lvl>
    <w:lvl w:ilvl="3" w:tplc="13949C44">
      <w:start w:val="1"/>
      <w:numFmt w:val="decimal"/>
      <w:lvlText w:val=""/>
      <w:lvlJc w:val="left"/>
      <w:rPr>
        <w:rFonts w:cs="Times New Roman"/>
      </w:rPr>
    </w:lvl>
    <w:lvl w:ilvl="4" w:tplc="52D08418">
      <w:start w:val="1"/>
      <w:numFmt w:val="decimal"/>
      <w:lvlText w:val=""/>
      <w:lvlJc w:val="left"/>
      <w:rPr>
        <w:rFonts w:cs="Times New Roman"/>
      </w:rPr>
    </w:lvl>
    <w:lvl w:ilvl="5" w:tplc="FFB8E4E8">
      <w:start w:val="1"/>
      <w:numFmt w:val="decimal"/>
      <w:lvlText w:val=""/>
      <w:lvlJc w:val="left"/>
      <w:rPr>
        <w:rFonts w:cs="Times New Roman"/>
      </w:rPr>
    </w:lvl>
    <w:lvl w:ilvl="6" w:tplc="55447744">
      <w:start w:val="1"/>
      <w:numFmt w:val="decimal"/>
      <w:lvlText w:val=""/>
      <w:lvlJc w:val="left"/>
      <w:rPr>
        <w:rFonts w:cs="Times New Roman"/>
      </w:rPr>
    </w:lvl>
    <w:lvl w:ilvl="7" w:tplc="DA4AC59A">
      <w:start w:val="1"/>
      <w:numFmt w:val="decimal"/>
      <w:lvlText w:val=""/>
      <w:lvlJc w:val="left"/>
      <w:rPr>
        <w:rFonts w:cs="Times New Roman"/>
      </w:rPr>
    </w:lvl>
    <w:lvl w:ilvl="8" w:tplc="5DB2042E">
      <w:start w:val="1"/>
      <w:numFmt w:val="decimal"/>
      <w:lvlText w:val=""/>
      <w:lvlJc w:val="left"/>
      <w:rPr>
        <w:rFonts w:cs="Times New Roman"/>
      </w:rPr>
    </w:lvl>
  </w:abstractNum>
  <w:abstractNum w:abstractNumId="5">
    <w:nsid w:val="0C0313FD"/>
    <w:multiLevelType w:val="hybridMultilevel"/>
    <w:tmpl w:val="2A961276"/>
    <w:lvl w:ilvl="0" w:tplc="BCCA3CA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44ABA6">
      <w:start w:val="1"/>
      <w:numFmt w:val="lowerLetter"/>
      <w:lvlText w:val="%2."/>
      <w:lvlJc w:val="left"/>
      <w:pPr>
        <w:ind w:left="1440" w:hanging="360"/>
      </w:pPr>
    </w:lvl>
    <w:lvl w:ilvl="2" w:tplc="71F898EE">
      <w:start w:val="1"/>
      <w:numFmt w:val="lowerRoman"/>
      <w:lvlText w:val="%3."/>
      <w:lvlJc w:val="right"/>
      <w:pPr>
        <w:ind w:left="2160" w:hanging="180"/>
      </w:pPr>
    </w:lvl>
    <w:lvl w:ilvl="3" w:tplc="58DED60C">
      <w:start w:val="1"/>
      <w:numFmt w:val="decimal"/>
      <w:lvlText w:val="%4."/>
      <w:lvlJc w:val="left"/>
      <w:pPr>
        <w:ind w:left="2880" w:hanging="360"/>
      </w:pPr>
    </w:lvl>
    <w:lvl w:ilvl="4" w:tplc="3A2E5132">
      <w:start w:val="1"/>
      <w:numFmt w:val="lowerLetter"/>
      <w:lvlText w:val="%5."/>
      <w:lvlJc w:val="left"/>
      <w:pPr>
        <w:ind w:left="3600" w:hanging="360"/>
      </w:pPr>
    </w:lvl>
    <w:lvl w:ilvl="5" w:tplc="40F2DBC4">
      <w:start w:val="1"/>
      <w:numFmt w:val="lowerRoman"/>
      <w:lvlText w:val="%6."/>
      <w:lvlJc w:val="right"/>
      <w:pPr>
        <w:ind w:left="4320" w:hanging="180"/>
      </w:pPr>
    </w:lvl>
    <w:lvl w:ilvl="6" w:tplc="76341648">
      <w:start w:val="1"/>
      <w:numFmt w:val="decimal"/>
      <w:lvlText w:val="%7."/>
      <w:lvlJc w:val="left"/>
      <w:pPr>
        <w:ind w:left="5040" w:hanging="360"/>
      </w:pPr>
    </w:lvl>
    <w:lvl w:ilvl="7" w:tplc="2EFCE158">
      <w:start w:val="1"/>
      <w:numFmt w:val="lowerLetter"/>
      <w:lvlText w:val="%8."/>
      <w:lvlJc w:val="left"/>
      <w:pPr>
        <w:ind w:left="5760" w:hanging="360"/>
      </w:pPr>
    </w:lvl>
    <w:lvl w:ilvl="8" w:tplc="767630BA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BE7F3C"/>
    <w:multiLevelType w:val="hybridMultilevel"/>
    <w:tmpl w:val="C4D2322C"/>
    <w:lvl w:ilvl="0" w:tplc="51A248A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D23EB2">
      <w:start w:val="1"/>
      <w:numFmt w:val="lowerLetter"/>
      <w:lvlText w:val="%2."/>
      <w:lvlJc w:val="left"/>
      <w:pPr>
        <w:ind w:left="1789" w:hanging="360"/>
      </w:pPr>
    </w:lvl>
    <w:lvl w:ilvl="2" w:tplc="C1F2FCB4">
      <w:start w:val="1"/>
      <w:numFmt w:val="lowerRoman"/>
      <w:lvlText w:val="%3."/>
      <w:lvlJc w:val="right"/>
      <w:pPr>
        <w:ind w:left="2509" w:hanging="180"/>
      </w:pPr>
    </w:lvl>
    <w:lvl w:ilvl="3" w:tplc="45DC5796">
      <w:start w:val="1"/>
      <w:numFmt w:val="decimal"/>
      <w:lvlText w:val="%4."/>
      <w:lvlJc w:val="left"/>
      <w:pPr>
        <w:ind w:left="3229" w:hanging="360"/>
      </w:pPr>
    </w:lvl>
    <w:lvl w:ilvl="4" w:tplc="6EB0EF4E">
      <w:start w:val="1"/>
      <w:numFmt w:val="lowerLetter"/>
      <w:lvlText w:val="%5."/>
      <w:lvlJc w:val="left"/>
      <w:pPr>
        <w:ind w:left="3949" w:hanging="360"/>
      </w:pPr>
    </w:lvl>
    <w:lvl w:ilvl="5" w:tplc="461E58D4">
      <w:start w:val="1"/>
      <w:numFmt w:val="lowerRoman"/>
      <w:lvlText w:val="%6."/>
      <w:lvlJc w:val="right"/>
      <w:pPr>
        <w:ind w:left="4669" w:hanging="180"/>
      </w:pPr>
    </w:lvl>
    <w:lvl w:ilvl="6" w:tplc="2EE6964E">
      <w:start w:val="1"/>
      <w:numFmt w:val="decimal"/>
      <w:lvlText w:val="%7."/>
      <w:lvlJc w:val="left"/>
      <w:pPr>
        <w:ind w:left="5389" w:hanging="360"/>
      </w:pPr>
    </w:lvl>
    <w:lvl w:ilvl="7" w:tplc="C6CE515E">
      <w:start w:val="1"/>
      <w:numFmt w:val="lowerLetter"/>
      <w:lvlText w:val="%8."/>
      <w:lvlJc w:val="left"/>
      <w:pPr>
        <w:ind w:left="6109" w:hanging="360"/>
      </w:pPr>
    </w:lvl>
    <w:lvl w:ilvl="8" w:tplc="F036D2D4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0F6C664C"/>
    <w:multiLevelType w:val="hybridMultilevel"/>
    <w:tmpl w:val="8C668EE0"/>
    <w:lvl w:ilvl="0" w:tplc="D37CE4C4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E5FA32C4">
      <w:start w:val="1"/>
      <w:numFmt w:val="lowerLetter"/>
      <w:lvlText w:val="%2."/>
      <w:lvlJc w:val="left"/>
      <w:pPr>
        <w:ind w:left="1332" w:hanging="360"/>
      </w:pPr>
    </w:lvl>
    <w:lvl w:ilvl="2" w:tplc="FA764E58">
      <w:start w:val="1"/>
      <w:numFmt w:val="lowerRoman"/>
      <w:lvlText w:val="%3."/>
      <w:lvlJc w:val="right"/>
      <w:pPr>
        <w:ind w:left="2052" w:hanging="180"/>
      </w:pPr>
    </w:lvl>
    <w:lvl w:ilvl="3" w:tplc="E034B0CC">
      <w:start w:val="1"/>
      <w:numFmt w:val="decimal"/>
      <w:lvlText w:val="%4."/>
      <w:lvlJc w:val="left"/>
      <w:pPr>
        <w:ind w:left="2772" w:hanging="360"/>
      </w:pPr>
    </w:lvl>
    <w:lvl w:ilvl="4" w:tplc="0BC6F94E">
      <w:start w:val="1"/>
      <w:numFmt w:val="lowerLetter"/>
      <w:lvlText w:val="%5."/>
      <w:lvlJc w:val="left"/>
      <w:pPr>
        <w:ind w:left="3492" w:hanging="360"/>
      </w:pPr>
    </w:lvl>
    <w:lvl w:ilvl="5" w:tplc="C0C491FA">
      <w:start w:val="1"/>
      <w:numFmt w:val="lowerRoman"/>
      <w:lvlText w:val="%6."/>
      <w:lvlJc w:val="right"/>
      <w:pPr>
        <w:ind w:left="4212" w:hanging="180"/>
      </w:pPr>
    </w:lvl>
    <w:lvl w:ilvl="6" w:tplc="C0A4D448">
      <w:start w:val="1"/>
      <w:numFmt w:val="decimal"/>
      <w:lvlText w:val="%7."/>
      <w:lvlJc w:val="left"/>
      <w:pPr>
        <w:ind w:left="4932" w:hanging="360"/>
      </w:pPr>
    </w:lvl>
    <w:lvl w:ilvl="7" w:tplc="4B14C058">
      <w:start w:val="1"/>
      <w:numFmt w:val="lowerLetter"/>
      <w:lvlText w:val="%8."/>
      <w:lvlJc w:val="left"/>
      <w:pPr>
        <w:ind w:left="5652" w:hanging="360"/>
      </w:pPr>
    </w:lvl>
    <w:lvl w:ilvl="8" w:tplc="69AA247A">
      <w:start w:val="1"/>
      <w:numFmt w:val="lowerRoman"/>
      <w:lvlText w:val="%9."/>
      <w:lvlJc w:val="right"/>
      <w:pPr>
        <w:ind w:left="6372" w:hanging="180"/>
      </w:pPr>
    </w:lvl>
  </w:abstractNum>
  <w:abstractNum w:abstractNumId="8">
    <w:nsid w:val="0F765C0C"/>
    <w:multiLevelType w:val="hybridMultilevel"/>
    <w:tmpl w:val="F5266708"/>
    <w:lvl w:ilvl="0" w:tplc="130887C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4D3E99C2">
      <w:start w:val="1"/>
      <w:numFmt w:val="lowerLetter"/>
      <w:lvlText w:val="%2."/>
      <w:lvlJc w:val="left"/>
      <w:pPr>
        <w:ind w:left="1788" w:hanging="360"/>
      </w:pPr>
    </w:lvl>
    <w:lvl w:ilvl="2" w:tplc="513CE36E">
      <w:start w:val="1"/>
      <w:numFmt w:val="lowerRoman"/>
      <w:lvlText w:val="%3."/>
      <w:lvlJc w:val="right"/>
      <w:pPr>
        <w:ind w:left="2508" w:hanging="180"/>
      </w:pPr>
    </w:lvl>
    <w:lvl w:ilvl="3" w:tplc="9AB6C2FE">
      <w:start w:val="1"/>
      <w:numFmt w:val="decimal"/>
      <w:lvlText w:val="%4."/>
      <w:lvlJc w:val="left"/>
      <w:pPr>
        <w:ind w:left="3228" w:hanging="360"/>
      </w:pPr>
    </w:lvl>
    <w:lvl w:ilvl="4" w:tplc="2BF24C3E">
      <w:start w:val="1"/>
      <w:numFmt w:val="lowerLetter"/>
      <w:lvlText w:val="%5."/>
      <w:lvlJc w:val="left"/>
      <w:pPr>
        <w:ind w:left="3948" w:hanging="360"/>
      </w:pPr>
    </w:lvl>
    <w:lvl w:ilvl="5" w:tplc="717659C4">
      <w:start w:val="1"/>
      <w:numFmt w:val="lowerRoman"/>
      <w:lvlText w:val="%6."/>
      <w:lvlJc w:val="right"/>
      <w:pPr>
        <w:ind w:left="4668" w:hanging="180"/>
      </w:pPr>
    </w:lvl>
    <w:lvl w:ilvl="6" w:tplc="4F8C0B34">
      <w:start w:val="1"/>
      <w:numFmt w:val="decimal"/>
      <w:lvlText w:val="%7."/>
      <w:lvlJc w:val="left"/>
      <w:pPr>
        <w:ind w:left="5388" w:hanging="360"/>
      </w:pPr>
    </w:lvl>
    <w:lvl w:ilvl="7" w:tplc="47783C66">
      <w:start w:val="1"/>
      <w:numFmt w:val="lowerLetter"/>
      <w:lvlText w:val="%8."/>
      <w:lvlJc w:val="left"/>
      <w:pPr>
        <w:ind w:left="6108" w:hanging="360"/>
      </w:pPr>
    </w:lvl>
    <w:lvl w:ilvl="8" w:tplc="A530AAC0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0F94598C"/>
    <w:multiLevelType w:val="hybridMultilevel"/>
    <w:tmpl w:val="52C012BA"/>
    <w:lvl w:ilvl="0" w:tplc="E234A6C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CAC8D3C8">
      <w:start w:val="1"/>
      <w:numFmt w:val="lowerLetter"/>
      <w:lvlText w:val="%2."/>
      <w:lvlJc w:val="left"/>
      <w:pPr>
        <w:ind w:left="2149" w:hanging="360"/>
      </w:pPr>
    </w:lvl>
    <w:lvl w:ilvl="2" w:tplc="3C8C18B6">
      <w:start w:val="1"/>
      <w:numFmt w:val="lowerRoman"/>
      <w:lvlText w:val="%3."/>
      <w:lvlJc w:val="right"/>
      <w:pPr>
        <w:ind w:left="2869" w:hanging="180"/>
      </w:pPr>
    </w:lvl>
    <w:lvl w:ilvl="3" w:tplc="5FCEE654">
      <w:start w:val="1"/>
      <w:numFmt w:val="decimal"/>
      <w:lvlText w:val="%4."/>
      <w:lvlJc w:val="left"/>
      <w:pPr>
        <w:ind w:left="3589" w:hanging="360"/>
      </w:pPr>
    </w:lvl>
    <w:lvl w:ilvl="4" w:tplc="E28254F2">
      <w:start w:val="1"/>
      <w:numFmt w:val="lowerLetter"/>
      <w:lvlText w:val="%5."/>
      <w:lvlJc w:val="left"/>
      <w:pPr>
        <w:ind w:left="4309" w:hanging="360"/>
      </w:pPr>
    </w:lvl>
    <w:lvl w:ilvl="5" w:tplc="28942542">
      <w:start w:val="1"/>
      <w:numFmt w:val="lowerRoman"/>
      <w:lvlText w:val="%6."/>
      <w:lvlJc w:val="right"/>
      <w:pPr>
        <w:ind w:left="5029" w:hanging="180"/>
      </w:pPr>
    </w:lvl>
    <w:lvl w:ilvl="6" w:tplc="DF682958">
      <w:start w:val="1"/>
      <w:numFmt w:val="decimal"/>
      <w:lvlText w:val="%7."/>
      <w:lvlJc w:val="left"/>
      <w:pPr>
        <w:ind w:left="5749" w:hanging="360"/>
      </w:pPr>
    </w:lvl>
    <w:lvl w:ilvl="7" w:tplc="92C0585C">
      <w:start w:val="1"/>
      <w:numFmt w:val="lowerLetter"/>
      <w:lvlText w:val="%8."/>
      <w:lvlJc w:val="left"/>
      <w:pPr>
        <w:ind w:left="6469" w:hanging="360"/>
      </w:pPr>
    </w:lvl>
    <w:lvl w:ilvl="8" w:tplc="57663496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19EE6F88"/>
    <w:multiLevelType w:val="hybridMultilevel"/>
    <w:tmpl w:val="25A8FA8E"/>
    <w:lvl w:ilvl="0" w:tplc="CCF2FD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8443AAA">
      <w:start w:val="1"/>
      <w:numFmt w:val="lowerLetter"/>
      <w:lvlText w:val="%2."/>
      <w:lvlJc w:val="left"/>
      <w:pPr>
        <w:ind w:left="1789" w:hanging="360"/>
      </w:pPr>
    </w:lvl>
    <w:lvl w:ilvl="2" w:tplc="00B8EA00">
      <w:start w:val="1"/>
      <w:numFmt w:val="lowerRoman"/>
      <w:lvlText w:val="%3."/>
      <w:lvlJc w:val="right"/>
      <w:pPr>
        <w:ind w:left="2509" w:hanging="180"/>
      </w:pPr>
    </w:lvl>
    <w:lvl w:ilvl="3" w:tplc="85A6CBAE">
      <w:start w:val="1"/>
      <w:numFmt w:val="decimal"/>
      <w:lvlText w:val="%4."/>
      <w:lvlJc w:val="left"/>
      <w:pPr>
        <w:ind w:left="3229" w:hanging="360"/>
      </w:pPr>
    </w:lvl>
    <w:lvl w:ilvl="4" w:tplc="7654E33C">
      <w:start w:val="1"/>
      <w:numFmt w:val="lowerLetter"/>
      <w:lvlText w:val="%5."/>
      <w:lvlJc w:val="left"/>
      <w:pPr>
        <w:ind w:left="3949" w:hanging="360"/>
      </w:pPr>
    </w:lvl>
    <w:lvl w:ilvl="5" w:tplc="0AA6EBDC">
      <w:start w:val="1"/>
      <w:numFmt w:val="lowerRoman"/>
      <w:lvlText w:val="%6."/>
      <w:lvlJc w:val="right"/>
      <w:pPr>
        <w:ind w:left="4669" w:hanging="180"/>
      </w:pPr>
    </w:lvl>
    <w:lvl w:ilvl="6" w:tplc="15C2F3AE">
      <w:start w:val="1"/>
      <w:numFmt w:val="decimal"/>
      <w:lvlText w:val="%7."/>
      <w:lvlJc w:val="left"/>
      <w:pPr>
        <w:ind w:left="5389" w:hanging="360"/>
      </w:pPr>
    </w:lvl>
    <w:lvl w:ilvl="7" w:tplc="0E368F58">
      <w:start w:val="1"/>
      <w:numFmt w:val="lowerLetter"/>
      <w:lvlText w:val="%8."/>
      <w:lvlJc w:val="left"/>
      <w:pPr>
        <w:ind w:left="6109" w:hanging="360"/>
      </w:pPr>
    </w:lvl>
    <w:lvl w:ilvl="8" w:tplc="C00E75DA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BF23F68"/>
    <w:multiLevelType w:val="hybridMultilevel"/>
    <w:tmpl w:val="85C0BA56"/>
    <w:lvl w:ilvl="0" w:tplc="00C03C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D2E4250E">
      <w:start w:val="1"/>
      <w:numFmt w:val="lowerLetter"/>
      <w:lvlText w:val="%2."/>
      <w:lvlJc w:val="left"/>
      <w:pPr>
        <w:ind w:left="1789" w:hanging="360"/>
      </w:pPr>
    </w:lvl>
    <w:lvl w:ilvl="2" w:tplc="0F523218">
      <w:start w:val="1"/>
      <w:numFmt w:val="lowerRoman"/>
      <w:lvlText w:val="%3."/>
      <w:lvlJc w:val="right"/>
      <w:pPr>
        <w:ind w:left="2509" w:hanging="180"/>
      </w:pPr>
    </w:lvl>
    <w:lvl w:ilvl="3" w:tplc="426CB7F0">
      <w:start w:val="1"/>
      <w:numFmt w:val="decimal"/>
      <w:lvlText w:val="%4."/>
      <w:lvlJc w:val="left"/>
      <w:pPr>
        <w:ind w:left="3229" w:hanging="360"/>
      </w:pPr>
    </w:lvl>
    <w:lvl w:ilvl="4" w:tplc="FFF4D370">
      <w:start w:val="1"/>
      <w:numFmt w:val="lowerLetter"/>
      <w:lvlText w:val="%5."/>
      <w:lvlJc w:val="left"/>
      <w:pPr>
        <w:ind w:left="3949" w:hanging="360"/>
      </w:pPr>
    </w:lvl>
    <w:lvl w:ilvl="5" w:tplc="297CE2C4">
      <w:start w:val="1"/>
      <w:numFmt w:val="lowerRoman"/>
      <w:lvlText w:val="%6."/>
      <w:lvlJc w:val="right"/>
      <w:pPr>
        <w:ind w:left="4669" w:hanging="180"/>
      </w:pPr>
    </w:lvl>
    <w:lvl w:ilvl="6" w:tplc="3ED856CE">
      <w:start w:val="1"/>
      <w:numFmt w:val="decimal"/>
      <w:lvlText w:val="%7."/>
      <w:lvlJc w:val="left"/>
      <w:pPr>
        <w:ind w:left="5389" w:hanging="360"/>
      </w:pPr>
    </w:lvl>
    <w:lvl w:ilvl="7" w:tplc="90044AE4">
      <w:start w:val="1"/>
      <w:numFmt w:val="lowerLetter"/>
      <w:lvlText w:val="%8."/>
      <w:lvlJc w:val="left"/>
      <w:pPr>
        <w:ind w:left="6109" w:hanging="360"/>
      </w:pPr>
    </w:lvl>
    <w:lvl w:ilvl="8" w:tplc="9D926B26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D0E63CB"/>
    <w:multiLevelType w:val="hybridMultilevel"/>
    <w:tmpl w:val="82186016"/>
    <w:lvl w:ilvl="0" w:tplc="8B78025A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82427C82">
      <w:start w:val="1"/>
      <w:numFmt w:val="lowerLetter"/>
      <w:lvlText w:val="%2."/>
      <w:lvlJc w:val="left"/>
      <w:pPr>
        <w:ind w:left="1788" w:hanging="360"/>
      </w:pPr>
    </w:lvl>
    <w:lvl w:ilvl="2" w:tplc="E528B142">
      <w:start w:val="1"/>
      <w:numFmt w:val="lowerRoman"/>
      <w:lvlText w:val="%3."/>
      <w:lvlJc w:val="right"/>
      <w:pPr>
        <w:ind w:left="2508" w:hanging="180"/>
      </w:pPr>
    </w:lvl>
    <w:lvl w:ilvl="3" w:tplc="DD049AF8">
      <w:start w:val="1"/>
      <w:numFmt w:val="decimal"/>
      <w:lvlText w:val="%4."/>
      <w:lvlJc w:val="left"/>
      <w:pPr>
        <w:ind w:left="3228" w:hanging="360"/>
      </w:pPr>
    </w:lvl>
    <w:lvl w:ilvl="4" w:tplc="C9648576">
      <w:start w:val="1"/>
      <w:numFmt w:val="lowerLetter"/>
      <w:lvlText w:val="%5."/>
      <w:lvlJc w:val="left"/>
      <w:pPr>
        <w:ind w:left="3948" w:hanging="360"/>
      </w:pPr>
    </w:lvl>
    <w:lvl w:ilvl="5" w:tplc="9D4CD646">
      <w:start w:val="1"/>
      <w:numFmt w:val="lowerRoman"/>
      <w:lvlText w:val="%6."/>
      <w:lvlJc w:val="right"/>
      <w:pPr>
        <w:ind w:left="4668" w:hanging="180"/>
      </w:pPr>
    </w:lvl>
    <w:lvl w:ilvl="6" w:tplc="CCBA9A8E">
      <w:start w:val="1"/>
      <w:numFmt w:val="decimal"/>
      <w:lvlText w:val="%7."/>
      <w:lvlJc w:val="left"/>
      <w:pPr>
        <w:ind w:left="5388" w:hanging="360"/>
      </w:pPr>
    </w:lvl>
    <w:lvl w:ilvl="7" w:tplc="CC8A4FC8">
      <w:start w:val="1"/>
      <w:numFmt w:val="lowerLetter"/>
      <w:lvlText w:val="%8."/>
      <w:lvlJc w:val="left"/>
      <w:pPr>
        <w:ind w:left="6108" w:hanging="360"/>
      </w:pPr>
    </w:lvl>
    <w:lvl w:ilvl="8" w:tplc="2E04B0BE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1F4F589C"/>
    <w:multiLevelType w:val="hybridMultilevel"/>
    <w:tmpl w:val="4CFA912C"/>
    <w:lvl w:ilvl="0" w:tplc="BA8E6A3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131A4DC2">
      <w:start w:val="1"/>
      <w:numFmt w:val="lowerLetter"/>
      <w:lvlText w:val="%2."/>
      <w:lvlJc w:val="left"/>
      <w:pPr>
        <w:ind w:left="1332" w:hanging="360"/>
      </w:pPr>
    </w:lvl>
    <w:lvl w:ilvl="2" w:tplc="9B78C854">
      <w:start w:val="1"/>
      <w:numFmt w:val="lowerRoman"/>
      <w:lvlText w:val="%3."/>
      <w:lvlJc w:val="right"/>
      <w:pPr>
        <w:ind w:left="2052" w:hanging="180"/>
      </w:pPr>
    </w:lvl>
    <w:lvl w:ilvl="3" w:tplc="B3DA24D8">
      <w:start w:val="1"/>
      <w:numFmt w:val="decimal"/>
      <w:lvlText w:val="%4."/>
      <w:lvlJc w:val="left"/>
      <w:pPr>
        <w:ind w:left="2772" w:hanging="360"/>
      </w:pPr>
    </w:lvl>
    <w:lvl w:ilvl="4" w:tplc="EF1EFFD4">
      <w:start w:val="1"/>
      <w:numFmt w:val="lowerLetter"/>
      <w:lvlText w:val="%5."/>
      <w:lvlJc w:val="left"/>
      <w:pPr>
        <w:ind w:left="3492" w:hanging="360"/>
      </w:pPr>
    </w:lvl>
    <w:lvl w:ilvl="5" w:tplc="288C0088">
      <w:start w:val="1"/>
      <w:numFmt w:val="lowerRoman"/>
      <w:lvlText w:val="%6."/>
      <w:lvlJc w:val="right"/>
      <w:pPr>
        <w:ind w:left="4212" w:hanging="180"/>
      </w:pPr>
    </w:lvl>
    <w:lvl w:ilvl="6" w:tplc="B1C09026">
      <w:start w:val="1"/>
      <w:numFmt w:val="decimal"/>
      <w:lvlText w:val="%7."/>
      <w:lvlJc w:val="left"/>
      <w:pPr>
        <w:ind w:left="4932" w:hanging="360"/>
      </w:pPr>
    </w:lvl>
    <w:lvl w:ilvl="7" w:tplc="72A4A030">
      <w:start w:val="1"/>
      <w:numFmt w:val="lowerLetter"/>
      <w:lvlText w:val="%8."/>
      <w:lvlJc w:val="left"/>
      <w:pPr>
        <w:ind w:left="5652" w:hanging="360"/>
      </w:pPr>
    </w:lvl>
    <w:lvl w:ilvl="8" w:tplc="E8825F8C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6FB228C"/>
    <w:multiLevelType w:val="hybridMultilevel"/>
    <w:tmpl w:val="19006CAA"/>
    <w:lvl w:ilvl="0" w:tplc="15E8CE7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AD261F74">
      <w:start w:val="1"/>
      <w:numFmt w:val="lowerLetter"/>
      <w:lvlText w:val="%2."/>
      <w:lvlJc w:val="left"/>
      <w:pPr>
        <w:ind w:left="1440" w:hanging="360"/>
      </w:pPr>
    </w:lvl>
    <w:lvl w:ilvl="2" w:tplc="302C9116">
      <w:start w:val="1"/>
      <w:numFmt w:val="lowerRoman"/>
      <w:lvlText w:val="%3."/>
      <w:lvlJc w:val="right"/>
      <w:pPr>
        <w:ind w:left="2160" w:hanging="180"/>
      </w:pPr>
    </w:lvl>
    <w:lvl w:ilvl="3" w:tplc="7804BDB6">
      <w:start w:val="1"/>
      <w:numFmt w:val="decimal"/>
      <w:lvlText w:val="%4."/>
      <w:lvlJc w:val="left"/>
      <w:pPr>
        <w:ind w:left="2880" w:hanging="360"/>
      </w:pPr>
    </w:lvl>
    <w:lvl w:ilvl="4" w:tplc="9718DBAA">
      <w:start w:val="1"/>
      <w:numFmt w:val="lowerLetter"/>
      <w:lvlText w:val="%5."/>
      <w:lvlJc w:val="left"/>
      <w:pPr>
        <w:ind w:left="3600" w:hanging="360"/>
      </w:pPr>
    </w:lvl>
    <w:lvl w:ilvl="5" w:tplc="A904813E">
      <w:start w:val="1"/>
      <w:numFmt w:val="lowerRoman"/>
      <w:lvlText w:val="%6."/>
      <w:lvlJc w:val="right"/>
      <w:pPr>
        <w:ind w:left="4320" w:hanging="180"/>
      </w:pPr>
    </w:lvl>
    <w:lvl w:ilvl="6" w:tplc="9C0AB540">
      <w:start w:val="1"/>
      <w:numFmt w:val="decimal"/>
      <w:lvlText w:val="%7."/>
      <w:lvlJc w:val="left"/>
      <w:pPr>
        <w:ind w:left="5040" w:hanging="360"/>
      </w:pPr>
    </w:lvl>
    <w:lvl w:ilvl="7" w:tplc="0B96F512">
      <w:start w:val="1"/>
      <w:numFmt w:val="lowerLetter"/>
      <w:lvlText w:val="%8."/>
      <w:lvlJc w:val="left"/>
      <w:pPr>
        <w:ind w:left="5760" w:hanging="360"/>
      </w:pPr>
    </w:lvl>
    <w:lvl w:ilvl="8" w:tplc="340E52D4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DD4C63"/>
    <w:multiLevelType w:val="hybridMultilevel"/>
    <w:tmpl w:val="7BFCD3AE"/>
    <w:lvl w:ilvl="0" w:tplc="3C4CBB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664857CC">
      <w:start w:val="1"/>
      <w:numFmt w:val="lowerLetter"/>
      <w:lvlText w:val="%2."/>
      <w:lvlJc w:val="left"/>
      <w:pPr>
        <w:ind w:left="1800" w:hanging="360"/>
      </w:pPr>
    </w:lvl>
    <w:lvl w:ilvl="2" w:tplc="9C98F82E">
      <w:start w:val="1"/>
      <w:numFmt w:val="lowerRoman"/>
      <w:lvlText w:val="%3."/>
      <w:lvlJc w:val="right"/>
      <w:pPr>
        <w:ind w:left="2520" w:hanging="180"/>
      </w:pPr>
    </w:lvl>
    <w:lvl w:ilvl="3" w:tplc="A80C5964">
      <w:start w:val="1"/>
      <w:numFmt w:val="decimal"/>
      <w:lvlText w:val="%4."/>
      <w:lvlJc w:val="left"/>
      <w:pPr>
        <w:ind w:left="3240" w:hanging="360"/>
      </w:pPr>
    </w:lvl>
    <w:lvl w:ilvl="4" w:tplc="A82647D4">
      <w:start w:val="1"/>
      <w:numFmt w:val="lowerLetter"/>
      <w:lvlText w:val="%5."/>
      <w:lvlJc w:val="left"/>
      <w:pPr>
        <w:ind w:left="3960" w:hanging="360"/>
      </w:pPr>
    </w:lvl>
    <w:lvl w:ilvl="5" w:tplc="02D88016">
      <w:start w:val="1"/>
      <w:numFmt w:val="lowerRoman"/>
      <w:lvlText w:val="%6."/>
      <w:lvlJc w:val="right"/>
      <w:pPr>
        <w:ind w:left="4680" w:hanging="180"/>
      </w:pPr>
    </w:lvl>
    <w:lvl w:ilvl="6" w:tplc="38BE2F6A">
      <w:start w:val="1"/>
      <w:numFmt w:val="decimal"/>
      <w:lvlText w:val="%7."/>
      <w:lvlJc w:val="left"/>
      <w:pPr>
        <w:ind w:left="5400" w:hanging="360"/>
      </w:pPr>
    </w:lvl>
    <w:lvl w:ilvl="7" w:tplc="54F6D8A6">
      <w:start w:val="1"/>
      <w:numFmt w:val="lowerLetter"/>
      <w:lvlText w:val="%8."/>
      <w:lvlJc w:val="left"/>
      <w:pPr>
        <w:ind w:left="6120" w:hanging="360"/>
      </w:pPr>
    </w:lvl>
    <w:lvl w:ilvl="8" w:tplc="11148E0C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FC54A55"/>
    <w:multiLevelType w:val="hybridMultilevel"/>
    <w:tmpl w:val="A9C805D6"/>
    <w:lvl w:ilvl="0" w:tplc="4704EE36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2196F158">
      <w:start w:val="1"/>
      <w:numFmt w:val="lowerLetter"/>
      <w:lvlText w:val="%2."/>
      <w:lvlJc w:val="left"/>
      <w:pPr>
        <w:ind w:left="1080" w:hanging="360"/>
      </w:pPr>
    </w:lvl>
    <w:lvl w:ilvl="2" w:tplc="79BA4462">
      <w:start w:val="1"/>
      <w:numFmt w:val="lowerRoman"/>
      <w:lvlText w:val="%3."/>
      <w:lvlJc w:val="right"/>
      <w:pPr>
        <w:ind w:left="1800" w:hanging="180"/>
      </w:pPr>
    </w:lvl>
    <w:lvl w:ilvl="3" w:tplc="CE3EA39C">
      <w:start w:val="1"/>
      <w:numFmt w:val="decimal"/>
      <w:lvlText w:val="%4."/>
      <w:lvlJc w:val="left"/>
      <w:pPr>
        <w:ind w:left="2520" w:hanging="360"/>
      </w:pPr>
    </w:lvl>
    <w:lvl w:ilvl="4" w:tplc="0284EF2C">
      <w:start w:val="1"/>
      <w:numFmt w:val="lowerLetter"/>
      <w:lvlText w:val="%5."/>
      <w:lvlJc w:val="left"/>
      <w:pPr>
        <w:ind w:left="3240" w:hanging="360"/>
      </w:pPr>
    </w:lvl>
    <w:lvl w:ilvl="5" w:tplc="F1E6CC40">
      <w:start w:val="1"/>
      <w:numFmt w:val="lowerRoman"/>
      <w:lvlText w:val="%6."/>
      <w:lvlJc w:val="right"/>
      <w:pPr>
        <w:ind w:left="3960" w:hanging="180"/>
      </w:pPr>
    </w:lvl>
    <w:lvl w:ilvl="6" w:tplc="4E0234E4">
      <w:start w:val="1"/>
      <w:numFmt w:val="decimal"/>
      <w:lvlText w:val="%7."/>
      <w:lvlJc w:val="left"/>
      <w:pPr>
        <w:ind w:left="4680" w:hanging="360"/>
      </w:pPr>
    </w:lvl>
    <w:lvl w:ilvl="7" w:tplc="83B2AF3C">
      <w:start w:val="1"/>
      <w:numFmt w:val="lowerLetter"/>
      <w:lvlText w:val="%8."/>
      <w:lvlJc w:val="left"/>
      <w:pPr>
        <w:ind w:left="5400" w:hanging="360"/>
      </w:pPr>
    </w:lvl>
    <w:lvl w:ilvl="8" w:tplc="3B04717A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BDD55F5"/>
    <w:multiLevelType w:val="hybridMultilevel"/>
    <w:tmpl w:val="9BE4FCEC"/>
    <w:lvl w:ilvl="0" w:tplc="800A839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87483C1C">
      <w:start w:val="1"/>
      <w:numFmt w:val="lowerLetter"/>
      <w:lvlText w:val="%2."/>
      <w:lvlJc w:val="left"/>
      <w:pPr>
        <w:ind w:left="1789" w:hanging="360"/>
      </w:pPr>
    </w:lvl>
    <w:lvl w:ilvl="2" w:tplc="7390F466">
      <w:start w:val="1"/>
      <w:numFmt w:val="lowerRoman"/>
      <w:lvlText w:val="%3."/>
      <w:lvlJc w:val="right"/>
      <w:pPr>
        <w:ind w:left="2509" w:hanging="180"/>
      </w:pPr>
    </w:lvl>
    <w:lvl w:ilvl="3" w:tplc="94285578">
      <w:start w:val="1"/>
      <w:numFmt w:val="decimal"/>
      <w:lvlText w:val="%4."/>
      <w:lvlJc w:val="left"/>
      <w:pPr>
        <w:ind w:left="3229" w:hanging="360"/>
      </w:pPr>
    </w:lvl>
    <w:lvl w:ilvl="4" w:tplc="543042C6">
      <w:start w:val="1"/>
      <w:numFmt w:val="lowerLetter"/>
      <w:lvlText w:val="%5."/>
      <w:lvlJc w:val="left"/>
      <w:pPr>
        <w:ind w:left="3949" w:hanging="360"/>
      </w:pPr>
    </w:lvl>
    <w:lvl w:ilvl="5" w:tplc="3C7002D2">
      <w:start w:val="1"/>
      <w:numFmt w:val="lowerRoman"/>
      <w:lvlText w:val="%6."/>
      <w:lvlJc w:val="right"/>
      <w:pPr>
        <w:ind w:left="4669" w:hanging="180"/>
      </w:pPr>
    </w:lvl>
    <w:lvl w:ilvl="6" w:tplc="B0E4CF00">
      <w:start w:val="1"/>
      <w:numFmt w:val="decimal"/>
      <w:lvlText w:val="%7."/>
      <w:lvlJc w:val="left"/>
      <w:pPr>
        <w:ind w:left="5389" w:hanging="360"/>
      </w:pPr>
    </w:lvl>
    <w:lvl w:ilvl="7" w:tplc="E8D85AF6">
      <w:start w:val="1"/>
      <w:numFmt w:val="lowerLetter"/>
      <w:lvlText w:val="%8."/>
      <w:lvlJc w:val="left"/>
      <w:pPr>
        <w:ind w:left="6109" w:hanging="360"/>
      </w:pPr>
    </w:lvl>
    <w:lvl w:ilvl="8" w:tplc="008EA488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C4017F2"/>
    <w:multiLevelType w:val="hybridMultilevel"/>
    <w:tmpl w:val="9FF86D10"/>
    <w:lvl w:ilvl="0" w:tplc="660E81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8280C68C">
      <w:start w:val="1"/>
      <w:numFmt w:val="lowerLetter"/>
      <w:lvlText w:val="%2."/>
      <w:lvlJc w:val="left"/>
      <w:pPr>
        <w:ind w:left="1789" w:hanging="360"/>
      </w:pPr>
    </w:lvl>
    <w:lvl w:ilvl="2" w:tplc="974EF2A6">
      <w:start w:val="1"/>
      <w:numFmt w:val="lowerRoman"/>
      <w:lvlText w:val="%3."/>
      <w:lvlJc w:val="right"/>
      <w:pPr>
        <w:ind w:left="2509" w:hanging="180"/>
      </w:pPr>
    </w:lvl>
    <w:lvl w:ilvl="3" w:tplc="7EE6D176">
      <w:start w:val="1"/>
      <w:numFmt w:val="decimal"/>
      <w:lvlText w:val="%4."/>
      <w:lvlJc w:val="left"/>
      <w:pPr>
        <w:ind w:left="3229" w:hanging="360"/>
      </w:pPr>
    </w:lvl>
    <w:lvl w:ilvl="4" w:tplc="219A8416">
      <w:start w:val="1"/>
      <w:numFmt w:val="lowerLetter"/>
      <w:lvlText w:val="%5."/>
      <w:lvlJc w:val="left"/>
      <w:pPr>
        <w:ind w:left="3949" w:hanging="360"/>
      </w:pPr>
    </w:lvl>
    <w:lvl w:ilvl="5" w:tplc="B30AF95E">
      <w:start w:val="1"/>
      <w:numFmt w:val="lowerRoman"/>
      <w:lvlText w:val="%6."/>
      <w:lvlJc w:val="right"/>
      <w:pPr>
        <w:ind w:left="4669" w:hanging="180"/>
      </w:pPr>
    </w:lvl>
    <w:lvl w:ilvl="6" w:tplc="1846A1A8">
      <w:start w:val="1"/>
      <w:numFmt w:val="decimal"/>
      <w:lvlText w:val="%7."/>
      <w:lvlJc w:val="left"/>
      <w:pPr>
        <w:ind w:left="5389" w:hanging="360"/>
      </w:pPr>
    </w:lvl>
    <w:lvl w:ilvl="7" w:tplc="12B05BE0">
      <w:start w:val="1"/>
      <w:numFmt w:val="lowerLetter"/>
      <w:lvlText w:val="%8."/>
      <w:lvlJc w:val="left"/>
      <w:pPr>
        <w:ind w:left="6109" w:hanging="360"/>
      </w:pPr>
    </w:lvl>
    <w:lvl w:ilvl="8" w:tplc="215C1204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D7C06D3"/>
    <w:multiLevelType w:val="hybridMultilevel"/>
    <w:tmpl w:val="F866225A"/>
    <w:lvl w:ilvl="0" w:tplc="5474814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C43A7AA6">
      <w:start w:val="1"/>
      <w:numFmt w:val="lowerLetter"/>
      <w:lvlText w:val="%2."/>
      <w:lvlJc w:val="left"/>
      <w:pPr>
        <w:ind w:left="1332" w:hanging="360"/>
      </w:pPr>
    </w:lvl>
    <w:lvl w:ilvl="2" w:tplc="D2FE12E4">
      <w:start w:val="1"/>
      <w:numFmt w:val="lowerRoman"/>
      <w:lvlText w:val="%3."/>
      <w:lvlJc w:val="right"/>
      <w:pPr>
        <w:ind w:left="2052" w:hanging="180"/>
      </w:pPr>
    </w:lvl>
    <w:lvl w:ilvl="3" w:tplc="31B6A2CE">
      <w:start w:val="1"/>
      <w:numFmt w:val="decimal"/>
      <w:lvlText w:val="%4."/>
      <w:lvlJc w:val="left"/>
      <w:pPr>
        <w:ind w:left="2772" w:hanging="360"/>
      </w:pPr>
    </w:lvl>
    <w:lvl w:ilvl="4" w:tplc="2E9C7848">
      <w:start w:val="1"/>
      <w:numFmt w:val="lowerLetter"/>
      <w:lvlText w:val="%5."/>
      <w:lvlJc w:val="left"/>
      <w:pPr>
        <w:ind w:left="3492" w:hanging="360"/>
      </w:pPr>
    </w:lvl>
    <w:lvl w:ilvl="5" w:tplc="F9DAC768">
      <w:start w:val="1"/>
      <w:numFmt w:val="lowerRoman"/>
      <w:lvlText w:val="%6."/>
      <w:lvlJc w:val="right"/>
      <w:pPr>
        <w:ind w:left="4212" w:hanging="180"/>
      </w:pPr>
    </w:lvl>
    <w:lvl w:ilvl="6" w:tplc="71C860CC">
      <w:start w:val="1"/>
      <w:numFmt w:val="decimal"/>
      <w:lvlText w:val="%7."/>
      <w:lvlJc w:val="left"/>
      <w:pPr>
        <w:ind w:left="4932" w:hanging="360"/>
      </w:pPr>
    </w:lvl>
    <w:lvl w:ilvl="7" w:tplc="E76CDFF2">
      <w:start w:val="1"/>
      <w:numFmt w:val="lowerLetter"/>
      <w:lvlText w:val="%8."/>
      <w:lvlJc w:val="left"/>
      <w:pPr>
        <w:ind w:left="5652" w:hanging="360"/>
      </w:pPr>
    </w:lvl>
    <w:lvl w:ilvl="8" w:tplc="D1B8F61C">
      <w:start w:val="1"/>
      <w:numFmt w:val="lowerRoman"/>
      <w:lvlText w:val="%9."/>
      <w:lvlJc w:val="right"/>
      <w:pPr>
        <w:ind w:left="6372" w:hanging="180"/>
      </w:pPr>
    </w:lvl>
  </w:abstractNum>
  <w:abstractNum w:abstractNumId="20">
    <w:nsid w:val="403B5F76"/>
    <w:multiLevelType w:val="hybridMultilevel"/>
    <w:tmpl w:val="0E6A4232"/>
    <w:lvl w:ilvl="0" w:tplc="CAA814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ED894C4">
      <w:start w:val="1"/>
      <w:numFmt w:val="lowerLetter"/>
      <w:lvlText w:val="%2."/>
      <w:lvlJc w:val="left"/>
      <w:pPr>
        <w:ind w:left="1789" w:hanging="360"/>
      </w:pPr>
    </w:lvl>
    <w:lvl w:ilvl="2" w:tplc="B016C098">
      <w:start w:val="1"/>
      <w:numFmt w:val="lowerRoman"/>
      <w:lvlText w:val="%3."/>
      <w:lvlJc w:val="right"/>
      <w:pPr>
        <w:ind w:left="2509" w:hanging="180"/>
      </w:pPr>
    </w:lvl>
    <w:lvl w:ilvl="3" w:tplc="1C847A40">
      <w:start w:val="1"/>
      <w:numFmt w:val="decimal"/>
      <w:lvlText w:val="%4."/>
      <w:lvlJc w:val="left"/>
      <w:pPr>
        <w:ind w:left="3229" w:hanging="360"/>
      </w:pPr>
    </w:lvl>
    <w:lvl w:ilvl="4" w:tplc="705A8ED0">
      <w:start w:val="1"/>
      <w:numFmt w:val="lowerLetter"/>
      <w:lvlText w:val="%5."/>
      <w:lvlJc w:val="left"/>
      <w:pPr>
        <w:ind w:left="3949" w:hanging="360"/>
      </w:pPr>
    </w:lvl>
    <w:lvl w:ilvl="5" w:tplc="31725FE4">
      <w:start w:val="1"/>
      <w:numFmt w:val="lowerRoman"/>
      <w:lvlText w:val="%6."/>
      <w:lvlJc w:val="right"/>
      <w:pPr>
        <w:ind w:left="4669" w:hanging="180"/>
      </w:pPr>
    </w:lvl>
    <w:lvl w:ilvl="6" w:tplc="0DCEFC2A">
      <w:start w:val="1"/>
      <w:numFmt w:val="decimal"/>
      <w:lvlText w:val="%7."/>
      <w:lvlJc w:val="left"/>
      <w:pPr>
        <w:ind w:left="5389" w:hanging="360"/>
      </w:pPr>
    </w:lvl>
    <w:lvl w:ilvl="7" w:tplc="5928B53C">
      <w:start w:val="1"/>
      <w:numFmt w:val="lowerLetter"/>
      <w:lvlText w:val="%8."/>
      <w:lvlJc w:val="left"/>
      <w:pPr>
        <w:ind w:left="6109" w:hanging="360"/>
      </w:pPr>
    </w:lvl>
    <w:lvl w:ilvl="8" w:tplc="69F0AE5A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6DA5086"/>
    <w:multiLevelType w:val="hybridMultilevel"/>
    <w:tmpl w:val="E8689238"/>
    <w:lvl w:ilvl="0" w:tplc="15A833CE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CD34F534">
      <w:start w:val="1"/>
      <w:numFmt w:val="lowerLetter"/>
      <w:lvlText w:val="%2."/>
      <w:lvlJc w:val="left"/>
      <w:pPr>
        <w:ind w:left="1332" w:hanging="360"/>
      </w:pPr>
    </w:lvl>
    <w:lvl w:ilvl="2" w:tplc="4BFEDDAC">
      <w:start w:val="1"/>
      <w:numFmt w:val="lowerRoman"/>
      <w:lvlText w:val="%3."/>
      <w:lvlJc w:val="right"/>
      <w:pPr>
        <w:ind w:left="2052" w:hanging="180"/>
      </w:pPr>
    </w:lvl>
    <w:lvl w:ilvl="3" w:tplc="923C9926">
      <w:start w:val="1"/>
      <w:numFmt w:val="decimal"/>
      <w:lvlText w:val="%4."/>
      <w:lvlJc w:val="left"/>
      <w:pPr>
        <w:ind w:left="2772" w:hanging="360"/>
      </w:pPr>
    </w:lvl>
    <w:lvl w:ilvl="4" w:tplc="C5724484">
      <w:start w:val="1"/>
      <w:numFmt w:val="lowerLetter"/>
      <w:lvlText w:val="%5."/>
      <w:lvlJc w:val="left"/>
      <w:pPr>
        <w:ind w:left="3492" w:hanging="360"/>
      </w:pPr>
    </w:lvl>
    <w:lvl w:ilvl="5" w:tplc="0136B4E2">
      <w:start w:val="1"/>
      <w:numFmt w:val="lowerRoman"/>
      <w:lvlText w:val="%6."/>
      <w:lvlJc w:val="right"/>
      <w:pPr>
        <w:ind w:left="4212" w:hanging="180"/>
      </w:pPr>
    </w:lvl>
    <w:lvl w:ilvl="6" w:tplc="C2F82016">
      <w:start w:val="1"/>
      <w:numFmt w:val="decimal"/>
      <w:lvlText w:val="%7."/>
      <w:lvlJc w:val="left"/>
      <w:pPr>
        <w:ind w:left="4932" w:hanging="360"/>
      </w:pPr>
    </w:lvl>
    <w:lvl w:ilvl="7" w:tplc="437A33FE">
      <w:start w:val="1"/>
      <w:numFmt w:val="lowerLetter"/>
      <w:lvlText w:val="%8."/>
      <w:lvlJc w:val="left"/>
      <w:pPr>
        <w:ind w:left="5652" w:hanging="360"/>
      </w:pPr>
    </w:lvl>
    <w:lvl w:ilvl="8" w:tplc="F822CE38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8DC612C"/>
    <w:multiLevelType w:val="hybridMultilevel"/>
    <w:tmpl w:val="61DCC5EC"/>
    <w:lvl w:ilvl="0" w:tplc="8368C5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81CAA72">
      <w:start w:val="1"/>
      <w:numFmt w:val="lowerLetter"/>
      <w:lvlText w:val="%2."/>
      <w:lvlJc w:val="left"/>
      <w:pPr>
        <w:ind w:left="1789" w:hanging="360"/>
      </w:pPr>
    </w:lvl>
    <w:lvl w:ilvl="2" w:tplc="6A4436B0">
      <w:start w:val="1"/>
      <w:numFmt w:val="lowerRoman"/>
      <w:lvlText w:val="%3."/>
      <w:lvlJc w:val="right"/>
      <w:pPr>
        <w:ind w:left="2509" w:hanging="180"/>
      </w:pPr>
    </w:lvl>
    <w:lvl w:ilvl="3" w:tplc="6B3A0D10">
      <w:start w:val="1"/>
      <w:numFmt w:val="decimal"/>
      <w:lvlText w:val="%4."/>
      <w:lvlJc w:val="left"/>
      <w:pPr>
        <w:ind w:left="3229" w:hanging="360"/>
      </w:pPr>
    </w:lvl>
    <w:lvl w:ilvl="4" w:tplc="65307D6E">
      <w:start w:val="1"/>
      <w:numFmt w:val="lowerLetter"/>
      <w:lvlText w:val="%5."/>
      <w:lvlJc w:val="left"/>
      <w:pPr>
        <w:ind w:left="3949" w:hanging="360"/>
      </w:pPr>
    </w:lvl>
    <w:lvl w:ilvl="5" w:tplc="8BD4CC66">
      <w:start w:val="1"/>
      <w:numFmt w:val="lowerRoman"/>
      <w:lvlText w:val="%6."/>
      <w:lvlJc w:val="right"/>
      <w:pPr>
        <w:ind w:left="4669" w:hanging="180"/>
      </w:pPr>
    </w:lvl>
    <w:lvl w:ilvl="6" w:tplc="DDEE83EE">
      <w:start w:val="1"/>
      <w:numFmt w:val="decimal"/>
      <w:lvlText w:val="%7."/>
      <w:lvlJc w:val="left"/>
      <w:pPr>
        <w:ind w:left="5389" w:hanging="360"/>
      </w:pPr>
    </w:lvl>
    <w:lvl w:ilvl="7" w:tplc="E0E2F33E">
      <w:start w:val="1"/>
      <w:numFmt w:val="lowerLetter"/>
      <w:lvlText w:val="%8."/>
      <w:lvlJc w:val="left"/>
      <w:pPr>
        <w:ind w:left="6109" w:hanging="360"/>
      </w:pPr>
    </w:lvl>
    <w:lvl w:ilvl="8" w:tplc="1CF2C568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97C672A"/>
    <w:multiLevelType w:val="hybridMultilevel"/>
    <w:tmpl w:val="F95CD7D2"/>
    <w:lvl w:ilvl="0" w:tplc="18421A12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ACCA54EC">
      <w:start w:val="1"/>
      <w:numFmt w:val="lowerLetter"/>
      <w:lvlText w:val="%2."/>
      <w:lvlJc w:val="left"/>
      <w:pPr>
        <w:ind w:left="1648" w:hanging="360"/>
      </w:pPr>
    </w:lvl>
    <w:lvl w:ilvl="2" w:tplc="54D6F8D6">
      <w:start w:val="1"/>
      <w:numFmt w:val="lowerRoman"/>
      <w:lvlText w:val="%3."/>
      <w:lvlJc w:val="right"/>
      <w:pPr>
        <w:ind w:left="2368" w:hanging="180"/>
      </w:pPr>
    </w:lvl>
    <w:lvl w:ilvl="3" w:tplc="F1EC8612">
      <w:start w:val="1"/>
      <w:numFmt w:val="decimal"/>
      <w:lvlText w:val="%4."/>
      <w:lvlJc w:val="left"/>
      <w:pPr>
        <w:ind w:left="3088" w:hanging="360"/>
      </w:pPr>
    </w:lvl>
    <w:lvl w:ilvl="4" w:tplc="FA6A57A6">
      <w:start w:val="1"/>
      <w:numFmt w:val="lowerLetter"/>
      <w:lvlText w:val="%5."/>
      <w:lvlJc w:val="left"/>
      <w:pPr>
        <w:ind w:left="3808" w:hanging="360"/>
      </w:pPr>
    </w:lvl>
    <w:lvl w:ilvl="5" w:tplc="D5BE92DE">
      <w:start w:val="1"/>
      <w:numFmt w:val="lowerRoman"/>
      <w:lvlText w:val="%6."/>
      <w:lvlJc w:val="right"/>
      <w:pPr>
        <w:ind w:left="4528" w:hanging="180"/>
      </w:pPr>
    </w:lvl>
    <w:lvl w:ilvl="6" w:tplc="FCFE4596">
      <w:start w:val="1"/>
      <w:numFmt w:val="decimal"/>
      <w:lvlText w:val="%7."/>
      <w:lvlJc w:val="left"/>
      <w:pPr>
        <w:ind w:left="5248" w:hanging="360"/>
      </w:pPr>
    </w:lvl>
    <w:lvl w:ilvl="7" w:tplc="1FBCE7F6">
      <w:start w:val="1"/>
      <w:numFmt w:val="lowerLetter"/>
      <w:lvlText w:val="%8."/>
      <w:lvlJc w:val="left"/>
      <w:pPr>
        <w:ind w:left="5968" w:hanging="360"/>
      </w:pPr>
    </w:lvl>
    <w:lvl w:ilvl="8" w:tplc="67B62B84">
      <w:start w:val="1"/>
      <w:numFmt w:val="lowerRoman"/>
      <w:lvlText w:val="%9."/>
      <w:lvlJc w:val="right"/>
      <w:pPr>
        <w:ind w:left="6688" w:hanging="180"/>
      </w:pPr>
    </w:lvl>
  </w:abstractNum>
  <w:abstractNum w:abstractNumId="24">
    <w:nsid w:val="4C396F1B"/>
    <w:multiLevelType w:val="hybridMultilevel"/>
    <w:tmpl w:val="4A785380"/>
    <w:lvl w:ilvl="0" w:tplc="B9AA4E2E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8F8219A8">
      <w:start w:val="1"/>
      <w:numFmt w:val="lowerLetter"/>
      <w:lvlText w:val="%2."/>
      <w:lvlJc w:val="left"/>
      <w:pPr>
        <w:ind w:left="1332" w:hanging="360"/>
      </w:pPr>
    </w:lvl>
    <w:lvl w:ilvl="2" w:tplc="BE28B0C4">
      <w:start w:val="1"/>
      <w:numFmt w:val="lowerRoman"/>
      <w:lvlText w:val="%3."/>
      <w:lvlJc w:val="right"/>
      <w:pPr>
        <w:ind w:left="2052" w:hanging="180"/>
      </w:pPr>
    </w:lvl>
    <w:lvl w:ilvl="3" w:tplc="D0D05C38">
      <w:start w:val="1"/>
      <w:numFmt w:val="decimal"/>
      <w:lvlText w:val="%4."/>
      <w:lvlJc w:val="left"/>
      <w:pPr>
        <w:ind w:left="2772" w:hanging="360"/>
      </w:pPr>
    </w:lvl>
    <w:lvl w:ilvl="4" w:tplc="6DB636F4">
      <w:start w:val="1"/>
      <w:numFmt w:val="lowerLetter"/>
      <w:lvlText w:val="%5."/>
      <w:lvlJc w:val="left"/>
      <w:pPr>
        <w:ind w:left="3492" w:hanging="360"/>
      </w:pPr>
    </w:lvl>
    <w:lvl w:ilvl="5" w:tplc="79AC41B0">
      <w:start w:val="1"/>
      <w:numFmt w:val="lowerRoman"/>
      <w:lvlText w:val="%6."/>
      <w:lvlJc w:val="right"/>
      <w:pPr>
        <w:ind w:left="4212" w:hanging="180"/>
      </w:pPr>
    </w:lvl>
    <w:lvl w:ilvl="6" w:tplc="9280D50A">
      <w:start w:val="1"/>
      <w:numFmt w:val="decimal"/>
      <w:lvlText w:val="%7."/>
      <w:lvlJc w:val="left"/>
      <w:pPr>
        <w:ind w:left="4932" w:hanging="360"/>
      </w:pPr>
    </w:lvl>
    <w:lvl w:ilvl="7" w:tplc="898C44F0">
      <w:start w:val="1"/>
      <w:numFmt w:val="lowerLetter"/>
      <w:lvlText w:val="%8."/>
      <w:lvlJc w:val="left"/>
      <w:pPr>
        <w:ind w:left="5652" w:hanging="360"/>
      </w:pPr>
    </w:lvl>
    <w:lvl w:ilvl="8" w:tplc="066CC854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C8E238E"/>
    <w:multiLevelType w:val="hybridMultilevel"/>
    <w:tmpl w:val="8752B82E"/>
    <w:lvl w:ilvl="0" w:tplc="4FBEA946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5F56F314">
      <w:start w:val="1"/>
      <w:numFmt w:val="lowerLetter"/>
      <w:lvlText w:val="%2."/>
      <w:lvlJc w:val="left"/>
      <w:pPr>
        <w:ind w:left="1789" w:hanging="360"/>
      </w:pPr>
    </w:lvl>
    <w:lvl w:ilvl="2" w:tplc="E33E819A">
      <w:start w:val="1"/>
      <w:numFmt w:val="lowerRoman"/>
      <w:lvlText w:val="%3."/>
      <w:lvlJc w:val="right"/>
      <w:pPr>
        <w:ind w:left="2509" w:hanging="180"/>
      </w:pPr>
    </w:lvl>
    <w:lvl w:ilvl="3" w:tplc="5EEA9788">
      <w:start w:val="1"/>
      <w:numFmt w:val="decimal"/>
      <w:lvlText w:val="%4."/>
      <w:lvlJc w:val="left"/>
      <w:pPr>
        <w:ind w:left="3229" w:hanging="360"/>
      </w:pPr>
    </w:lvl>
    <w:lvl w:ilvl="4" w:tplc="EAA20F40">
      <w:start w:val="1"/>
      <w:numFmt w:val="lowerLetter"/>
      <w:lvlText w:val="%5."/>
      <w:lvlJc w:val="left"/>
      <w:pPr>
        <w:ind w:left="3949" w:hanging="360"/>
      </w:pPr>
    </w:lvl>
    <w:lvl w:ilvl="5" w:tplc="7708FA40">
      <w:start w:val="1"/>
      <w:numFmt w:val="lowerRoman"/>
      <w:lvlText w:val="%6."/>
      <w:lvlJc w:val="right"/>
      <w:pPr>
        <w:ind w:left="4669" w:hanging="180"/>
      </w:pPr>
    </w:lvl>
    <w:lvl w:ilvl="6" w:tplc="0D2CADD4">
      <w:start w:val="1"/>
      <w:numFmt w:val="decimal"/>
      <w:lvlText w:val="%7."/>
      <w:lvlJc w:val="left"/>
      <w:pPr>
        <w:ind w:left="5389" w:hanging="360"/>
      </w:pPr>
    </w:lvl>
    <w:lvl w:ilvl="7" w:tplc="2E4A32D2">
      <w:start w:val="1"/>
      <w:numFmt w:val="lowerLetter"/>
      <w:lvlText w:val="%8."/>
      <w:lvlJc w:val="left"/>
      <w:pPr>
        <w:ind w:left="6109" w:hanging="360"/>
      </w:pPr>
    </w:lvl>
    <w:lvl w:ilvl="8" w:tplc="2318B8AE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CCD075F"/>
    <w:multiLevelType w:val="hybridMultilevel"/>
    <w:tmpl w:val="EAFE9012"/>
    <w:lvl w:ilvl="0" w:tplc="66B8364A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1500E9F4">
      <w:start w:val="1"/>
      <w:numFmt w:val="lowerLetter"/>
      <w:lvlText w:val="%2."/>
      <w:lvlJc w:val="left"/>
      <w:pPr>
        <w:ind w:left="1789" w:hanging="360"/>
      </w:pPr>
    </w:lvl>
    <w:lvl w:ilvl="2" w:tplc="E190FB4C">
      <w:start w:val="1"/>
      <w:numFmt w:val="lowerRoman"/>
      <w:lvlText w:val="%3."/>
      <w:lvlJc w:val="right"/>
      <w:pPr>
        <w:ind w:left="2509" w:hanging="180"/>
      </w:pPr>
    </w:lvl>
    <w:lvl w:ilvl="3" w:tplc="50901D0C">
      <w:start w:val="1"/>
      <w:numFmt w:val="decimal"/>
      <w:lvlText w:val="%4."/>
      <w:lvlJc w:val="left"/>
      <w:pPr>
        <w:ind w:left="3229" w:hanging="360"/>
      </w:pPr>
    </w:lvl>
    <w:lvl w:ilvl="4" w:tplc="A1106E48">
      <w:start w:val="1"/>
      <w:numFmt w:val="lowerLetter"/>
      <w:lvlText w:val="%5."/>
      <w:lvlJc w:val="left"/>
      <w:pPr>
        <w:ind w:left="3949" w:hanging="360"/>
      </w:pPr>
    </w:lvl>
    <w:lvl w:ilvl="5" w:tplc="3E6641B2">
      <w:start w:val="1"/>
      <w:numFmt w:val="lowerRoman"/>
      <w:lvlText w:val="%6."/>
      <w:lvlJc w:val="right"/>
      <w:pPr>
        <w:ind w:left="4669" w:hanging="180"/>
      </w:pPr>
    </w:lvl>
    <w:lvl w:ilvl="6" w:tplc="BC00D05A">
      <w:start w:val="1"/>
      <w:numFmt w:val="decimal"/>
      <w:lvlText w:val="%7."/>
      <w:lvlJc w:val="left"/>
      <w:pPr>
        <w:ind w:left="5389" w:hanging="360"/>
      </w:pPr>
    </w:lvl>
    <w:lvl w:ilvl="7" w:tplc="B9FA5DA4">
      <w:start w:val="1"/>
      <w:numFmt w:val="lowerLetter"/>
      <w:lvlText w:val="%8."/>
      <w:lvlJc w:val="left"/>
      <w:pPr>
        <w:ind w:left="6109" w:hanging="360"/>
      </w:pPr>
    </w:lvl>
    <w:lvl w:ilvl="8" w:tplc="C43E3222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CF77275"/>
    <w:multiLevelType w:val="hybridMultilevel"/>
    <w:tmpl w:val="6A3E26CA"/>
    <w:lvl w:ilvl="0" w:tplc="9B64D8BA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D5B64E08">
      <w:start w:val="1"/>
      <w:numFmt w:val="lowerLetter"/>
      <w:lvlText w:val="%2."/>
      <w:lvlJc w:val="left"/>
      <w:pPr>
        <w:ind w:left="1864" w:hanging="360"/>
      </w:pPr>
    </w:lvl>
    <w:lvl w:ilvl="2" w:tplc="0F5820B0">
      <w:start w:val="1"/>
      <w:numFmt w:val="lowerRoman"/>
      <w:lvlText w:val="%3."/>
      <w:lvlJc w:val="right"/>
      <w:pPr>
        <w:ind w:left="2584" w:hanging="180"/>
      </w:pPr>
    </w:lvl>
    <w:lvl w:ilvl="3" w:tplc="6372908E">
      <w:start w:val="1"/>
      <w:numFmt w:val="decimal"/>
      <w:lvlText w:val="%4."/>
      <w:lvlJc w:val="left"/>
      <w:pPr>
        <w:ind w:left="3304" w:hanging="360"/>
      </w:pPr>
    </w:lvl>
    <w:lvl w:ilvl="4" w:tplc="23CCD254">
      <w:start w:val="1"/>
      <w:numFmt w:val="lowerLetter"/>
      <w:lvlText w:val="%5."/>
      <w:lvlJc w:val="left"/>
      <w:pPr>
        <w:ind w:left="4024" w:hanging="360"/>
      </w:pPr>
    </w:lvl>
    <w:lvl w:ilvl="5" w:tplc="7C16BB6E">
      <w:start w:val="1"/>
      <w:numFmt w:val="lowerRoman"/>
      <w:lvlText w:val="%6."/>
      <w:lvlJc w:val="right"/>
      <w:pPr>
        <w:ind w:left="4744" w:hanging="180"/>
      </w:pPr>
    </w:lvl>
    <w:lvl w:ilvl="6" w:tplc="1D0491FC">
      <w:start w:val="1"/>
      <w:numFmt w:val="decimal"/>
      <w:lvlText w:val="%7."/>
      <w:lvlJc w:val="left"/>
      <w:pPr>
        <w:ind w:left="5464" w:hanging="360"/>
      </w:pPr>
    </w:lvl>
    <w:lvl w:ilvl="7" w:tplc="DAC08F98">
      <w:start w:val="1"/>
      <w:numFmt w:val="lowerLetter"/>
      <w:lvlText w:val="%8."/>
      <w:lvlJc w:val="left"/>
      <w:pPr>
        <w:ind w:left="6184" w:hanging="360"/>
      </w:pPr>
    </w:lvl>
    <w:lvl w:ilvl="8" w:tplc="637E32E6">
      <w:start w:val="1"/>
      <w:numFmt w:val="lowerRoman"/>
      <w:lvlText w:val="%9."/>
      <w:lvlJc w:val="right"/>
      <w:pPr>
        <w:ind w:left="6904" w:hanging="180"/>
      </w:pPr>
    </w:lvl>
  </w:abstractNum>
  <w:abstractNum w:abstractNumId="28">
    <w:nsid w:val="50AF1BC6"/>
    <w:multiLevelType w:val="hybridMultilevel"/>
    <w:tmpl w:val="7E3C4950"/>
    <w:lvl w:ilvl="0" w:tplc="D486908E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424E3D40">
      <w:start w:val="1"/>
      <w:numFmt w:val="lowerLetter"/>
      <w:lvlText w:val="%2."/>
      <w:lvlJc w:val="left"/>
      <w:pPr>
        <w:ind w:left="1789" w:hanging="360"/>
      </w:pPr>
    </w:lvl>
    <w:lvl w:ilvl="2" w:tplc="4A30985C">
      <w:start w:val="1"/>
      <w:numFmt w:val="lowerRoman"/>
      <w:lvlText w:val="%3."/>
      <w:lvlJc w:val="right"/>
      <w:pPr>
        <w:ind w:left="2509" w:hanging="180"/>
      </w:pPr>
    </w:lvl>
    <w:lvl w:ilvl="3" w:tplc="A586AAC0">
      <w:start w:val="1"/>
      <w:numFmt w:val="decimal"/>
      <w:lvlText w:val="%4."/>
      <w:lvlJc w:val="left"/>
      <w:pPr>
        <w:ind w:left="3229" w:hanging="360"/>
      </w:pPr>
    </w:lvl>
    <w:lvl w:ilvl="4" w:tplc="126E52E6">
      <w:start w:val="1"/>
      <w:numFmt w:val="lowerLetter"/>
      <w:lvlText w:val="%5."/>
      <w:lvlJc w:val="left"/>
      <w:pPr>
        <w:ind w:left="3949" w:hanging="360"/>
      </w:pPr>
    </w:lvl>
    <w:lvl w:ilvl="5" w:tplc="D58881F4">
      <w:start w:val="1"/>
      <w:numFmt w:val="lowerRoman"/>
      <w:lvlText w:val="%6."/>
      <w:lvlJc w:val="right"/>
      <w:pPr>
        <w:ind w:left="4669" w:hanging="180"/>
      </w:pPr>
    </w:lvl>
    <w:lvl w:ilvl="6" w:tplc="13D66AC6">
      <w:start w:val="1"/>
      <w:numFmt w:val="decimal"/>
      <w:lvlText w:val="%7."/>
      <w:lvlJc w:val="left"/>
      <w:pPr>
        <w:ind w:left="5389" w:hanging="360"/>
      </w:pPr>
    </w:lvl>
    <w:lvl w:ilvl="7" w:tplc="987E9892">
      <w:start w:val="1"/>
      <w:numFmt w:val="lowerLetter"/>
      <w:lvlText w:val="%8."/>
      <w:lvlJc w:val="left"/>
      <w:pPr>
        <w:ind w:left="6109" w:hanging="360"/>
      </w:pPr>
    </w:lvl>
    <w:lvl w:ilvl="8" w:tplc="82744142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520F6103"/>
    <w:multiLevelType w:val="hybridMultilevel"/>
    <w:tmpl w:val="1CE60EAC"/>
    <w:lvl w:ilvl="0" w:tplc="5928BD1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DC2DEC8">
      <w:start w:val="1"/>
      <w:numFmt w:val="lowerLetter"/>
      <w:lvlText w:val="%2."/>
      <w:lvlJc w:val="left"/>
      <w:pPr>
        <w:ind w:left="1789" w:hanging="360"/>
      </w:pPr>
    </w:lvl>
    <w:lvl w:ilvl="2" w:tplc="254E9FB2">
      <w:start w:val="1"/>
      <w:numFmt w:val="lowerRoman"/>
      <w:lvlText w:val="%3."/>
      <w:lvlJc w:val="right"/>
      <w:pPr>
        <w:ind w:left="2509" w:hanging="180"/>
      </w:pPr>
    </w:lvl>
    <w:lvl w:ilvl="3" w:tplc="0D60A2A2">
      <w:start w:val="1"/>
      <w:numFmt w:val="decimal"/>
      <w:lvlText w:val="%4."/>
      <w:lvlJc w:val="left"/>
      <w:pPr>
        <w:ind w:left="3229" w:hanging="360"/>
      </w:pPr>
    </w:lvl>
    <w:lvl w:ilvl="4" w:tplc="924ABEBA">
      <w:start w:val="1"/>
      <w:numFmt w:val="lowerLetter"/>
      <w:lvlText w:val="%5."/>
      <w:lvlJc w:val="left"/>
      <w:pPr>
        <w:ind w:left="3949" w:hanging="360"/>
      </w:pPr>
    </w:lvl>
    <w:lvl w:ilvl="5" w:tplc="793C76DC">
      <w:start w:val="1"/>
      <w:numFmt w:val="lowerRoman"/>
      <w:lvlText w:val="%6."/>
      <w:lvlJc w:val="right"/>
      <w:pPr>
        <w:ind w:left="4669" w:hanging="180"/>
      </w:pPr>
    </w:lvl>
    <w:lvl w:ilvl="6" w:tplc="55FC26BC">
      <w:start w:val="1"/>
      <w:numFmt w:val="decimal"/>
      <w:lvlText w:val="%7."/>
      <w:lvlJc w:val="left"/>
      <w:pPr>
        <w:ind w:left="5389" w:hanging="360"/>
      </w:pPr>
    </w:lvl>
    <w:lvl w:ilvl="7" w:tplc="45C4FF94">
      <w:start w:val="1"/>
      <w:numFmt w:val="lowerLetter"/>
      <w:lvlText w:val="%8."/>
      <w:lvlJc w:val="left"/>
      <w:pPr>
        <w:ind w:left="6109" w:hanging="360"/>
      </w:pPr>
    </w:lvl>
    <w:lvl w:ilvl="8" w:tplc="5DBC7510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3133D77"/>
    <w:multiLevelType w:val="hybridMultilevel"/>
    <w:tmpl w:val="5F76A60A"/>
    <w:lvl w:ilvl="0" w:tplc="70C6F21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B7AE44D0">
      <w:start w:val="1"/>
      <w:numFmt w:val="lowerLetter"/>
      <w:lvlText w:val="%2."/>
      <w:lvlJc w:val="left"/>
      <w:pPr>
        <w:ind w:left="1800" w:hanging="360"/>
      </w:pPr>
    </w:lvl>
    <w:lvl w:ilvl="2" w:tplc="4CBAE79C">
      <w:start w:val="1"/>
      <w:numFmt w:val="lowerRoman"/>
      <w:lvlText w:val="%3."/>
      <w:lvlJc w:val="right"/>
      <w:pPr>
        <w:ind w:left="2520" w:hanging="180"/>
      </w:pPr>
    </w:lvl>
    <w:lvl w:ilvl="3" w:tplc="04EAEC48">
      <w:start w:val="1"/>
      <w:numFmt w:val="decimal"/>
      <w:lvlText w:val="%4."/>
      <w:lvlJc w:val="left"/>
      <w:pPr>
        <w:ind w:left="3240" w:hanging="360"/>
      </w:pPr>
    </w:lvl>
    <w:lvl w:ilvl="4" w:tplc="4834798E">
      <w:start w:val="1"/>
      <w:numFmt w:val="lowerLetter"/>
      <w:lvlText w:val="%5."/>
      <w:lvlJc w:val="left"/>
      <w:pPr>
        <w:ind w:left="3960" w:hanging="360"/>
      </w:pPr>
    </w:lvl>
    <w:lvl w:ilvl="5" w:tplc="AD1C9480">
      <w:start w:val="1"/>
      <w:numFmt w:val="lowerRoman"/>
      <w:lvlText w:val="%6."/>
      <w:lvlJc w:val="right"/>
      <w:pPr>
        <w:ind w:left="4680" w:hanging="180"/>
      </w:pPr>
    </w:lvl>
    <w:lvl w:ilvl="6" w:tplc="585E6B64">
      <w:start w:val="1"/>
      <w:numFmt w:val="decimal"/>
      <w:lvlText w:val="%7."/>
      <w:lvlJc w:val="left"/>
      <w:pPr>
        <w:ind w:left="5400" w:hanging="360"/>
      </w:pPr>
    </w:lvl>
    <w:lvl w:ilvl="7" w:tplc="412488F4">
      <w:start w:val="1"/>
      <w:numFmt w:val="lowerLetter"/>
      <w:lvlText w:val="%8."/>
      <w:lvlJc w:val="left"/>
      <w:pPr>
        <w:ind w:left="6120" w:hanging="360"/>
      </w:pPr>
    </w:lvl>
    <w:lvl w:ilvl="8" w:tplc="A3243FCA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7150390"/>
    <w:multiLevelType w:val="hybridMultilevel"/>
    <w:tmpl w:val="D7928028"/>
    <w:lvl w:ilvl="0" w:tplc="FD5423F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89CE119E">
      <w:start w:val="1"/>
      <w:numFmt w:val="lowerLetter"/>
      <w:lvlText w:val="%2."/>
      <w:lvlJc w:val="left"/>
      <w:pPr>
        <w:ind w:left="1790" w:hanging="360"/>
      </w:pPr>
    </w:lvl>
    <w:lvl w:ilvl="2" w:tplc="378C60F4">
      <w:start w:val="1"/>
      <w:numFmt w:val="lowerRoman"/>
      <w:lvlText w:val="%3."/>
      <w:lvlJc w:val="right"/>
      <w:pPr>
        <w:ind w:left="2510" w:hanging="180"/>
      </w:pPr>
    </w:lvl>
    <w:lvl w:ilvl="3" w:tplc="FEAA4900">
      <w:start w:val="1"/>
      <w:numFmt w:val="decimal"/>
      <w:lvlText w:val="%4."/>
      <w:lvlJc w:val="left"/>
      <w:pPr>
        <w:ind w:left="3230" w:hanging="360"/>
      </w:pPr>
    </w:lvl>
    <w:lvl w:ilvl="4" w:tplc="D91CB1F8">
      <w:start w:val="1"/>
      <w:numFmt w:val="lowerLetter"/>
      <w:lvlText w:val="%5."/>
      <w:lvlJc w:val="left"/>
      <w:pPr>
        <w:ind w:left="3950" w:hanging="360"/>
      </w:pPr>
    </w:lvl>
    <w:lvl w:ilvl="5" w:tplc="F5464832">
      <w:start w:val="1"/>
      <w:numFmt w:val="lowerRoman"/>
      <w:lvlText w:val="%6."/>
      <w:lvlJc w:val="right"/>
      <w:pPr>
        <w:ind w:left="4670" w:hanging="180"/>
      </w:pPr>
    </w:lvl>
    <w:lvl w:ilvl="6" w:tplc="3CCA9678">
      <w:start w:val="1"/>
      <w:numFmt w:val="decimal"/>
      <w:lvlText w:val="%7."/>
      <w:lvlJc w:val="left"/>
      <w:pPr>
        <w:ind w:left="5390" w:hanging="360"/>
      </w:pPr>
    </w:lvl>
    <w:lvl w:ilvl="7" w:tplc="E29E8606">
      <w:start w:val="1"/>
      <w:numFmt w:val="lowerLetter"/>
      <w:lvlText w:val="%8."/>
      <w:lvlJc w:val="left"/>
      <w:pPr>
        <w:ind w:left="6110" w:hanging="360"/>
      </w:pPr>
    </w:lvl>
    <w:lvl w:ilvl="8" w:tplc="04242F40">
      <w:start w:val="1"/>
      <w:numFmt w:val="lowerRoman"/>
      <w:lvlText w:val="%9."/>
      <w:lvlJc w:val="right"/>
      <w:pPr>
        <w:ind w:left="6830" w:hanging="180"/>
      </w:pPr>
    </w:lvl>
  </w:abstractNum>
  <w:abstractNum w:abstractNumId="32">
    <w:nsid w:val="57FD52F6"/>
    <w:multiLevelType w:val="hybridMultilevel"/>
    <w:tmpl w:val="F822C088"/>
    <w:lvl w:ilvl="0" w:tplc="DBA611E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F588E388">
      <w:start w:val="1"/>
      <w:numFmt w:val="lowerLetter"/>
      <w:lvlText w:val="%2."/>
      <w:lvlJc w:val="left"/>
      <w:pPr>
        <w:ind w:left="1931" w:hanging="360"/>
      </w:pPr>
    </w:lvl>
    <w:lvl w:ilvl="2" w:tplc="883AB062">
      <w:start w:val="1"/>
      <w:numFmt w:val="lowerRoman"/>
      <w:lvlText w:val="%3."/>
      <w:lvlJc w:val="right"/>
      <w:pPr>
        <w:ind w:left="2651" w:hanging="180"/>
      </w:pPr>
    </w:lvl>
    <w:lvl w:ilvl="3" w:tplc="4294B28C">
      <w:start w:val="1"/>
      <w:numFmt w:val="decimal"/>
      <w:lvlText w:val="%4."/>
      <w:lvlJc w:val="left"/>
      <w:pPr>
        <w:ind w:left="3371" w:hanging="360"/>
      </w:pPr>
    </w:lvl>
    <w:lvl w:ilvl="4" w:tplc="43765E66">
      <w:start w:val="1"/>
      <w:numFmt w:val="lowerLetter"/>
      <w:lvlText w:val="%5."/>
      <w:lvlJc w:val="left"/>
      <w:pPr>
        <w:ind w:left="4091" w:hanging="360"/>
      </w:pPr>
    </w:lvl>
    <w:lvl w:ilvl="5" w:tplc="E2849FEC">
      <w:start w:val="1"/>
      <w:numFmt w:val="lowerRoman"/>
      <w:lvlText w:val="%6."/>
      <w:lvlJc w:val="right"/>
      <w:pPr>
        <w:ind w:left="4811" w:hanging="180"/>
      </w:pPr>
    </w:lvl>
    <w:lvl w:ilvl="6" w:tplc="B3FA25B6">
      <w:start w:val="1"/>
      <w:numFmt w:val="decimal"/>
      <w:lvlText w:val="%7."/>
      <w:lvlJc w:val="left"/>
      <w:pPr>
        <w:ind w:left="5531" w:hanging="360"/>
      </w:pPr>
    </w:lvl>
    <w:lvl w:ilvl="7" w:tplc="38EE6B6A">
      <w:start w:val="1"/>
      <w:numFmt w:val="lowerLetter"/>
      <w:lvlText w:val="%8."/>
      <w:lvlJc w:val="left"/>
      <w:pPr>
        <w:ind w:left="6251" w:hanging="360"/>
      </w:pPr>
    </w:lvl>
    <w:lvl w:ilvl="8" w:tplc="38B002C8">
      <w:start w:val="1"/>
      <w:numFmt w:val="lowerRoman"/>
      <w:lvlText w:val="%9."/>
      <w:lvlJc w:val="right"/>
      <w:pPr>
        <w:ind w:left="6971" w:hanging="180"/>
      </w:pPr>
    </w:lvl>
  </w:abstractNum>
  <w:abstractNum w:abstractNumId="33">
    <w:nsid w:val="58D93814"/>
    <w:multiLevelType w:val="hybridMultilevel"/>
    <w:tmpl w:val="1F30D236"/>
    <w:lvl w:ilvl="0" w:tplc="02024F70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ED766396">
      <w:start w:val="1"/>
      <w:numFmt w:val="lowerLetter"/>
      <w:lvlText w:val="%2."/>
      <w:lvlJc w:val="left"/>
      <w:pPr>
        <w:ind w:left="1788" w:hanging="360"/>
      </w:pPr>
    </w:lvl>
    <w:lvl w:ilvl="2" w:tplc="DECAAAA0">
      <w:start w:val="1"/>
      <w:numFmt w:val="lowerRoman"/>
      <w:lvlText w:val="%3."/>
      <w:lvlJc w:val="right"/>
      <w:pPr>
        <w:ind w:left="2508" w:hanging="180"/>
      </w:pPr>
    </w:lvl>
    <w:lvl w:ilvl="3" w:tplc="4836BD32">
      <w:start w:val="1"/>
      <w:numFmt w:val="decimal"/>
      <w:lvlText w:val="%4."/>
      <w:lvlJc w:val="left"/>
      <w:pPr>
        <w:ind w:left="3228" w:hanging="360"/>
      </w:pPr>
    </w:lvl>
    <w:lvl w:ilvl="4" w:tplc="B95A5D90">
      <w:start w:val="1"/>
      <w:numFmt w:val="lowerLetter"/>
      <w:lvlText w:val="%5."/>
      <w:lvlJc w:val="left"/>
      <w:pPr>
        <w:ind w:left="3948" w:hanging="360"/>
      </w:pPr>
    </w:lvl>
    <w:lvl w:ilvl="5" w:tplc="D8FA8650">
      <w:start w:val="1"/>
      <w:numFmt w:val="lowerRoman"/>
      <w:lvlText w:val="%6."/>
      <w:lvlJc w:val="right"/>
      <w:pPr>
        <w:ind w:left="4668" w:hanging="180"/>
      </w:pPr>
    </w:lvl>
    <w:lvl w:ilvl="6" w:tplc="3A205EE0">
      <w:start w:val="1"/>
      <w:numFmt w:val="decimal"/>
      <w:lvlText w:val="%7."/>
      <w:lvlJc w:val="left"/>
      <w:pPr>
        <w:ind w:left="5388" w:hanging="360"/>
      </w:pPr>
    </w:lvl>
    <w:lvl w:ilvl="7" w:tplc="14E27EBE">
      <w:start w:val="1"/>
      <w:numFmt w:val="lowerLetter"/>
      <w:lvlText w:val="%8."/>
      <w:lvlJc w:val="left"/>
      <w:pPr>
        <w:ind w:left="6108" w:hanging="360"/>
      </w:pPr>
    </w:lvl>
    <w:lvl w:ilvl="8" w:tplc="C7A0DEB8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5AFB10C7"/>
    <w:multiLevelType w:val="hybridMultilevel"/>
    <w:tmpl w:val="9EEC6EF8"/>
    <w:lvl w:ilvl="0" w:tplc="A7A265F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4D02B18C">
      <w:start w:val="1"/>
      <w:numFmt w:val="lowerLetter"/>
      <w:lvlText w:val="%2."/>
      <w:lvlJc w:val="left"/>
      <w:pPr>
        <w:ind w:left="1788" w:hanging="360"/>
      </w:pPr>
    </w:lvl>
    <w:lvl w:ilvl="2" w:tplc="E56C1A06">
      <w:start w:val="1"/>
      <w:numFmt w:val="lowerRoman"/>
      <w:lvlText w:val="%3."/>
      <w:lvlJc w:val="right"/>
      <w:pPr>
        <w:ind w:left="2508" w:hanging="180"/>
      </w:pPr>
    </w:lvl>
    <w:lvl w:ilvl="3" w:tplc="CB3AF224">
      <w:start w:val="1"/>
      <w:numFmt w:val="decimal"/>
      <w:lvlText w:val="%4."/>
      <w:lvlJc w:val="left"/>
      <w:pPr>
        <w:ind w:left="3228" w:hanging="360"/>
      </w:pPr>
    </w:lvl>
    <w:lvl w:ilvl="4" w:tplc="F1AE33CC">
      <w:start w:val="1"/>
      <w:numFmt w:val="lowerLetter"/>
      <w:lvlText w:val="%5."/>
      <w:lvlJc w:val="left"/>
      <w:pPr>
        <w:ind w:left="3948" w:hanging="360"/>
      </w:pPr>
    </w:lvl>
    <w:lvl w:ilvl="5" w:tplc="80187572">
      <w:start w:val="1"/>
      <w:numFmt w:val="lowerRoman"/>
      <w:lvlText w:val="%6."/>
      <w:lvlJc w:val="right"/>
      <w:pPr>
        <w:ind w:left="4668" w:hanging="180"/>
      </w:pPr>
    </w:lvl>
    <w:lvl w:ilvl="6" w:tplc="14B85CF0">
      <w:start w:val="1"/>
      <w:numFmt w:val="decimal"/>
      <w:lvlText w:val="%7."/>
      <w:lvlJc w:val="left"/>
      <w:pPr>
        <w:ind w:left="5388" w:hanging="360"/>
      </w:pPr>
    </w:lvl>
    <w:lvl w:ilvl="7" w:tplc="CC4625D2">
      <w:start w:val="1"/>
      <w:numFmt w:val="lowerLetter"/>
      <w:lvlText w:val="%8."/>
      <w:lvlJc w:val="left"/>
      <w:pPr>
        <w:ind w:left="6108" w:hanging="360"/>
      </w:pPr>
    </w:lvl>
    <w:lvl w:ilvl="8" w:tplc="71F42166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5B3713A1"/>
    <w:multiLevelType w:val="hybridMultilevel"/>
    <w:tmpl w:val="65587176"/>
    <w:lvl w:ilvl="0" w:tplc="15EEC79A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74CC636">
      <w:start w:val="1"/>
      <w:numFmt w:val="lowerLetter"/>
      <w:lvlText w:val="%2."/>
      <w:lvlJc w:val="left"/>
      <w:pPr>
        <w:ind w:left="1788" w:hanging="360"/>
      </w:pPr>
    </w:lvl>
    <w:lvl w:ilvl="2" w:tplc="BD8E649C">
      <w:start w:val="1"/>
      <w:numFmt w:val="lowerRoman"/>
      <w:lvlText w:val="%3."/>
      <w:lvlJc w:val="right"/>
      <w:pPr>
        <w:ind w:left="2508" w:hanging="180"/>
      </w:pPr>
    </w:lvl>
    <w:lvl w:ilvl="3" w:tplc="09BE31AC">
      <w:start w:val="1"/>
      <w:numFmt w:val="decimal"/>
      <w:lvlText w:val="%4."/>
      <w:lvlJc w:val="left"/>
      <w:pPr>
        <w:ind w:left="3228" w:hanging="360"/>
      </w:pPr>
    </w:lvl>
    <w:lvl w:ilvl="4" w:tplc="FA226D86">
      <w:start w:val="1"/>
      <w:numFmt w:val="lowerLetter"/>
      <w:lvlText w:val="%5."/>
      <w:lvlJc w:val="left"/>
      <w:pPr>
        <w:ind w:left="3948" w:hanging="360"/>
      </w:pPr>
    </w:lvl>
    <w:lvl w:ilvl="5" w:tplc="0D886BC6">
      <w:start w:val="1"/>
      <w:numFmt w:val="lowerRoman"/>
      <w:lvlText w:val="%6."/>
      <w:lvlJc w:val="right"/>
      <w:pPr>
        <w:ind w:left="4668" w:hanging="180"/>
      </w:pPr>
    </w:lvl>
    <w:lvl w:ilvl="6" w:tplc="FCE6B990">
      <w:start w:val="1"/>
      <w:numFmt w:val="decimal"/>
      <w:lvlText w:val="%7."/>
      <w:lvlJc w:val="left"/>
      <w:pPr>
        <w:ind w:left="5388" w:hanging="360"/>
      </w:pPr>
    </w:lvl>
    <w:lvl w:ilvl="7" w:tplc="808E2AC0">
      <w:start w:val="1"/>
      <w:numFmt w:val="lowerLetter"/>
      <w:lvlText w:val="%8."/>
      <w:lvlJc w:val="left"/>
      <w:pPr>
        <w:ind w:left="6108" w:hanging="360"/>
      </w:pPr>
    </w:lvl>
    <w:lvl w:ilvl="8" w:tplc="82A0C26C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5F8D638D"/>
    <w:multiLevelType w:val="hybridMultilevel"/>
    <w:tmpl w:val="D72AFD16"/>
    <w:lvl w:ilvl="0" w:tplc="D1D8CE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7443430">
      <w:start w:val="1"/>
      <w:numFmt w:val="lowerLetter"/>
      <w:lvlText w:val="%2."/>
      <w:lvlJc w:val="left"/>
      <w:pPr>
        <w:ind w:left="1789" w:hanging="360"/>
      </w:pPr>
    </w:lvl>
    <w:lvl w:ilvl="2" w:tplc="5FF4B2F2">
      <w:start w:val="1"/>
      <w:numFmt w:val="lowerRoman"/>
      <w:lvlText w:val="%3."/>
      <w:lvlJc w:val="right"/>
      <w:pPr>
        <w:ind w:left="2509" w:hanging="180"/>
      </w:pPr>
    </w:lvl>
    <w:lvl w:ilvl="3" w:tplc="64E04D68">
      <w:start w:val="1"/>
      <w:numFmt w:val="decimal"/>
      <w:lvlText w:val="%4."/>
      <w:lvlJc w:val="left"/>
      <w:pPr>
        <w:ind w:left="3229" w:hanging="360"/>
      </w:pPr>
    </w:lvl>
    <w:lvl w:ilvl="4" w:tplc="F6DCE46E">
      <w:start w:val="1"/>
      <w:numFmt w:val="lowerLetter"/>
      <w:lvlText w:val="%5."/>
      <w:lvlJc w:val="left"/>
      <w:pPr>
        <w:ind w:left="3949" w:hanging="360"/>
      </w:pPr>
    </w:lvl>
    <w:lvl w:ilvl="5" w:tplc="FD80D8B4">
      <w:start w:val="1"/>
      <w:numFmt w:val="lowerRoman"/>
      <w:lvlText w:val="%6."/>
      <w:lvlJc w:val="right"/>
      <w:pPr>
        <w:ind w:left="4669" w:hanging="180"/>
      </w:pPr>
    </w:lvl>
    <w:lvl w:ilvl="6" w:tplc="04E64184">
      <w:start w:val="1"/>
      <w:numFmt w:val="decimal"/>
      <w:lvlText w:val="%7."/>
      <w:lvlJc w:val="left"/>
      <w:pPr>
        <w:ind w:left="5389" w:hanging="360"/>
      </w:pPr>
    </w:lvl>
    <w:lvl w:ilvl="7" w:tplc="CCA43D04">
      <w:start w:val="1"/>
      <w:numFmt w:val="lowerLetter"/>
      <w:lvlText w:val="%8."/>
      <w:lvlJc w:val="left"/>
      <w:pPr>
        <w:ind w:left="6109" w:hanging="360"/>
      </w:pPr>
    </w:lvl>
    <w:lvl w:ilvl="8" w:tplc="2FD8FB5E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0C51F47"/>
    <w:multiLevelType w:val="hybridMultilevel"/>
    <w:tmpl w:val="3462EAB2"/>
    <w:lvl w:ilvl="0" w:tplc="60CCF0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1616CDC2">
      <w:start w:val="1"/>
      <w:numFmt w:val="lowerLetter"/>
      <w:lvlText w:val="%2."/>
      <w:lvlJc w:val="left"/>
      <w:pPr>
        <w:ind w:left="1800" w:hanging="360"/>
      </w:pPr>
    </w:lvl>
    <w:lvl w:ilvl="2" w:tplc="03624A6C">
      <w:start w:val="1"/>
      <w:numFmt w:val="lowerRoman"/>
      <w:lvlText w:val="%3."/>
      <w:lvlJc w:val="right"/>
      <w:pPr>
        <w:ind w:left="2520" w:hanging="180"/>
      </w:pPr>
    </w:lvl>
    <w:lvl w:ilvl="3" w:tplc="68666732">
      <w:start w:val="1"/>
      <w:numFmt w:val="decimal"/>
      <w:lvlText w:val="%4."/>
      <w:lvlJc w:val="left"/>
      <w:pPr>
        <w:ind w:left="3240" w:hanging="360"/>
      </w:pPr>
    </w:lvl>
    <w:lvl w:ilvl="4" w:tplc="67BE578C">
      <w:start w:val="1"/>
      <w:numFmt w:val="lowerLetter"/>
      <w:lvlText w:val="%5."/>
      <w:lvlJc w:val="left"/>
      <w:pPr>
        <w:ind w:left="3960" w:hanging="360"/>
      </w:pPr>
    </w:lvl>
    <w:lvl w:ilvl="5" w:tplc="EC60A06C">
      <w:start w:val="1"/>
      <w:numFmt w:val="lowerRoman"/>
      <w:lvlText w:val="%6."/>
      <w:lvlJc w:val="right"/>
      <w:pPr>
        <w:ind w:left="4680" w:hanging="180"/>
      </w:pPr>
    </w:lvl>
    <w:lvl w:ilvl="6" w:tplc="BFB877C2">
      <w:start w:val="1"/>
      <w:numFmt w:val="decimal"/>
      <w:lvlText w:val="%7."/>
      <w:lvlJc w:val="left"/>
      <w:pPr>
        <w:ind w:left="5400" w:hanging="360"/>
      </w:pPr>
    </w:lvl>
    <w:lvl w:ilvl="7" w:tplc="D3B2CD0A">
      <w:start w:val="1"/>
      <w:numFmt w:val="lowerLetter"/>
      <w:lvlText w:val="%8."/>
      <w:lvlJc w:val="left"/>
      <w:pPr>
        <w:ind w:left="6120" w:hanging="360"/>
      </w:pPr>
    </w:lvl>
    <w:lvl w:ilvl="8" w:tplc="8FF88D1A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4816989"/>
    <w:multiLevelType w:val="hybridMultilevel"/>
    <w:tmpl w:val="12D85FD0"/>
    <w:lvl w:ilvl="0" w:tplc="16E6E10A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B6C8A19C">
      <w:start w:val="1"/>
      <w:numFmt w:val="lowerLetter"/>
      <w:lvlText w:val="%2."/>
      <w:lvlJc w:val="left"/>
      <w:pPr>
        <w:ind w:left="2008" w:hanging="360"/>
      </w:pPr>
    </w:lvl>
    <w:lvl w:ilvl="2" w:tplc="4664E876">
      <w:start w:val="1"/>
      <w:numFmt w:val="lowerRoman"/>
      <w:lvlText w:val="%3."/>
      <w:lvlJc w:val="right"/>
      <w:pPr>
        <w:ind w:left="2728" w:hanging="180"/>
      </w:pPr>
    </w:lvl>
    <w:lvl w:ilvl="3" w:tplc="97E477D2">
      <w:start w:val="1"/>
      <w:numFmt w:val="decimal"/>
      <w:lvlText w:val="%4."/>
      <w:lvlJc w:val="left"/>
      <w:pPr>
        <w:ind w:left="3448" w:hanging="360"/>
      </w:pPr>
    </w:lvl>
    <w:lvl w:ilvl="4" w:tplc="430A625A">
      <w:start w:val="1"/>
      <w:numFmt w:val="lowerLetter"/>
      <w:lvlText w:val="%5."/>
      <w:lvlJc w:val="left"/>
      <w:pPr>
        <w:ind w:left="4168" w:hanging="360"/>
      </w:pPr>
    </w:lvl>
    <w:lvl w:ilvl="5" w:tplc="7458ED10">
      <w:start w:val="1"/>
      <w:numFmt w:val="lowerRoman"/>
      <w:lvlText w:val="%6."/>
      <w:lvlJc w:val="right"/>
      <w:pPr>
        <w:ind w:left="4888" w:hanging="180"/>
      </w:pPr>
    </w:lvl>
    <w:lvl w:ilvl="6" w:tplc="3CE6C3D8">
      <w:start w:val="1"/>
      <w:numFmt w:val="decimal"/>
      <w:lvlText w:val="%7."/>
      <w:lvlJc w:val="left"/>
      <w:pPr>
        <w:ind w:left="5608" w:hanging="360"/>
      </w:pPr>
    </w:lvl>
    <w:lvl w:ilvl="7" w:tplc="D696C71C">
      <w:start w:val="1"/>
      <w:numFmt w:val="lowerLetter"/>
      <w:lvlText w:val="%8."/>
      <w:lvlJc w:val="left"/>
      <w:pPr>
        <w:ind w:left="6328" w:hanging="360"/>
      </w:pPr>
    </w:lvl>
    <w:lvl w:ilvl="8" w:tplc="2B282B0A">
      <w:start w:val="1"/>
      <w:numFmt w:val="lowerRoman"/>
      <w:lvlText w:val="%9."/>
      <w:lvlJc w:val="right"/>
      <w:pPr>
        <w:ind w:left="7048" w:hanging="180"/>
      </w:pPr>
    </w:lvl>
  </w:abstractNum>
  <w:abstractNum w:abstractNumId="39">
    <w:nsid w:val="663661D1"/>
    <w:multiLevelType w:val="hybridMultilevel"/>
    <w:tmpl w:val="9D008F86"/>
    <w:lvl w:ilvl="0" w:tplc="77206714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CEBC9DFA">
      <w:start w:val="1"/>
      <w:numFmt w:val="lowerLetter"/>
      <w:lvlText w:val="%2."/>
      <w:lvlJc w:val="left"/>
      <w:pPr>
        <w:ind w:left="1788" w:hanging="360"/>
      </w:pPr>
    </w:lvl>
    <w:lvl w:ilvl="2" w:tplc="0622A60E">
      <w:start w:val="1"/>
      <w:numFmt w:val="lowerRoman"/>
      <w:lvlText w:val="%3."/>
      <w:lvlJc w:val="right"/>
      <w:pPr>
        <w:ind w:left="2508" w:hanging="180"/>
      </w:pPr>
    </w:lvl>
    <w:lvl w:ilvl="3" w:tplc="F41A3AE0">
      <w:start w:val="1"/>
      <w:numFmt w:val="decimal"/>
      <w:lvlText w:val="%4."/>
      <w:lvlJc w:val="left"/>
      <w:pPr>
        <w:ind w:left="3228" w:hanging="360"/>
      </w:pPr>
    </w:lvl>
    <w:lvl w:ilvl="4" w:tplc="EB26D8EE">
      <w:start w:val="1"/>
      <w:numFmt w:val="lowerLetter"/>
      <w:lvlText w:val="%5."/>
      <w:lvlJc w:val="left"/>
      <w:pPr>
        <w:ind w:left="3948" w:hanging="360"/>
      </w:pPr>
    </w:lvl>
    <w:lvl w:ilvl="5" w:tplc="9BCEA8BA">
      <w:start w:val="1"/>
      <w:numFmt w:val="lowerRoman"/>
      <w:lvlText w:val="%6."/>
      <w:lvlJc w:val="right"/>
      <w:pPr>
        <w:ind w:left="4668" w:hanging="180"/>
      </w:pPr>
    </w:lvl>
    <w:lvl w:ilvl="6" w:tplc="648E01FC">
      <w:start w:val="1"/>
      <w:numFmt w:val="decimal"/>
      <w:lvlText w:val="%7."/>
      <w:lvlJc w:val="left"/>
      <w:pPr>
        <w:ind w:left="5388" w:hanging="360"/>
      </w:pPr>
    </w:lvl>
    <w:lvl w:ilvl="7" w:tplc="65ACF44C">
      <w:start w:val="1"/>
      <w:numFmt w:val="lowerLetter"/>
      <w:lvlText w:val="%8."/>
      <w:lvlJc w:val="left"/>
      <w:pPr>
        <w:ind w:left="6108" w:hanging="360"/>
      </w:pPr>
    </w:lvl>
    <w:lvl w:ilvl="8" w:tplc="A210BC3C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688F71AD"/>
    <w:multiLevelType w:val="hybridMultilevel"/>
    <w:tmpl w:val="7BE80E42"/>
    <w:lvl w:ilvl="0" w:tplc="43E65A3A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BCAC812A">
      <w:start w:val="1"/>
      <w:numFmt w:val="lowerLetter"/>
      <w:lvlText w:val="%2."/>
      <w:lvlJc w:val="left"/>
      <w:pPr>
        <w:ind w:left="1790" w:hanging="360"/>
      </w:pPr>
    </w:lvl>
    <w:lvl w:ilvl="2" w:tplc="9B243D9A">
      <w:start w:val="1"/>
      <w:numFmt w:val="lowerRoman"/>
      <w:lvlText w:val="%3."/>
      <w:lvlJc w:val="right"/>
      <w:pPr>
        <w:ind w:left="2510" w:hanging="180"/>
      </w:pPr>
    </w:lvl>
    <w:lvl w:ilvl="3" w:tplc="A26CBB8A">
      <w:start w:val="1"/>
      <w:numFmt w:val="decimal"/>
      <w:lvlText w:val="%4."/>
      <w:lvlJc w:val="left"/>
      <w:pPr>
        <w:ind w:left="3230" w:hanging="360"/>
      </w:pPr>
    </w:lvl>
    <w:lvl w:ilvl="4" w:tplc="33C2FB24">
      <w:start w:val="1"/>
      <w:numFmt w:val="lowerLetter"/>
      <w:lvlText w:val="%5."/>
      <w:lvlJc w:val="left"/>
      <w:pPr>
        <w:ind w:left="3950" w:hanging="360"/>
      </w:pPr>
    </w:lvl>
    <w:lvl w:ilvl="5" w:tplc="43D476AA">
      <w:start w:val="1"/>
      <w:numFmt w:val="lowerRoman"/>
      <w:lvlText w:val="%6."/>
      <w:lvlJc w:val="right"/>
      <w:pPr>
        <w:ind w:left="4670" w:hanging="180"/>
      </w:pPr>
    </w:lvl>
    <w:lvl w:ilvl="6" w:tplc="C2FCF6F4">
      <w:start w:val="1"/>
      <w:numFmt w:val="decimal"/>
      <w:lvlText w:val="%7."/>
      <w:lvlJc w:val="left"/>
      <w:pPr>
        <w:ind w:left="5390" w:hanging="360"/>
      </w:pPr>
    </w:lvl>
    <w:lvl w:ilvl="7" w:tplc="72ACCACE">
      <w:start w:val="1"/>
      <w:numFmt w:val="lowerLetter"/>
      <w:lvlText w:val="%8."/>
      <w:lvlJc w:val="left"/>
      <w:pPr>
        <w:ind w:left="6110" w:hanging="360"/>
      </w:pPr>
    </w:lvl>
    <w:lvl w:ilvl="8" w:tplc="E4A4F04E">
      <w:start w:val="1"/>
      <w:numFmt w:val="lowerRoman"/>
      <w:lvlText w:val="%9."/>
      <w:lvlJc w:val="right"/>
      <w:pPr>
        <w:ind w:left="6830" w:hanging="180"/>
      </w:pPr>
    </w:lvl>
  </w:abstractNum>
  <w:abstractNum w:abstractNumId="41">
    <w:nsid w:val="6B0B4558"/>
    <w:multiLevelType w:val="hybridMultilevel"/>
    <w:tmpl w:val="FE4EBAB2"/>
    <w:lvl w:ilvl="0" w:tplc="D9509462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EEA60148">
      <w:start w:val="1"/>
      <w:numFmt w:val="lowerLetter"/>
      <w:lvlText w:val="%2."/>
      <w:lvlJc w:val="left"/>
      <w:pPr>
        <w:ind w:left="1332" w:hanging="360"/>
      </w:pPr>
    </w:lvl>
    <w:lvl w:ilvl="2" w:tplc="895E52EE">
      <w:start w:val="1"/>
      <w:numFmt w:val="lowerRoman"/>
      <w:lvlText w:val="%3."/>
      <w:lvlJc w:val="right"/>
      <w:pPr>
        <w:ind w:left="2052" w:hanging="180"/>
      </w:pPr>
    </w:lvl>
    <w:lvl w:ilvl="3" w:tplc="03FE9CE8">
      <w:start w:val="1"/>
      <w:numFmt w:val="decimal"/>
      <w:lvlText w:val="%4."/>
      <w:lvlJc w:val="left"/>
      <w:pPr>
        <w:ind w:left="2772" w:hanging="360"/>
      </w:pPr>
    </w:lvl>
    <w:lvl w:ilvl="4" w:tplc="0D34CDA0">
      <w:start w:val="1"/>
      <w:numFmt w:val="lowerLetter"/>
      <w:lvlText w:val="%5."/>
      <w:lvlJc w:val="left"/>
      <w:pPr>
        <w:ind w:left="3492" w:hanging="360"/>
      </w:pPr>
    </w:lvl>
    <w:lvl w:ilvl="5" w:tplc="E77E48C0">
      <w:start w:val="1"/>
      <w:numFmt w:val="lowerRoman"/>
      <w:lvlText w:val="%6."/>
      <w:lvlJc w:val="right"/>
      <w:pPr>
        <w:ind w:left="4212" w:hanging="180"/>
      </w:pPr>
    </w:lvl>
    <w:lvl w:ilvl="6" w:tplc="78DE746C">
      <w:start w:val="1"/>
      <w:numFmt w:val="decimal"/>
      <w:lvlText w:val="%7."/>
      <w:lvlJc w:val="left"/>
      <w:pPr>
        <w:ind w:left="4932" w:hanging="360"/>
      </w:pPr>
    </w:lvl>
    <w:lvl w:ilvl="7" w:tplc="E0603CFA">
      <w:start w:val="1"/>
      <w:numFmt w:val="lowerLetter"/>
      <w:lvlText w:val="%8."/>
      <w:lvlJc w:val="left"/>
      <w:pPr>
        <w:ind w:left="5652" w:hanging="360"/>
      </w:pPr>
    </w:lvl>
    <w:lvl w:ilvl="8" w:tplc="A0C2B778">
      <w:start w:val="1"/>
      <w:numFmt w:val="lowerRoman"/>
      <w:lvlText w:val="%9."/>
      <w:lvlJc w:val="right"/>
      <w:pPr>
        <w:ind w:left="6372" w:hanging="180"/>
      </w:pPr>
    </w:lvl>
  </w:abstractNum>
  <w:abstractNum w:abstractNumId="42">
    <w:nsid w:val="6F9F7CCE"/>
    <w:multiLevelType w:val="hybridMultilevel"/>
    <w:tmpl w:val="5B8456F4"/>
    <w:lvl w:ilvl="0" w:tplc="3BB61FE4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C6705A30">
      <w:start w:val="1"/>
      <w:numFmt w:val="lowerLetter"/>
      <w:lvlText w:val="%2."/>
      <w:lvlJc w:val="left"/>
      <w:pPr>
        <w:ind w:left="1648" w:hanging="360"/>
      </w:pPr>
    </w:lvl>
    <w:lvl w:ilvl="2" w:tplc="7DB05EBE">
      <w:start w:val="1"/>
      <w:numFmt w:val="lowerRoman"/>
      <w:lvlText w:val="%3."/>
      <w:lvlJc w:val="right"/>
      <w:pPr>
        <w:ind w:left="2368" w:hanging="180"/>
      </w:pPr>
    </w:lvl>
    <w:lvl w:ilvl="3" w:tplc="FF621FCC">
      <w:start w:val="1"/>
      <w:numFmt w:val="decimal"/>
      <w:lvlText w:val="%4."/>
      <w:lvlJc w:val="left"/>
      <w:pPr>
        <w:ind w:left="3088" w:hanging="360"/>
      </w:pPr>
    </w:lvl>
    <w:lvl w:ilvl="4" w:tplc="3F6470B6">
      <w:start w:val="1"/>
      <w:numFmt w:val="lowerLetter"/>
      <w:lvlText w:val="%5."/>
      <w:lvlJc w:val="left"/>
      <w:pPr>
        <w:ind w:left="3808" w:hanging="360"/>
      </w:pPr>
    </w:lvl>
    <w:lvl w:ilvl="5" w:tplc="5D1093B0">
      <w:start w:val="1"/>
      <w:numFmt w:val="lowerRoman"/>
      <w:lvlText w:val="%6."/>
      <w:lvlJc w:val="right"/>
      <w:pPr>
        <w:ind w:left="4528" w:hanging="180"/>
      </w:pPr>
    </w:lvl>
    <w:lvl w:ilvl="6" w:tplc="67826D8C">
      <w:start w:val="1"/>
      <w:numFmt w:val="decimal"/>
      <w:lvlText w:val="%7."/>
      <w:lvlJc w:val="left"/>
      <w:pPr>
        <w:ind w:left="5248" w:hanging="360"/>
      </w:pPr>
    </w:lvl>
    <w:lvl w:ilvl="7" w:tplc="37040ACA">
      <w:start w:val="1"/>
      <w:numFmt w:val="lowerLetter"/>
      <w:lvlText w:val="%8."/>
      <w:lvlJc w:val="left"/>
      <w:pPr>
        <w:ind w:left="5968" w:hanging="360"/>
      </w:pPr>
    </w:lvl>
    <w:lvl w:ilvl="8" w:tplc="309A00F4">
      <w:start w:val="1"/>
      <w:numFmt w:val="lowerRoman"/>
      <w:lvlText w:val="%9."/>
      <w:lvlJc w:val="right"/>
      <w:pPr>
        <w:ind w:left="6688" w:hanging="180"/>
      </w:pPr>
    </w:lvl>
  </w:abstractNum>
  <w:abstractNum w:abstractNumId="43">
    <w:nsid w:val="76D346D9"/>
    <w:multiLevelType w:val="hybridMultilevel"/>
    <w:tmpl w:val="57FE1284"/>
    <w:lvl w:ilvl="0" w:tplc="D954F9C2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1206D8E0">
      <w:start w:val="1"/>
      <w:numFmt w:val="lowerLetter"/>
      <w:lvlText w:val="%2."/>
      <w:lvlJc w:val="left"/>
      <w:pPr>
        <w:ind w:left="1440" w:hanging="360"/>
      </w:pPr>
    </w:lvl>
    <w:lvl w:ilvl="2" w:tplc="C13EF5B0">
      <w:start w:val="1"/>
      <w:numFmt w:val="lowerRoman"/>
      <w:lvlText w:val="%3."/>
      <w:lvlJc w:val="right"/>
      <w:pPr>
        <w:ind w:left="2160" w:hanging="180"/>
      </w:pPr>
    </w:lvl>
    <w:lvl w:ilvl="3" w:tplc="0836410E">
      <w:start w:val="1"/>
      <w:numFmt w:val="decimal"/>
      <w:lvlText w:val="%4."/>
      <w:lvlJc w:val="left"/>
      <w:pPr>
        <w:ind w:left="2880" w:hanging="360"/>
      </w:pPr>
    </w:lvl>
    <w:lvl w:ilvl="4" w:tplc="230E4FC8">
      <w:start w:val="1"/>
      <w:numFmt w:val="lowerLetter"/>
      <w:lvlText w:val="%5."/>
      <w:lvlJc w:val="left"/>
      <w:pPr>
        <w:ind w:left="3600" w:hanging="360"/>
      </w:pPr>
    </w:lvl>
    <w:lvl w:ilvl="5" w:tplc="281E825C">
      <w:start w:val="1"/>
      <w:numFmt w:val="lowerRoman"/>
      <w:lvlText w:val="%6."/>
      <w:lvlJc w:val="right"/>
      <w:pPr>
        <w:ind w:left="4320" w:hanging="180"/>
      </w:pPr>
    </w:lvl>
    <w:lvl w:ilvl="6" w:tplc="8EF6E72C">
      <w:start w:val="1"/>
      <w:numFmt w:val="decimal"/>
      <w:lvlText w:val="%7."/>
      <w:lvlJc w:val="left"/>
      <w:pPr>
        <w:ind w:left="5040" w:hanging="360"/>
      </w:pPr>
    </w:lvl>
    <w:lvl w:ilvl="7" w:tplc="482894E4">
      <w:start w:val="1"/>
      <w:numFmt w:val="lowerLetter"/>
      <w:lvlText w:val="%8."/>
      <w:lvlJc w:val="left"/>
      <w:pPr>
        <w:ind w:left="5760" w:hanging="360"/>
      </w:pPr>
    </w:lvl>
    <w:lvl w:ilvl="8" w:tplc="77044D9A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B565AC5"/>
    <w:multiLevelType w:val="hybridMultilevel"/>
    <w:tmpl w:val="E2125F3E"/>
    <w:lvl w:ilvl="0" w:tplc="39A6E2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8BDCDF5C">
      <w:start w:val="1"/>
      <w:numFmt w:val="lowerLetter"/>
      <w:lvlText w:val="%2."/>
      <w:lvlJc w:val="left"/>
      <w:pPr>
        <w:ind w:left="1789" w:hanging="360"/>
      </w:pPr>
    </w:lvl>
    <w:lvl w:ilvl="2" w:tplc="7FA8F622">
      <w:start w:val="1"/>
      <w:numFmt w:val="lowerRoman"/>
      <w:lvlText w:val="%3."/>
      <w:lvlJc w:val="right"/>
      <w:pPr>
        <w:ind w:left="2509" w:hanging="180"/>
      </w:pPr>
    </w:lvl>
    <w:lvl w:ilvl="3" w:tplc="2EF8542E">
      <w:start w:val="1"/>
      <w:numFmt w:val="decimal"/>
      <w:lvlText w:val="%4."/>
      <w:lvlJc w:val="left"/>
      <w:pPr>
        <w:ind w:left="3229" w:hanging="360"/>
      </w:pPr>
    </w:lvl>
    <w:lvl w:ilvl="4" w:tplc="BAE8FA62">
      <w:start w:val="1"/>
      <w:numFmt w:val="lowerLetter"/>
      <w:lvlText w:val="%5."/>
      <w:lvlJc w:val="left"/>
      <w:pPr>
        <w:ind w:left="3949" w:hanging="360"/>
      </w:pPr>
    </w:lvl>
    <w:lvl w:ilvl="5" w:tplc="313A09B6">
      <w:start w:val="1"/>
      <w:numFmt w:val="lowerRoman"/>
      <w:lvlText w:val="%6."/>
      <w:lvlJc w:val="right"/>
      <w:pPr>
        <w:ind w:left="4669" w:hanging="180"/>
      </w:pPr>
    </w:lvl>
    <w:lvl w:ilvl="6" w:tplc="F768F7BC">
      <w:start w:val="1"/>
      <w:numFmt w:val="decimal"/>
      <w:lvlText w:val="%7."/>
      <w:lvlJc w:val="left"/>
      <w:pPr>
        <w:ind w:left="5389" w:hanging="360"/>
      </w:pPr>
    </w:lvl>
    <w:lvl w:ilvl="7" w:tplc="791E0D8A">
      <w:start w:val="1"/>
      <w:numFmt w:val="lowerLetter"/>
      <w:lvlText w:val="%8."/>
      <w:lvlJc w:val="left"/>
      <w:pPr>
        <w:ind w:left="6109" w:hanging="360"/>
      </w:pPr>
    </w:lvl>
    <w:lvl w:ilvl="8" w:tplc="BEE63602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EF969EA"/>
    <w:multiLevelType w:val="hybridMultilevel"/>
    <w:tmpl w:val="FEB62E38"/>
    <w:lvl w:ilvl="0" w:tplc="71F42632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A5DEA7C4">
      <w:start w:val="1"/>
      <w:numFmt w:val="lowerLetter"/>
      <w:lvlText w:val="%2."/>
      <w:lvlJc w:val="left"/>
      <w:pPr>
        <w:ind w:left="1790" w:hanging="360"/>
      </w:pPr>
    </w:lvl>
    <w:lvl w:ilvl="2" w:tplc="98AEECFE">
      <w:start w:val="1"/>
      <w:numFmt w:val="lowerRoman"/>
      <w:lvlText w:val="%3."/>
      <w:lvlJc w:val="right"/>
      <w:pPr>
        <w:ind w:left="2510" w:hanging="180"/>
      </w:pPr>
    </w:lvl>
    <w:lvl w:ilvl="3" w:tplc="87344DB0">
      <w:start w:val="1"/>
      <w:numFmt w:val="decimal"/>
      <w:lvlText w:val="%4."/>
      <w:lvlJc w:val="left"/>
      <w:pPr>
        <w:ind w:left="3230" w:hanging="360"/>
      </w:pPr>
    </w:lvl>
    <w:lvl w:ilvl="4" w:tplc="B66256CC">
      <w:start w:val="1"/>
      <w:numFmt w:val="lowerLetter"/>
      <w:lvlText w:val="%5."/>
      <w:lvlJc w:val="left"/>
      <w:pPr>
        <w:ind w:left="3950" w:hanging="360"/>
      </w:pPr>
    </w:lvl>
    <w:lvl w:ilvl="5" w:tplc="2D0A5F86">
      <w:start w:val="1"/>
      <w:numFmt w:val="lowerRoman"/>
      <w:lvlText w:val="%6."/>
      <w:lvlJc w:val="right"/>
      <w:pPr>
        <w:ind w:left="4670" w:hanging="180"/>
      </w:pPr>
    </w:lvl>
    <w:lvl w:ilvl="6" w:tplc="2BA83A66">
      <w:start w:val="1"/>
      <w:numFmt w:val="decimal"/>
      <w:lvlText w:val="%7."/>
      <w:lvlJc w:val="left"/>
      <w:pPr>
        <w:ind w:left="5390" w:hanging="360"/>
      </w:pPr>
    </w:lvl>
    <w:lvl w:ilvl="7" w:tplc="EA52F418">
      <w:start w:val="1"/>
      <w:numFmt w:val="lowerLetter"/>
      <w:lvlText w:val="%8."/>
      <w:lvlJc w:val="left"/>
      <w:pPr>
        <w:ind w:left="6110" w:hanging="360"/>
      </w:pPr>
    </w:lvl>
    <w:lvl w:ilvl="8" w:tplc="DD020EF2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4"/>
  </w:num>
  <w:num w:numId="2">
    <w:abstractNumId w:val="39"/>
  </w:num>
  <w:num w:numId="3">
    <w:abstractNumId w:val="3"/>
  </w:num>
  <w:num w:numId="4">
    <w:abstractNumId w:val="37"/>
  </w:num>
  <w:num w:numId="5">
    <w:abstractNumId w:val="9"/>
  </w:num>
  <w:num w:numId="6">
    <w:abstractNumId w:val="41"/>
  </w:num>
  <w:num w:numId="7">
    <w:abstractNumId w:val="0"/>
  </w:num>
  <w:num w:numId="8">
    <w:abstractNumId w:val="21"/>
  </w:num>
  <w:num w:numId="9">
    <w:abstractNumId w:val="7"/>
  </w:num>
  <w:num w:numId="10">
    <w:abstractNumId w:val="19"/>
  </w:num>
  <w:num w:numId="11">
    <w:abstractNumId w:val="23"/>
  </w:num>
  <w:num w:numId="12">
    <w:abstractNumId w:val="13"/>
  </w:num>
  <w:num w:numId="13">
    <w:abstractNumId w:val="42"/>
  </w:num>
  <w:num w:numId="14">
    <w:abstractNumId w:val="5"/>
  </w:num>
  <w:num w:numId="15">
    <w:abstractNumId w:val="14"/>
  </w:num>
  <w:num w:numId="16">
    <w:abstractNumId w:val="11"/>
  </w:num>
  <w:num w:numId="17">
    <w:abstractNumId w:val="20"/>
  </w:num>
  <w:num w:numId="18">
    <w:abstractNumId w:val="22"/>
  </w:num>
  <w:num w:numId="19">
    <w:abstractNumId w:val="44"/>
  </w:num>
  <w:num w:numId="20">
    <w:abstractNumId w:val="16"/>
  </w:num>
  <w:num w:numId="21">
    <w:abstractNumId w:val="31"/>
  </w:num>
  <w:num w:numId="22">
    <w:abstractNumId w:val="45"/>
  </w:num>
  <w:num w:numId="23">
    <w:abstractNumId w:val="35"/>
  </w:num>
  <w:num w:numId="24">
    <w:abstractNumId w:val="38"/>
  </w:num>
  <w:num w:numId="25">
    <w:abstractNumId w:val="36"/>
  </w:num>
  <w:num w:numId="26">
    <w:abstractNumId w:val="4"/>
  </w:num>
  <w:num w:numId="27">
    <w:abstractNumId w:val="27"/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1"/>
  </w:num>
  <w:num w:numId="31">
    <w:abstractNumId w:val="43"/>
  </w:num>
  <w:num w:numId="32">
    <w:abstractNumId w:val="33"/>
  </w:num>
  <w:num w:numId="33">
    <w:abstractNumId w:val="12"/>
  </w:num>
  <w:num w:numId="34">
    <w:abstractNumId w:val="34"/>
  </w:num>
  <w:num w:numId="35">
    <w:abstractNumId w:val="28"/>
  </w:num>
  <w:num w:numId="36">
    <w:abstractNumId w:val="25"/>
  </w:num>
  <w:num w:numId="37">
    <w:abstractNumId w:val="6"/>
  </w:num>
  <w:num w:numId="38">
    <w:abstractNumId w:val="40"/>
  </w:num>
  <w:num w:numId="39">
    <w:abstractNumId w:val="32"/>
  </w:num>
  <w:num w:numId="40">
    <w:abstractNumId w:val="29"/>
  </w:num>
  <w:num w:numId="41">
    <w:abstractNumId w:val="8"/>
  </w:num>
  <w:num w:numId="42">
    <w:abstractNumId w:val="17"/>
  </w:num>
  <w:num w:numId="43">
    <w:abstractNumId w:val="10"/>
  </w:num>
  <w:num w:numId="4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  <w:num w:numId="46">
    <w:abstractNumId w:val="2"/>
  </w:num>
  <w:num w:numId="47">
    <w:abstractNumId w:val="26"/>
  </w:num>
  <w:num w:numId="4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717"/>
    <w:rsid w:val="00006836"/>
    <w:rsid w:val="00032440"/>
    <w:rsid w:val="00036126"/>
    <w:rsid w:val="0021201F"/>
    <w:rsid w:val="0024055B"/>
    <w:rsid w:val="00351717"/>
    <w:rsid w:val="00375E7C"/>
    <w:rsid w:val="0039614B"/>
    <w:rsid w:val="00430628"/>
    <w:rsid w:val="00501B36"/>
    <w:rsid w:val="00675115"/>
    <w:rsid w:val="006D72BD"/>
    <w:rsid w:val="006E296B"/>
    <w:rsid w:val="007935A0"/>
    <w:rsid w:val="008067B7"/>
    <w:rsid w:val="0081628F"/>
    <w:rsid w:val="008254C2"/>
    <w:rsid w:val="009D2542"/>
    <w:rsid w:val="00AA3607"/>
    <w:rsid w:val="00B03ED3"/>
    <w:rsid w:val="00B61828"/>
    <w:rsid w:val="00D100D4"/>
    <w:rsid w:val="00DA6889"/>
    <w:rsid w:val="00E45C5F"/>
    <w:rsid w:val="00EE009C"/>
    <w:rsid w:val="00F5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pPr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pPr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pPr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pPr>
      <w:jc w:val="center"/>
    </w:pPr>
    <w:rPr>
      <w:b/>
      <w:sz w:val="32"/>
    </w:rPr>
  </w:style>
  <w:style w:type="paragraph" w:styleId="a8">
    <w:name w:val="caption"/>
    <w:basedOn w:val="a"/>
    <w:next w:val="a"/>
    <w:link w:val="a9"/>
    <w:uiPriority w:val="99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a">
    <w:name w:val="Balloon Text"/>
    <w:basedOn w:val="a"/>
    <w:link w:val="ab"/>
    <w:unhideWhenUsed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pPr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pPr>
      <w:ind w:firstLine="720"/>
      <w:jc w:val="both"/>
    </w:pPr>
    <w:rPr>
      <w:sz w:val="28"/>
    </w:rPr>
  </w:style>
  <w:style w:type="paragraph" w:customStyle="1" w:styleId="ac">
    <w:name w:val="Òåêñò äîêóìåíòà"/>
    <w:basedOn w:val="a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nhideWhenUsed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</w:style>
  <w:style w:type="paragraph" w:styleId="af">
    <w:name w:val="footer"/>
    <w:basedOn w:val="a"/>
    <w:link w:val="af0"/>
    <w:unhideWhenUsed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Pr>
      <w:sz w:val="26"/>
      <w:szCs w:val="26"/>
    </w:rPr>
  </w:style>
  <w:style w:type="character" w:customStyle="1" w:styleId="50">
    <w:name w:val="Заголовок 5 Знак"/>
    <w:basedOn w:val="a0"/>
    <w:link w:val="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Pr>
      <w:rFonts w:ascii="Arial" w:hAnsi="Arial" w:cs="Arial"/>
      <w:sz w:val="22"/>
      <w:szCs w:val="22"/>
    </w:rPr>
  </w:style>
  <w:style w:type="character" w:styleId="af1">
    <w:name w:val="page number"/>
    <w:basedOn w:val="a0"/>
  </w:style>
  <w:style w:type="character" w:customStyle="1" w:styleId="14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rPr>
      <w:lang w:val="ru-RU" w:eastAsia="ru-RU" w:bidi="ar-SA"/>
    </w:rPr>
  </w:style>
  <w:style w:type="character" w:customStyle="1" w:styleId="71">
    <w:name w:val="Знак Знак7"/>
    <w:basedOn w:val="a0"/>
    <w:uiPriority w:val="99"/>
    <w:rPr>
      <w:lang w:val="ru-RU" w:eastAsia="ru-RU" w:bidi="ar-SA"/>
    </w:rPr>
  </w:style>
  <w:style w:type="paragraph" w:styleId="af2">
    <w:name w:val="Body Text Indent"/>
    <w:basedOn w:val="a"/>
    <w:link w:val="af3"/>
    <w:uiPriority w:val="9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</w:style>
  <w:style w:type="paragraph" w:styleId="af4">
    <w:name w:val="Document Map"/>
    <w:basedOn w:val="a"/>
    <w:link w:val="11"/>
    <w:uiPriority w:val="99"/>
    <w:pPr>
      <w:shd w:val="clear" w:color="auto" w:fill="000080"/>
    </w:pPr>
    <w:rPr>
      <w:rFonts w:ascii="Tahoma" w:hAnsi="Tahoma" w:cs="Tahoma"/>
    </w:rPr>
  </w:style>
  <w:style w:type="character" w:customStyle="1" w:styleId="af5">
    <w:name w:val="Схема документа Знак"/>
    <w:basedOn w:val="a0"/>
    <w:uiPriority w:val="99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4"/>
    <w:uiPriority w:val="99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rPr>
      <w:lang w:val="ru-RU" w:eastAsia="ru-RU" w:bidi="ar-SA"/>
    </w:rPr>
  </w:style>
  <w:style w:type="paragraph" w:customStyle="1" w:styleId="22">
    <w:name w:val="Стиль2"/>
    <w:basedOn w:val="af"/>
    <w:uiPriority w:val="99"/>
    <w:rPr>
      <w:sz w:val="16"/>
    </w:rPr>
  </w:style>
  <w:style w:type="paragraph" w:styleId="23">
    <w:name w:val="Body Text 2"/>
    <w:basedOn w:val="a"/>
    <w:link w:val="24"/>
    <w:uiPriority w:val="9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pPr>
      <w:jc w:val="center"/>
    </w:pPr>
    <w:rPr>
      <w:b/>
      <w:sz w:val="26"/>
    </w:rPr>
  </w:style>
  <w:style w:type="paragraph" w:styleId="af6">
    <w:name w:val="Body Text"/>
    <w:basedOn w:val="a"/>
    <w:link w:val="af7"/>
    <w:uiPriority w:val="99"/>
    <w:pPr>
      <w:spacing w:after="120"/>
    </w:pPr>
  </w:style>
  <w:style w:type="character" w:customStyle="1" w:styleId="af7">
    <w:name w:val="Основной текст Знак"/>
    <w:basedOn w:val="a0"/>
    <w:link w:val="af6"/>
    <w:uiPriority w:val="99"/>
  </w:style>
  <w:style w:type="character" w:styleId="af8">
    <w:name w:val="Hyperlink"/>
    <w:basedOn w:val="a0"/>
    <w:uiPriority w:val="99"/>
    <w:rPr>
      <w:strike w:val="0"/>
      <w:color w:val="068FAB"/>
      <w:u w:val="none"/>
    </w:rPr>
  </w:style>
  <w:style w:type="paragraph" w:styleId="32">
    <w:name w:val="Body Text Indent 3"/>
    <w:basedOn w:val="a"/>
    <w:link w:val="310"/>
    <w:uiPriority w:val="99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rPr>
      <w:sz w:val="16"/>
      <w:szCs w:val="16"/>
    </w:rPr>
  </w:style>
  <w:style w:type="paragraph" w:styleId="25">
    <w:name w:val="Body Text Indent 2"/>
    <w:basedOn w:val="a"/>
    <w:link w:val="26"/>
    <w:uiPriority w:val="99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</w:style>
  <w:style w:type="paragraph" w:customStyle="1" w:styleId="af9">
    <w:name w:val="Êîãäà ïðèíÿò"/>
    <w:basedOn w:val="a"/>
    <w:next w:val="ac"/>
    <w:uiPriority w:val="99"/>
    <w:pPr>
      <w:spacing w:after="480"/>
      <w:jc w:val="both"/>
    </w:pPr>
    <w:rPr>
      <w:i/>
      <w:sz w:val="28"/>
    </w:rPr>
  </w:style>
  <w:style w:type="paragraph" w:customStyle="1" w:styleId="afa">
    <w:name w:val="Íàçâàíèå çàêîíà"/>
    <w:basedOn w:val="a"/>
    <w:next w:val="ac"/>
    <w:uiPriority w:val="99"/>
    <w:pPr>
      <w:spacing w:after="480"/>
      <w:jc w:val="center"/>
    </w:pPr>
    <w:rPr>
      <w:b/>
      <w:sz w:val="36"/>
    </w:rPr>
  </w:style>
  <w:style w:type="paragraph" w:customStyle="1" w:styleId="afb">
    <w:name w:val="Äîëæíîñòü è ôàìèëèÿ"/>
    <w:basedOn w:val="a"/>
    <w:uiPriority w:val="99"/>
    <w:pPr>
      <w:jc w:val="both"/>
    </w:pPr>
    <w:rPr>
      <w:b/>
      <w:sz w:val="28"/>
    </w:rPr>
  </w:style>
  <w:style w:type="paragraph" w:customStyle="1" w:styleId="afc">
    <w:name w:val="Ãëàâà èëè ðàçäåë"/>
    <w:basedOn w:val="a"/>
    <w:next w:val="a"/>
    <w:uiPriority w:val="99"/>
    <w:pPr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Pr>
      <w:rFonts w:ascii="Arial" w:hAnsi="Arial" w:cs="Arial"/>
    </w:rPr>
  </w:style>
  <w:style w:type="character" w:customStyle="1" w:styleId="34">
    <w:name w:val="Знак Знак3"/>
    <w:basedOn w:val="a0"/>
    <w:uiPriority w:val="9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qFormat/>
    <w:pPr>
      <w:jc w:val="center"/>
    </w:pPr>
    <w:rPr>
      <w:b/>
      <w:sz w:val="32"/>
    </w:rPr>
  </w:style>
  <w:style w:type="character" w:customStyle="1" w:styleId="afd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Pr>
      <w:sz w:val="16"/>
      <w:szCs w:val="16"/>
    </w:rPr>
  </w:style>
  <w:style w:type="paragraph" w:styleId="afe">
    <w:name w:val="Title"/>
    <w:basedOn w:val="a"/>
    <w:link w:val="aff"/>
    <w:uiPriority w:val="99"/>
    <w:qFormat/>
    <w:pPr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uiPriority w:val="99"/>
    <w:rPr>
      <w:b/>
      <w:sz w:val="32"/>
    </w:rPr>
  </w:style>
  <w:style w:type="character" w:customStyle="1" w:styleId="Heading2Char">
    <w:name w:val="Heading 2 Char"/>
    <w:basedOn w:val="a0"/>
    <w:uiPriority w:val="9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pPr>
      <w:ind w:firstLine="700"/>
      <w:jc w:val="both"/>
    </w:pPr>
    <w:rPr>
      <w:sz w:val="26"/>
    </w:rPr>
  </w:style>
  <w:style w:type="paragraph" w:styleId="aff0">
    <w:name w:val="Normal (Web)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basedOn w:val="a0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basedOn w:val="a0"/>
    <w:uiPriority w:val="99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uiPriority w:val="99"/>
    <w:pPr>
      <w:jc w:val="both"/>
    </w:pPr>
    <w:rPr>
      <w:rFonts w:ascii="Arial" w:hAnsi="Arial"/>
      <w:sz w:val="24"/>
      <w:szCs w:val="24"/>
    </w:rPr>
  </w:style>
  <w:style w:type="table" w:styleId="aff3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</w:style>
  <w:style w:type="character" w:customStyle="1" w:styleId="aff5">
    <w:name w:val="Текст сноски Знак"/>
    <w:basedOn w:val="a0"/>
    <w:link w:val="aff4"/>
    <w:uiPriority w:val="99"/>
  </w:style>
  <w:style w:type="character" w:styleId="aff6">
    <w:name w:val="footnote reference"/>
    <w:basedOn w:val="a0"/>
    <w:uiPriority w:val="99"/>
    <w:rPr>
      <w:vertAlign w:val="superscript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7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">
    <w:name w:val="Знак Знак62"/>
    <w:basedOn w:val="a0"/>
    <w:uiPriority w:val="99"/>
    <w:rPr>
      <w:lang w:val="ru-RU" w:eastAsia="ru-RU" w:bidi="ar-SA"/>
    </w:rPr>
  </w:style>
  <w:style w:type="character" w:customStyle="1" w:styleId="91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80">
    <w:name w:val="xl80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7">
    <w:name w:val="Основной шрифт абзаца3"/>
  </w:style>
  <w:style w:type="character" w:customStyle="1" w:styleId="27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8">
    <w:name w:val="Символ нумерации"/>
  </w:style>
  <w:style w:type="character" w:customStyle="1" w:styleId="ConsPlusNormal0">
    <w:name w:val="ConsPlusNormal Знак"/>
    <w:basedOn w:val="44"/>
    <w:rPr>
      <w:rFonts w:ascii="Arial" w:hAnsi="Arial" w:cs="Arial"/>
      <w:lang w:val="ru-RU" w:eastAsia="ar-SA" w:bidi="ar-SA"/>
    </w:rPr>
  </w:style>
  <w:style w:type="paragraph" w:customStyle="1" w:styleId="aff9">
    <w:name w:val="Заголовок"/>
    <w:basedOn w:val="a"/>
    <w:next w:val="af6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a">
    <w:name w:val="List"/>
    <w:basedOn w:val="af6"/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b">
    <w:name w:val="Содержимое таблицы"/>
    <w:basedOn w:val="a"/>
    <w:pPr>
      <w:suppressLineNumbers/>
    </w:pPr>
    <w:rPr>
      <w:sz w:val="24"/>
      <w:lang w:eastAsia="ar-SA"/>
    </w:rPr>
  </w:style>
  <w:style w:type="paragraph" w:customStyle="1" w:styleId="affc">
    <w:name w:val="Заголовок таблицы"/>
    <w:basedOn w:val="affb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affd">
    <w:name w:val="Цветовое выделение"/>
    <w:uiPriority w:val="99"/>
    <w:rPr>
      <w:b/>
      <w:bCs/>
      <w:color w:val="26282F"/>
      <w:sz w:val="26"/>
      <w:szCs w:val="26"/>
    </w:rPr>
  </w:style>
  <w:style w:type="paragraph" w:customStyle="1" w:styleId="Standard">
    <w:name w:val="Standard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affe">
    <w:name w:val="Основной текст_"/>
    <w:link w:val="2a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</w:style>
  <w:style w:type="character" w:customStyle="1" w:styleId="1e">
    <w:name w:val="Основной текст с отступом Знак1"/>
    <w:basedOn w:val="a0"/>
    <w:uiPriority w:val="99"/>
    <w:semiHidden/>
  </w:style>
  <w:style w:type="character" w:customStyle="1" w:styleId="1f">
    <w:name w:val="Основной текст Знак1"/>
    <w:basedOn w:val="a0"/>
    <w:uiPriority w:val="99"/>
    <w:semiHidden/>
  </w:style>
  <w:style w:type="character" w:customStyle="1" w:styleId="214">
    <w:name w:val="Основной текст с отступом 2 Знак1"/>
    <w:basedOn w:val="a0"/>
    <w:uiPriority w:val="99"/>
    <w:semiHidden/>
  </w:style>
  <w:style w:type="character" w:customStyle="1" w:styleId="313">
    <w:name w:val="Основной текст 3 Знак1"/>
    <w:basedOn w:val="a0"/>
    <w:uiPriority w:val="99"/>
    <w:semiHidden/>
    <w:rPr>
      <w:sz w:val="16"/>
      <w:szCs w:val="16"/>
    </w:rPr>
  </w:style>
  <w:style w:type="character" w:customStyle="1" w:styleId="1f0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</w:style>
  <w:style w:type="paragraph" w:customStyle="1" w:styleId="afff">
    <w:name w:val="Прижатый влево"/>
    <w:basedOn w:val="a"/>
    <w:next w:val="a"/>
    <w:uiPriority w:val="99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Pr>
      <w:color w:val="106BBE"/>
    </w:rPr>
  </w:style>
  <w:style w:type="paragraph" w:styleId="afff1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2">
    <w:name w:val="a"/>
    <w:basedOn w:val="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Pr>
      <w:color w:val="0000FF"/>
      <w:u w:val="single"/>
    </w:rPr>
  </w:style>
  <w:style w:type="paragraph" w:customStyle="1" w:styleId="1f3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3">
    <w:name w:val="Subtitle"/>
    <w:basedOn w:val="a"/>
    <w:next w:val="a"/>
    <w:link w:val="afff4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4">
    <w:name w:val="Подзаголовок Знак"/>
    <w:basedOn w:val="a0"/>
    <w:link w:val="afff3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3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5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6">
    <w:name w:val="Комментарий"/>
    <w:basedOn w:val="afff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7">
    <w:name w:val="Информация об изменениях документа"/>
    <w:basedOn w:val="afff6"/>
    <w:next w:val="a"/>
    <w:uiPriority w:val="99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9">
    <w:name w:val="Цветовое выделение для Текст"/>
    <w:uiPriority w:val="99"/>
  </w:style>
  <w:style w:type="character" w:styleId="afffa">
    <w:name w:val="Strong"/>
    <w:basedOn w:val="a0"/>
    <w:uiPriority w:val="22"/>
    <w:qFormat/>
    <w:rPr>
      <w:b/>
      <w:bCs/>
    </w:rPr>
  </w:style>
  <w:style w:type="paragraph" w:customStyle="1" w:styleId="indent1">
    <w:name w:val="indent_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table" w:customStyle="1" w:styleId="47">
    <w:name w:val="Сетка таблицы4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pPr>
      <w:ind w:left="720" w:right="720"/>
    </w:pPr>
    <w:rPr>
      <w:i/>
      <w:sz w:val="24"/>
      <w:szCs w:val="24"/>
    </w:rPr>
  </w:style>
  <w:style w:type="character" w:customStyle="1" w:styleId="2e">
    <w:name w:val="Цитата 2 Знак"/>
    <w:basedOn w:val="a0"/>
    <w:link w:val="2d"/>
    <w:uiPriority w:val="29"/>
    <w:rPr>
      <w:i/>
      <w:sz w:val="24"/>
      <w:szCs w:val="24"/>
    </w:rPr>
  </w:style>
  <w:style w:type="paragraph" w:styleId="afffb">
    <w:name w:val="Intense Quote"/>
    <w:basedOn w:val="a"/>
    <w:next w:val="a"/>
    <w:link w:val="afff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4"/>
      <w:szCs w:val="24"/>
    </w:rPr>
  </w:style>
  <w:style w:type="character" w:customStyle="1" w:styleId="afffc">
    <w:name w:val="Выделенная цитата Знак"/>
    <w:basedOn w:val="a0"/>
    <w:link w:val="afffb"/>
    <w:uiPriority w:val="30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9">
    <w:name w:val="Название объекта Знак"/>
    <w:link w:val="a8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rPr>
      <w:szCs w:val="24"/>
    </w:rPr>
  </w:style>
  <w:style w:type="character" w:customStyle="1" w:styleId="afffe">
    <w:name w:val="Текст концевой сноски Знак"/>
    <w:basedOn w:val="a0"/>
    <w:link w:val="afffd"/>
    <w:uiPriority w:val="99"/>
    <w:semiHidden/>
    <w:rPr>
      <w:szCs w:val="24"/>
    </w:rPr>
  </w:style>
  <w:style w:type="character" w:styleId="affff">
    <w:name w:val="endnote reference"/>
    <w:basedOn w:val="a0"/>
    <w:uiPriority w:val="99"/>
    <w:semiHidden/>
    <w:unhideWhenUsed/>
    <w:rPr>
      <w:vertAlign w:val="superscript"/>
    </w:rPr>
  </w:style>
  <w:style w:type="paragraph" w:styleId="1f6">
    <w:name w:val="toc 1"/>
    <w:basedOn w:val="a"/>
    <w:next w:val="a"/>
    <w:uiPriority w:val="39"/>
    <w:unhideWhenUsed/>
    <w:pPr>
      <w:spacing w:after="57"/>
    </w:pPr>
    <w:rPr>
      <w:sz w:val="24"/>
      <w:szCs w:val="24"/>
    </w:rPr>
  </w:style>
  <w:style w:type="paragraph" w:styleId="2f">
    <w:name w:val="toc 2"/>
    <w:basedOn w:val="a"/>
    <w:next w:val="a"/>
    <w:uiPriority w:val="39"/>
    <w:unhideWhenUsed/>
    <w:pPr>
      <w:spacing w:after="57"/>
      <w:ind w:left="283"/>
    </w:pPr>
    <w:rPr>
      <w:sz w:val="24"/>
      <w:szCs w:val="24"/>
    </w:rPr>
  </w:style>
  <w:style w:type="paragraph" w:styleId="3b">
    <w:name w:val="toc 3"/>
    <w:basedOn w:val="a"/>
    <w:next w:val="a"/>
    <w:uiPriority w:val="39"/>
    <w:unhideWhenUsed/>
    <w:pPr>
      <w:spacing w:after="57"/>
      <w:ind w:left="567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pPr>
      <w:spacing w:after="57"/>
      <w:ind w:left="1134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pPr>
      <w:spacing w:after="57"/>
      <w:ind w:left="1417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pPr>
      <w:spacing w:after="57"/>
      <w:ind w:left="1701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pPr>
      <w:spacing w:after="57"/>
      <w:ind w:left="1984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pPr>
      <w:spacing w:after="57"/>
      <w:ind w:left="2268"/>
    </w:pPr>
    <w:rPr>
      <w:sz w:val="24"/>
      <w:szCs w:val="24"/>
    </w:rPr>
  </w:style>
  <w:style w:type="paragraph" w:styleId="affff0">
    <w:name w:val="TOC Heading"/>
    <w:uiPriority w:val="39"/>
    <w:unhideWhenUsed/>
  </w:style>
  <w:style w:type="paragraph" w:styleId="affff1">
    <w:name w:val="table of figures"/>
    <w:basedOn w:val="a"/>
    <w:next w:val="a"/>
    <w:uiPriority w:val="99"/>
    <w:unhideWhenUsed/>
    <w:rPr>
      <w:sz w:val="24"/>
      <w:szCs w:val="24"/>
    </w:rPr>
  </w:style>
  <w:style w:type="paragraph" w:customStyle="1" w:styleId="1f7">
    <w:name w:val="Без интервала1"/>
    <w:next w:val="afff1"/>
    <w:uiPriority w:val="1"/>
    <w:qFormat/>
    <w:pPr>
      <w:widowControl w:val="0"/>
      <w:ind w:firstLine="720"/>
      <w:jc w:val="both"/>
    </w:pPr>
    <w:rPr>
      <w:rFonts w:ascii="Arial" w:eastAsia="Arial" w:hAnsi="Arial" w:cs="Arial"/>
      <w:sz w:val="24"/>
      <w:szCs w:val="24"/>
    </w:rPr>
  </w:style>
  <w:style w:type="paragraph" w:customStyle="1" w:styleId="1f8">
    <w:name w:val="Подзаголовок1"/>
    <w:basedOn w:val="a"/>
    <w:next w:val="a"/>
    <w:uiPriority w:val="11"/>
    <w:qFormat/>
    <w:pPr>
      <w:numPr>
        <w:ilvl w:val="1"/>
      </w:numPr>
      <w:spacing w:after="200" w:line="276" w:lineRule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</w:style>
  <w:style w:type="table" w:customStyle="1" w:styleId="112">
    <w:name w:val="Сетка таблицы11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</w:style>
  <w:style w:type="paragraph" w:styleId="48">
    <w:name w:val="toc 4"/>
  </w:style>
  <w:style w:type="table" w:customStyle="1" w:styleId="77">
    <w:name w:val="Сетка таблицы7"/>
    <w:basedOn w:val="a1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</w:style>
  <w:style w:type="table" w:customStyle="1" w:styleId="96">
    <w:name w:val="Сетка таблицы9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f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9">
    <w:name w:val="Подзаголовок Знак1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f0">
    <w:name w:val="Нет списка2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</w:style>
  <w:style w:type="table" w:customStyle="1" w:styleId="910">
    <w:name w:val="Сетка таблицы91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c">
    <w:name w:val="Нет списка3"/>
    <w:next w:val="a2"/>
    <w:uiPriority w:val="99"/>
    <w:semiHidden/>
    <w:unhideWhenUsed/>
  </w:style>
  <w:style w:type="table" w:customStyle="1" w:styleId="TableGridLight2">
    <w:name w:val="Table Grid Light2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</w:style>
  <w:style w:type="table" w:customStyle="1" w:styleId="122">
    <w:name w:val="Сетка таблицы12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</w:style>
  <w:style w:type="table" w:customStyle="1" w:styleId="TableGridLight3">
    <w:name w:val="Table Grid Light3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0">
    <w:name w:val="Нет списка14"/>
    <w:next w:val="a2"/>
    <w:uiPriority w:val="99"/>
    <w:semiHidden/>
    <w:unhideWhenUsed/>
  </w:style>
  <w:style w:type="table" w:customStyle="1" w:styleId="131">
    <w:name w:val="Сетка таблицы13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</w:style>
  <w:style w:type="table" w:customStyle="1" w:styleId="TableGridLight4">
    <w:name w:val="Table Grid Light4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0">
    <w:name w:val="Нет списка15"/>
    <w:next w:val="a2"/>
    <w:uiPriority w:val="99"/>
    <w:semiHidden/>
    <w:unhideWhenUsed/>
  </w:style>
  <w:style w:type="table" w:customStyle="1" w:styleId="141">
    <w:name w:val="Сетка таблицы14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pPr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pPr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pPr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pPr>
      <w:jc w:val="center"/>
    </w:pPr>
    <w:rPr>
      <w:b/>
      <w:sz w:val="32"/>
    </w:rPr>
  </w:style>
  <w:style w:type="paragraph" w:styleId="a8">
    <w:name w:val="caption"/>
    <w:basedOn w:val="a"/>
    <w:next w:val="a"/>
    <w:link w:val="a9"/>
    <w:uiPriority w:val="99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a">
    <w:name w:val="Balloon Text"/>
    <w:basedOn w:val="a"/>
    <w:link w:val="ab"/>
    <w:unhideWhenUsed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pPr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pPr>
      <w:ind w:firstLine="720"/>
      <w:jc w:val="both"/>
    </w:pPr>
    <w:rPr>
      <w:sz w:val="28"/>
    </w:rPr>
  </w:style>
  <w:style w:type="paragraph" w:customStyle="1" w:styleId="ac">
    <w:name w:val="Òåêñò äîêóìåíòà"/>
    <w:basedOn w:val="a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nhideWhenUsed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</w:style>
  <w:style w:type="paragraph" w:styleId="af">
    <w:name w:val="footer"/>
    <w:basedOn w:val="a"/>
    <w:link w:val="af0"/>
    <w:unhideWhenUsed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Pr>
      <w:sz w:val="26"/>
      <w:szCs w:val="26"/>
    </w:rPr>
  </w:style>
  <w:style w:type="character" w:customStyle="1" w:styleId="50">
    <w:name w:val="Заголовок 5 Знак"/>
    <w:basedOn w:val="a0"/>
    <w:link w:val="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Pr>
      <w:rFonts w:ascii="Arial" w:hAnsi="Arial" w:cs="Arial"/>
      <w:sz w:val="22"/>
      <w:szCs w:val="22"/>
    </w:rPr>
  </w:style>
  <w:style w:type="character" w:styleId="af1">
    <w:name w:val="page number"/>
    <w:basedOn w:val="a0"/>
  </w:style>
  <w:style w:type="character" w:customStyle="1" w:styleId="14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rPr>
      <w:lang w:val="ru-RU" w:eastAsia="ru-RU" w:bidi="ar-SA"/>
    </w:rPr>
  </w:style>
  <w:style w:type="character" w:customStyle="1" w:styleId="71">
    <w:name w:val="Знак Знак7"/>
    <w:basedOn w:val="a0"/>
    <w:uiPriority w:val="99"/>
    <w:rPr>
      <w:lang w:val="ru-RU" w:eastAsia="ru-RU" w:bidi="ar-SA"/>
    </w:rPr>
  </w:style>
  <w:style w:type="paragraph" w:styleId="af2">
    <w:name w:val="Body Text Indent"/>
    <w:basedOn w:val="a"/>
    <w:link w:val="af3"/>
    <w:uiPriority w:val="9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</w:style>
  <w:style w:type="paragraph" w:styleId="af4">
    <w:name w:val="Document Map"/>
    <w:basedOn w:val="a"/>
    <w:link w:val="11"/>
    <w:uiPriority w:val="99"/>
    <w:pPr>
      <w:shd w:val="clear" w:color="auto" w:fill="000080"/>
    </w:pPr>
    <w:rPr>
      <w:rFonts w:ascii="Tahoma" w:hAnsi="Tahoma" w:cs="Tahoma"/>
    </w:rPr>
  </w:style>
  <w:style w:type="character" w:customStyle="1" w:styleId="af5">
    <w:name w:val="Схема документа Знак"/>
    <w:basedOn w:val="a0"/>
    <w:uiPriority w:val="99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4"/>
    <w:uiPriority w:val="99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rPr>
      <w:lang w:val="ru-RU" w:eastAsia="ru-RU" w:bidi="ar-SA"/>
    </w:rPr>
  </w:style>
  <w:style w:type="paragraph" w:customStyle="1" w:styleId="22">
    <w:name w:val="Стиль2"/>
    <w:basedOn w:val="af"/>
    <w:uiPriority w:val="99"/>
    <w:rPr>
      <w:sz w:val="16"/>
    </w:rPr>
  </w:style>
  <w:style w:type="paragraph" w:styleId="23">
    <w:name w:val="Body Text 2"/>
    <w:basedOn w:val="a"/>
    <w:link w:val="24"/>
    <w:uiPriority w:val="9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pPr>
      <w:jc w:val="center"/>
    </w:pPr>
    <w:rPr>
      <w:b/>
      <w:sz w:val="26"/>
    </w:rPr>
  </w:style>
  <w:style w:type="paragraph" w:styleId="af6">
    <w:name w:val="Body Text"/>
    <w:basedOn w:val="a"/>
    <w:link w:val="af7"/>
    <w:uiPriority w:val="99"/>
    <w:pPr>
      <w:spacing w:after="120"/>
    </w:pPr>
  </w:style>
  <w:style w:type="character" w:customStyle="1" w:styleId="af7">
    <w:name w:val="Основной текст Знак"/>
    <w:basedOn w:val="a0"/>
    <w:link w:val="af6"/>
    <w:uiPriority w:val="99"/>
  </w:style>
  <w:style w:type="character" w:styleId="af8">
    <w:name w:val="Hyperlink"/>
    <w:basedOn w:val="a0"/>
    <w:uiPriority w:val="99"/>
    <w:rPr>
      <w:strike w:val="0"/>
      <w:color w:val="068FAB"/>
      <w:u w:val="none"/>
    </w:rPr>
  </w:style>
  <w:style w:type="paragraph" w:styleId="32">
    <w:name w:val="Body Text Indent 3"/>
    <w:basedOn w:val="a"/>
    <w:link w:val="310"/>
    <w:uiPriority w:val="99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rPr>
      <w:sz w:val="16"/>
      <w:szCs w:val="16"/>
    </w:rPr>
  </w:style>
  <w:style w:type="paragraph" w:styleId="25">
    <w:name w:val="Body Text Indent 2"/>
    <w:basedOn w:val="a"/>
    <w:link w:val="26"/>
    <w:uiPriority w:val="99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</w:style>
  <w:style w:type="paragraph" w:customStyle="1" w:styleId="af9">
    <w:name w:val="Êîãäà ïðèíÿò"/>
    <w:basedOn w:val="a"/>
    <w:next w:val="ac"/>
    <w:uiPriority w:val="99"/>
    <w:pPr>
      <w:spacing w:after="480"/>
      <w:jc w:val="both"/>
    </w:pPr>
    <w:rPr>
      <w:i/>
      <w:sz w:val="28"/>
    </w:rPr>
  </w:style>
  <w:style w:type="paragraph" w:customStyle="1" w:styleId="afa">
    <w:name w:val="Íàçâàíèå çàêîíà"/>
    <w:basedOn w:val="a"/>
    <w:next w:val="ac"/>
    <w:uiPriority w:val="99"/>
    <w:pPr>
      <w:spacing w:after="480"/>
      <w:jc w:val="center"/>
    </w:pPr>
    <w:rPr>
      <w:b/>
      <w:sz w:val="36"/>
    </w:rPr>
  </w:style>
  <w:style w:type="paragraph" w:customStyle="1" w:styleId="afb">
    <w:name w:val="Äîëæíîñòü è ôàìèëèÿ"/>
    <w:basedOn w:val="a"/>
    <w:uiPriority w:val="99"/>
    <w:pPr>
      <w:jc w:val="both"/>
    </w:pPr>
    <w:rPr>
      <w:b/>
      <w:sz w:val="28"/>
    </w:rPr>
  </w:style>
  <w:style w:type="paragraph" w:customStyle="1" w:styleId="afc">
    <w:name w:val="Ãëàâà èëè ðàçäåë"/>
    <w:basedOn w:val="a"/>
    <w:next w:val="a"/>
    <w:uiPriority w:val="99"/>
    <w:pPr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Pr>
      <w:rFonts w:ascii="Arial" w:hAnsi="Arial" w:cs="Arial"/>
    </w:rPr>
  </w:style>
  <w:style w:type="character" w:customStyle="1" w:styleId="34">
    <w:name w:val="Знак Знак3"/>
    <w:basedOn w:val="a0"/>
    <w:uiPriority w:val="9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qFormat/>
    <w:pPr>
      <w:jc w:val="center"/>
    </w:pPr>
    <w:rPr>
      <w:b/>
      <w:sz w:val="32"/>
    </w:rPr>
  </w:style>
  <w:style w:type="character" w:customStyle="1" w:styleId="afd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Pr>
      <w:sz w:val="16"/>
      <w:szCs w:val="16"/>
    </w:rPr>
  </w:style>
  <w:style w:type="paragraph" w:styleId="afe">
    <w:name w:val="Title"/>
    <w:basedOn w:val="a"/>
    <w:link w:val="aff"/>
    <w:uiPriority w:val="99"/>
    <w:qFormat/>
    <w:pPr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uiPriority w:val="99"/>
    <w:rPr>
      <w:b/>
      <w:sz w:val="32"/>
    </w:rPr>
  </w:style>
  <w:style w:type="character" w:customStyle="1" w:styleId="Heading2Char">
    <w:name w:val="Heading 2 Char"/>
    <w:basedOn w:val="a0"/>
    <w:uiPriority w:val="9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pPr>
      <w:ind w:firstLine="700"/>
      <w:jc w:val="both"/>
    </w:pPr>
    <w:rPr>
      <w:sz w:val="26"/>
    </w:rPr>
  </w:style>
  <w:style w:type="paragraph" w:styleId="aff0">
    <w:name w:val="Normal (Web)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basedOn w:val="a0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basedOn w:val="a0"/>
    <w:uiPriority w:val="99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uiPriority w:val="99"/>
    <w:pPr>
      <w:jc w:val="both"/>
    </w:pPr>
    <w:rPr>
      <w:rFonts w:ascii="Arial" w:hAnsi="Arial"/>
      <w:sz w:val="24"/>
      <w:szCs w:val="24"/>
    </w:rPr>
  </w:style>
  <w:style w:type="table" w:styleId="aff3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</w:style>
  <w:style w:type="character" w:customStyle="1" w:styleId="aff5">
    <w:name w:val="Текст сноски Знак"/>
    <w:basedOn w:val="a0"/>
    <w:link w:val="aff4"/>
    <w:uiPriority w:val="99"/>
  </w:style>
  <w:style w:type="character" w:styleId="aff6">
    <w:name w:val="footnote reference"/>
    <w:basedOn w:val="a0"/>
    <w:uiPriority w:val="99"/>
    <w:rPr>
      <w:vertAlign w:val="superscript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7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">
    <w:name w:val="Знак Знак62"/>
    <w:basedOn w:val="a0"/>
    <w:uiPriority w:val="99"/>
    <w:rPr>
      <w:lang w:val="ru-RU" w:eastAsia="ru-RU" w:bidi="ar-SA"/>
    </w:rPr>
  </w:style>
  <w:style w:type="character" w:customStyle="1" w:styleId="91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80">
    <w:name w:val="xl80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7">
    <w:name w:val="Основной шрифт абзаца3"/>
  </w:style>
  <w:style w:type="character" w:customStyle="1" w:styleId="27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8">
    <w:name w:val="Символ нумерации"/>
  </w:style>
  <w:style w:type="character" w:customStyle="1" w:styleId="ConsPlusNormal0">
    <w:name w:val="ConsPlusNormal Знак"/>
    <w:basedOn w:val="44"/>
    <w:rPr>
      <w:rFonts w:ascii="Arial" w:hAnsi="Arial" w:cs="Arial"/>
      <w:lang w:val="ru-RU" w:eastAsia="ar-SA" w:bidi="ar-SA"/>
    </w:rPr>
  </w:style>
  <w:style w:type="paragraph" w:customStyle="1" w:styleId="aff9">
    <w:name w:val="Заголовок"/>
    <w:basedOn w:val="a"/>
    <w:next w:val="af6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a">
    <w:name w:val="List"/>
    <w:basedOn w:val="af6"/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b">
    <w:name w:val="Содержимое таблицы"/>
    <w:basedOn w:val="a"/>
    <w:pPr>
      <w:suppressLineNumbers/>
    </w:pPr>
    <w:rPr>
      <w:sz w:val="24"/>
      <w:lang w:eastAsia="ar-SA"/>
    </w:rPr>
  </w:style>
  <w:style w:type="paragraph" w:customStyle="1" w:styleId="affc">
    <w:name w:val="Заголовок таблицы"/>
    <w:basedOn w:val="affb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affd">
    <w:name w:val="Цветовое выделение"/>
    <w:uiPriority w:val="99"/>
    <w:rPr>
      <w:b/>
      <w:bCs/>
      <w:color w:val="26282F"/>
      <w:sz w:val="26"/>
      <w:szCs w:val="26"/>
    </w:rPr>
  </w:style>
  <w:style w:type="paragraph" w:customStyle="1" w:styleId="Standard">
    <w:name w:val="Standard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affe">
    <w:name w:val="Основной текст_"/>
    <w:link w:val="2a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</w:style>
  <w:style w:type="character" w:customStyle="1" w:styleId="1e">
    <w:name w:val="Основной текст с отступом Знак1"/>
    <w:basedOn w:val="a0"/>
    <w:uiPriority w:val="99"/>
    <w:semiHidden/>
  </w:style>
  <w:style w:type="character" w:customStyle="1" w:styleId="1f">
    <w:name w:val="Основной текст Знак1"/>
    <w:basedOn w:val="a0"/>
    <w:uiPriority w:val="99"/>
    <w:semiHidden/>
  </w:style>
  <w:style w:type="character" w:customStyle="1" w:styleId="214">
    <w:name w:val="Основной текст с отступом 2 Знак1"/>
    <w:basedOn w:val="a0"/>
    <w:uiPriority w:val="99"/>
    <w:semiHidden/>
  </w:style>
  <w:style w:type="character" w:customStyle="1" w:styleId="313">
    <w:name w:val="Основной текст 3 Знак1"/>
    <w:basedOn w:val="a0"/>
    <w:uiPriority w:val="99"/>
    <w:semiHidden/>
    <w:rPr>
      <w:sz w:val="16"/>
      <w:szCs w:val="16"/>
    </w:rPr>
  </w:style>
  <w:style w:type="character" w:customStyle="1" w:styleId="1f0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</w:style>
  <w:style w:type="paragraph" w:customStyle="1" w:styleId="afff">
    <w:name w:val="Прижатый влево"/>
    <w:basedOn w:val="a"/>
    <w:next w:val="a"/>
    <w:uiPriority w:val="99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Pr>
      <w:color w:val="106BBE"/>
    </w:rPr>
  </w:style>
  <w:style w:type="paragraph" w:styleId="afff1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2">
    <w:name w:val="a"/>
    <w:basedOn w:val="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Pr>
      <w:color w:val="0000FF"/>
      <w:u w:val="single"/>
    </w:rPr>
  </w:style>
  <w:style w:type="paragraph" w:customStyle="1" w:styleId="1f3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3">
    <w:name w:val="Subtitle"/>
    <w:basedOn w:val="a"/>
    <w:next w:val="a"/>
    <w:link w:val="afff4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4">
    <w:name w:val="Подзаголовок Знак"/>
    <w:basedOn w:val="a0"/>
    <w:link w:val="afff3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3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5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6">
    <w:name w:val="Комментарий"/>
    <w:basedOn w:val="afff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7">
    <w:name w:val="Информация об изменениях документа"/>
    <w:basedOn w:val="afff6"/>
    <w:next w:val="a"/>
    <w:uiPriority w:val="99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9">
    <w:name w:val="Цветовое выделение для Текст"/>
    <w:uiPriority w:val="99"/>
  </w:style>
  <w:style w:type="character" w:styleId="afffa">
    <w:name w:val="Strong"/>
    <w:basedOn w:val="a0"/>
    <w:uiPriority w:val="22"/>
    <w:qFormat/>
    <w:rPr>
      <w:b/>
      <w:bCs/>
    </w:rPr>
  </w:style>
  <w:style w:type="paragraph" w:customStyle="1" w:styleId="indent1">
    <w:name w:val="indent_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table" w:customStyle="1" w:styleId="47">
    <w:name w:val="Сетка таблицы4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pPr>
      <w:ind w:left="720" w:right="720"/>
    </w:pPr>
    <w:rPr>
      <w:i/>
      <w:sz w:val="24"/>
      <w:szCs w:val="24"/>
    </w:rPr>
  </w:style>
  <w:style w:type="character" w:customStyle="1" w:styleId="2e">
    <w:name w:val="Цитата 2 Знак"/>
    <w:basedOn w:val="a0"/>
    <w:link w:val="2d"/>
    <w:uiPriority w:val="29"/>
    <w:rPr>
      <w:i/>
      <w:sz w:val="24"/>
      <w:szCs w:val="24"/>
    </w:rPr>
  </w:style>
  <w:style w:type="paragraph" w:styleId="afffb">
    <w:name w:val="Intense Quote"/>
    <w:basedOn w:val="a"/>
    <w:next w:val="a"/>
    <w:link w:val="afff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4"/>
      <w:szCs w:val="24"/>
    </w:rPr>
  </w:style>
  <w:style w:type="character" w:customStyle="1" w:styleId="afffc">
    <w:name w:val="Выделенная цитата Знак"/>
    <w:basedOn w:val="a0"/>
    <w:link w:val="afffb"/>
    <w:uiPriority w:val="30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9">
    <w:name w:val="Название объекта Знак"/>
    <w:link w:val="a8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rPr>
      <w:szCs w:val="24"/>
    </w:rPr>
  </w:style>
  <w:style w:type="character" w:customStyle="1" w:styleId="afffe">
    <w:name w:val="Текст концевой сноски Знак"/>
    <w:basedOn w:val="a0"/>
    <w:link w:val="afffd"/>
    <w:uiPriority w:val="99"/>
    <w:semiHidden/>
    <w:rPr>
      <w:szCs w:val="24"/>
    </w:rPr>
  </w:style>
  <w:style w:type="character" w:styleId="affff">
    <w:name w:val="endnote reference"/>
    <w:basedOn w:val="a0"/>
    <w:uiPriority w:val="99"/>
    <w:semiHidden/>
    <w:unhideWhenUsed/>
    <w:rPr>
      <w:vertAlign w:val="superscript"/>
    </w:rPr>
  </w:style>
  <w:style w:type="paragraph" w:styleId="1f6">
    <w:name w:val="toc 1"/>
    <w:basedOn w:val="a"/>
    <w:next w:val="a"/>
    <w:uiPriority w:val="39"/>
    <w:unhideWhenUsed/>
    <w:pPr>
      <w:spacing w:after="57"/>
    </w:pPr>
    <w:rPr>
      <w:sz w:val="24"/>
      <w:szCs w:val="24"/>
    </w:rPr>
  </w:style>
  <w:style w:type="paragraph" w:styleId="2f">
    <w:name w:val="toc 2"/>
    <w:basedOn w:val="a"/>
    <w:next w:val="a"/>
    <w:uiPriority w:val="39"/>
    <w:unhideWhenUsed/>
    <w:pPr>
      <w:spacing w:after="57"/>
      <w:ind w:left="283"/>
    </w:pPr>
    <w:rPr>
      <w:sz w:val="24"/>
      <w:szCs w:val="24"/>
    </w:rPr>
  </w:style>
  <w:style w:type="paragraph" w:styleId="3b">
    <w:name w:val="toc 3"/>
    <w:basedOn w:val="a"/>
    <w:next w:val="a"/>
    <w:uiPriority w:val="39"/>
    <w:unhideWhenUsed/>
    <w:pPr>
      <w:spacing w:after="57"/>
      <w:ind w:left="567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pPr>
      <w:spacing w:after="57"/>
      <w:ind w:left="1134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pPr>
      <w:spacing w:after="57"/>
      <w:ind w:left="1417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pPr>
      <w:spacing w:after="57"/>
      <w:ind w:left="1701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pPr>
      <w:spacing w:after="57"/>
      <w:ind w:left="1984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pPr>
      <w:spacing w:after="57"/>
      <w:ind w:left="2268"/>
    </w:pPr>
    <w:rPr>
      <w:sz w:val="24"/>
      <w:szCs w:val="24"/>
    </w:rPr>
  </w:style>
  <w:style w:type="paragraph" w:styleId="affff0">
    <w:name w:val="TOC Heading"/>
    <w:uiPriority w:val="39"/>
    <w:unhideWhenUsed/>
  </w:style>
  <w:style w:type="paragraph" w:styleId="affff1">
    <w:name w:val="table of figures"/>
    <w:basedOn w:val="a"/>
    <w:next w:val="a"/>
    <w:uiPriority w:val="99"/>
    <w:unhideWhenUsed/>
    <w:rPr>
      <w:sz w:val="24"/>
      <w:szCs w:val="24"/>
    </w:rPr>
  </w:style>
  <w:style w:type="paragraph" w:customStyle="1" w:styleId="1f7">
    <w:name w:val="Без интервала1"/>
    <w:next w:val="afff1"/>
    <w:uiPriority w:val="1"/>
    <w:qFormat/>
    <w:pPr>
      <w:widowControl w:val="0"/>
      <w:ind w:firstLine="720"/>
      <w:jc w:val="both"/>
    </w:pPr>
    <w:rPr>
      <w:rFonts w:ascii="Arial" w:eastAsia="Arial" w:hAnsi="Arial" w:cs="Arial"/>
      <w:sz w:val="24"/>
      <w:szCs w:val="24"/>
    </w:rPr>
  </w:style>
  <w:style w:type="paragraph" w:customStyle="1" w:styleId="1f8">
    <w:name w:val="Подзаголовок1"/>
    <w:basedOn w:val="a"/>
    <w:next w:val="a"/>
    <w:uiPriority w:val="11"/>
    <w:qFormat/>
    <w:pPr>
      <w:numPr>
        <w:ilvl w:val="1"/>
      </w:numPr>
      <w:spacing w:after="200" w:line="276" w:lineRule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</w:style>
  <w:style w:type="table" w:customStyle="1" w:styleId="112">
    <w:name w:val="Сетка таблицы11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</w:style>
  <w:style w:type="paragraph" w:styleId="48">
    <w:name w:val="toc 4"/>
  </w:style>
  <w:style w:type="table" w:customStyle="1" w:styleId="77">
    <w:name w:val="Сетка таблицы7"/>
    <w:basedOn w:val="a1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</w:style>
  <w:style w:type="table" w:customStyle="1" w:styleId="96">
    <w:name w:val="Сетка таблицы9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f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9">
    <w:name w:val="Подзаголовок Знак1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f0">
    <w:name w:val="Нет списка2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</w:style>
  <w:style w:type="table" w:customStyle="1" w:styleId="910">
    <w:name w:val="Сетка таблицы91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c">
    <w:name w:val="Нет списка3"/>
    <w:next w:val="a2"/>
    <w:uiPriority w:val="99"/>
    <w:semiHidden/>
    <w:unhideWhenUsed/>
  </w:style>
  <w:style w:type="table" w:customStyle="1" w:styleId="TableGridLight2">
    <w:name w:val="Table Grid Light2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</w:style>
  <w:style w:type="table" w:customStyle="1" w:styleId="122">
    <w:name w:val="Сетка таблицы12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</w:style>
  <w:style w:type="table" w:customStyle="1" w:styleId="TableGridLight3">
    <w:name w:val="Table Grid Light3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0">
    <w:name w:val="Нет списка14"/>
    <w:next w:val="a2"/>
    <w:uiPriority w:val="99"/>
    <w:semiHidden/>
    <w:unhideWhenUsed/>
  </w:style>
  <w:style w:type="table" w:customStyle="1" w:styleId="131">
    <w:name w:val="Сетка таблицы13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</w:style>
  <w:style w:type="table" w:customStyle="1" w:styleId="TableGridLight4">
    <w:name w:val="Table Grid Light4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0">
    <w:name w:val="Нет списка15"/>
    <w:next w:val="a2"/>
    <w:uiPriority w:val="99"/>
    <w:semiHidden/>
    <w:unhideWhenUsed/>
  </w:style>
  <w:style w:type="table" w:customStyle="1" w:styleId="141">
    <w:name w:val="Сетка таблицы14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271EF8-64CE-4E39-AD52-A58971087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143</Pages>
  <Words>46754</Words>
  <Characters>266503</Characters>
  <Application>Microsoft Office Word</Application>
  <DocSecurity>0</DocSecurity>
  <Lines>2220</Lines>
  <Paragraphs>625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312632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90</cp:revision>
  <dcterms:created xsi:type="dcterms:W3CDTF">2023-11-30T07:32:00Z</dcterms:created>
  <dcterms:modified xsi:type="dcterms:W3CDTF">2026-03-31T10:05:00Z</dcterms:modified>
</cp:coreProperties>
</file>