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792C" w14:textId="77777777" w:rsidR="00761B5C" w:rsidRPr="00C64BB6" w:rsidRDefault="00761B5C" w:rsidP="00761B5C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C64BB6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58A8DB7" w14:textId="77777777" w:rsidR="00761B5C" w:rsidRPr="00C64BB6" w:rsidRDefault="00761B5C" w:rsidP="00761B5C">
      <w:pPr>
        <w:jc w:val="center"/>
        <w:rPr>
          <w:rFonts w:ascii="PT Astra Serif" w:hAnsi="PT Astra Serif"/>
          <w:b/>
          <w:bCs/>
          <w:szCs w:val="28"/>
        </w:rPr>
      </w:pPr>
      <w:r w:rsidRPr="00C64BB6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F6B5B35" w14:textId="77777777" w:rsidR="00761B5C" w:rsidRPr="00C64BB6" w:rsidRDefault="00761B5C" w:rsidP="00761B5C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64BB6">
        <w:rPr>
          <w:rFonts w:ascii="PT Astra Serif" w:hAnsi="PT Astra Serif"/>
          <w:b/>
          <w:sz w:val="28"/>
          <w:szCs w:val="28"/>
        </w:rPr>
        <w:t xml:space="preserve">«О </w:t>
      </w:r>
      <w:proofErr w:type="gramStart"/>
      <w:r w:rsidRPr="00C64BB6">
        <w:rPr>
          <w:rFonts w:ascii="PT Astra Serif" w:hAnsi="PT Astra Serif"/>
          <w:b/>
          <w:sz w:val="28"/>
          <w:szCs w:val="28"/>
        </w:rPr>
        <w:t>внесении</w:t>
      </w:r>
      <w:proofErr w:type="gramEnd"/>
      <w:r w:rsidRPr="00C64BB6">
        <w:rPr>
          <w:rFonts w:ascii="PT Astra Serif" w:hAnsi="PT Astra Serif"/>
          <w:b/>
          <w:sz w:val="28"/>
          <w:szCs w:val="28"/>
        </w:rPr>
        <w:t xml:space="preserve"> изменений в Закон Саратовской области</w:t>
      </w:r>
    </w:p>
    <w:p w14:paraId="4496BCCC" w14:textId="77777777" w:rsidR="00761B5C" w:rsidRPr="00C64BB6" w:rsidRDefault="00761B5C" w:rsidP="00761B5C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C64BB6">
        <w:rPr>
          <w:rFonts w:ascii="PT Astra Serif" w:hAnsi="PT Astra Serif"/>
          <w:b/>
          <w:sz w:val="28"/>
          <w:szCs w:val="28"/>
        </w:rPr>
        <w:t>«Об областном бюджете на 202</w:t>
      </w:r>
      <w:r>
        <w:rPr>
          <w:rFonts w:ascii="PT Astra Serif" w:hAnsi="PT Astra Serif"/>
          <w:b/>
          <w:sz w:val="28"/>
          <w:szCs w:val="28"/>
        </w:rPr>
        <w:t>6</w:t>
      </w:r>
      <w:r w:rsidRPr="00C64BB6">
        <w:rPr>
          <w:rFonts w:ascii="PT Astra Serif" w:hAnsi="PT Astra Serif"/>
          <w:b/>
          <w:sz w:val="28"/>
          <w:szCs w:val="28"/>
        </w:rPr>
        <w:t xml:space="preserve"> год</w:t>
      </w:r>
    </w:p>
    <w:p w14:paraId="65D5AEF4" w14:textId="77777777" w:rsidR="00761B5C" w:rsidRPr="00C64BB6" w:rsidRDefault="00761B5C" w:rsidP="00761B5C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C64BB6">
        <w:rPr>
          <w:rFonts w:ascii="PT Astra Serif" w:hAnsi="PT Astra Serif"/>
          <w:b/>
          <w:sz w:val="28"/>
          <w:szCs w:val="28"/>
        </w:rPr>
        <w:t>и на плановый период 202</w:t>
      </w:r>
      <w:r>
        <w:rPr>
          <w:rFonts w:ascii="PT Astra Serif" w:hAnsi="PT Astra Serif"/>
          <w:b/>
          <w:sz w:val="28"/>
          <w:szCs w:val="28"/>
        </w:rPr>
        <w:t>7</w:t>
      </w:r>
      <w:r w:rsidRPr="00C64BB6">
        <w:rPr>
          <w:rFonts w:ascii="PT Astra Serif" w:hAnsi="PT Astra Serif"/>
          <w:b/>
          <w:sz w:val="28"/>
          <w:szCs w:val="28"/>
        </w:rPr>
        <w:t xml:space="preserve"> и 202</w:t>
      </w:r>
      <w:r>
        <w:rPr>
          <w:rFonts w:ascii="PT Astra Serif" w:hAnsi="PT Astra Serif"/>
          <w:b/>
          <w:sz w:val="28"/>
          <w:szCs w:val="28"/>
        </w:rPr>
        <w:t>8</w:t>
      </w:r>
      <w:r w:rsidRPr="00C64BB6">
        <w:rPr>
          <w:rFonts w:ascii="PT Astra Serif" w:hAnsi="PT Astra Serif"/>
          <w:b/>
          <w:sz w:val="28"/>
          <w:szCs w:val="28"/>
        </w:rPr>
        <w:t xml:space="preserve"> годов»</w:t>
      </w:r>
    </w:p>
    <w:p w14:paraId="51A5C678" w14:textId="77777777" w:rsidR="00761B5C" w:rsidRPr="00C64BB6" w:rsidRDefault="00761B5C" w:rsidP="00761B5C">
      <w:pPr>
        <w:jc w:val="center"/>
        <w:rPr>
          <w:rFonts w:ascii="PT Astra Serif" w:hAnsi="PT Astra Serif"/>
          <w:bCs/>
          <w:szCs w:val="28"/>
        </w:rPr>
      </w:pPr>
    </w:p>
    <w:p w14:paraId="5FBBBEC9" w14:textId="77777777" w:rsidR="00761B5C" w:rsidRPr="00C64BB6" w:rsidRDefault="00761B5C" w:rsidP="00761B5C">
      <w:pPr>
        <w:ind w:firstLine="709"/>
        <w:jc w:val="center"/>
        <w:rPr>
          <w:rFonts w:ascii="PT Astra Serif" w:hAnsi="PT Astra Serif"/>
          <w:bCs/>
          <w:szCs w:val="28"/>
        </w:rPr>
      </w:pPr>
    </w:p>
    <w:p w14:paraId="40931304" w14:textId="18C3702E" w:rsidR="00761B5C" w:rsidRPr="0054079F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  <w:r w:rsidRPr="0054079F">
        <w:rPr>
          <w:rFonts w:ascii="PT Astra Serif" w:hAnsi="PT Astra Serif"/>
          <w:szCs w:val="28"/>
        </w:rPr>
        <w:t>В соответствии с законопроектом общий объем доходов областного бюджета на 202</w:t>
      </w:r>
      <w:r>
        <w:rPr>
          <w:rFonts w:ascii="PT Astra Serif" w:hAnsi="PT Astra Serif"/>
          <w:szCs w:val="28"/>
        </w:rPr>
        <w:t>6</w:t>
      </w:r>
      <w:r w:rsidRPr="0054079F">
        <w:rPr>
          <w:rFonts w:ascii="PT Astra Serif" w:hAnsi="PT Astra Serif"/>
          <w:szCs w:val="28"/>
        </w:rPr>
        <w:t xml:space="preserve"> год составит </w:t>
      </w:r>
      <w:r w:rsidR="00781334">
        <w:rPr>
          <w:rFonts w:ascii="PT Astra Serif" w:hAnsi="PT Astra Serif"/>
          <w:szCs w:val="28"/>
        </w:rPr>
        <w:t>191517,5</w:t>
      </w:r>
      <w:r w:rsidRPr="0054079F">
        <w:rPr>
          <w:rFonts w:ascii="PT Astra Serif" w:hAnsi="PT Astra Serif"/>
          <w:szCs w:val="28"/>
        </w:rPr>
        <w:t xml:space="preserve"> </w:t>
      </w:r>
      <w:proofErr w:type="gramStart"/>
      <w:r w:rsidRPr="0054079F">
        <w:rPr>
          <w:rFonts w:ascii="PT Astra Serif" w:hAnsi="PT Astra Serif"/>
          <w:szCs w:val="28"/>
        </w:rPr>
        <w:t>млн</w:t>
      </w:r>
      <w:proofErr w:type="gramEnd"/>
      <w:r w:rsidRPr="0054079F">
        <w:rPr>
          <w:rFonts w:ascii="PT Astra Serif" w:hAnsi="PT Astra Serif"/>
          <w:szCs w:val="28"/>
        </w:rPr>
        <w:t xml:space="preserve"> рублей, или на </w:t>
      </w:r>
      <w:r w:rsidR="00781334">
        <w:rPr>
          <w:rFonts w:ascii="PT Astra Serif" w:hAnsi="PT Astra Serif"/>
          <w:szCs w:val="28"/>
        </w:rPr>
        <w:t xml:space="preserve">375,0 </w:t>
      </w:r>
      <w:r w:rsidRPr="0054079F">
        <w:rPr>
          <w:rFonts w:ascii="PT Astra Serif" w:hAnsi="PT Astra Serif"/>
          <w:szCs w:val="28"/>
        </w:rPr>
        <w:t xml:space="preserve">млн рублей </w:t>
      </w:r>
      <w:r>
        <w:rPr>
          <w:rFonts w:ascii="PT Astra Serif" w:hAnsi="PT Astra Serif"/>
          <w:szCs w:val="28"/>
        </w:rPr>
        <w:t>выше</w:t>
      </w:r>
      <w:r w:rsidRPr="0054079F">
        <w:rPr>
          <w:rFonts w:ascii="PT Astra Serif" w:hAnsi="PT Astra Serif"/>
          <w:szCs w:val="28"/>
        </w:rPr>
        <w:t xml:space="preserve"> объема, установленно</w:t>
      </w:r>
      <w:r>
        <w:rPr>
          <w:rFonts w:ascii="PT Astra Serif" w:hAnsi="PT Astra Serif"/>
          <w:szCs w:val="28"/>
        </w:rPr>
        <w:t xml:space="preserve">го законом Саратовской области </w:t>
      </w:r>
      <w:r w:rsidRPr="0054079F">
        <w:rPr>
          <w:rFonts w:ascii="PT Astra Serif" w:hAnsi="PT Astra Serif"/>
          <w:szCs w:val="28"/>
        </w:rPr>
        <w:t>«Об областном бюджете на 202</w:t>
      </w:r>
      <w:r>
        <w:rPr>
          <w:rFonts w:ascii="PT Astra Serif" w:hAnsi="PT Astra Serif"/>
          <w:szCs w:val="28"/>
        </w:rPr>
        <w:t>6</w:t>
      </w:r>
      <w:r w:rsidRPr="0054079F">
        <w:rPr>
          <w:rFonts w:ascii="PT Astra Serif" w:hAnsi="PT Astra Serif"/>
          <w:szCs w:val="28"/>
        </w:rPr>
        <w:t xml:space="preserve"> год и на плановый период 202</w:t>
      </w:r>
      <w:r>
        <w:rPr>
          <w:rFonts w:ascii="PT Astra Serif" w:hAnsi="PT Astra Serif"/>
          <w:szCs w:val="28"/>
        </w:rPr>
        <w:t>7</w:t>
      </w:r>
      <w:r w:rsidRPr="0054079F">
        <w:rPr>
          <w:rFonts w:ascii="PT Astra Serif" w:hAnsi="PT Astra Serif"/>
          <w:szCs w:val="28"/>
        </w:rPr>
        <w:t xml:space="preserve"> и 202</w:t>
      </w:r>
      <w:r>
        <w:rPr>
          <w:rFonts w:ascii="PT Astra Serif" w:hAnsi="PT Astra Serif"/>
          <w:szCs w:val="28"/>
        </w:rPr>
        <w:t>8</w:t>
      </w:r>
      <w:r w:rsidRPr="0054079F">
        <w:rPr>
          <w:rFonts w:ascii="PT Astra Serif" w:hAnsi="PT Astra Serif"/>
          <w:szCs w:val="28"/>
        </w:rPr>
        <w:t xml:space="preserve"> годов» от </w:t>
      </w:r>
      <w:r>
        <w:rPr>
          <w:rFonts w:ascii="PT Astra Serif" w:hAnsi="PT Astra Serif"/>
          <w:szCs w:val="28"/>
        </w:rPr>
        <w:t>09</w:t>
      </w:r>
      <w:r w:rsidRPr="0054079F">
        <w:rPr>
          <w:rFonts w:ascii="PT Astra Serif" w:hAnsi="PT Astra Serif"/>
          <w:szCs w:val="28"/>
        </w:rPr>
        <w:t>.12.202</w:t>
      </w:r>
      <w:r>
        <w:rPr>
          <w:rFonts w:ascii="PT Astra Serif" w:hAnsi="PT Astra Serif"/>
          <w:szCs w:val="28"/>
        </w:rPr>
        <w:t>5</w:t>
      </w:r>
      <w:r w:rsidRPr="0054079F">
        <w:rPr>
          <w:rFonts w:ascii="PT Astra Serif" w:hAnsi="PT Astra Serif"/>
          <w:szCs w:val="28"/>
        </w:rPr>
        <w:t xml:space="preserve"> № </w:t>
      </w:r>
      <w:r>
        <w:rPr>
          <w:rFonts w:ascii="PT Astra Serif" w:hAnsi="PT Astra Serif"/>
          <w:szCs w:val="28"/>
        </w:rPr>
        <w:t>95</w:t>
      </w:r>
      <w:r w:rsidRPr="0054079F">
        <w:rPr>
          <w:rFonts w:ascii="PT Astra Serif" w:hAnsi="PT Astra Serif"/>
          <w:szCs w:val="28"/>
        </w:rPr>
        <w:t>-ЗСО (далее – Закон).</w:t>
      </w:r>
    </w:p>
    <w:p w14:paraId="654D4CCE" w14:textId="63AD0330" w:rsidR="00761B5C" w:rsidRPr="0054079F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  <w:r w:rsidRPr="0054079F">
        <w:rPr>
          <w:rFonts w:ascii="PT Astra Serif" w:hAnsi="PT Astra Serif"/>
          <w:szCs w:val="28"/>
        </w:rPr>
        <w:t xml:space="preserve">Общий объем расходов составит </w:t>
      </w:r>
      <w:r w:rsidR="00781334">
        <w:rPr>
          <w:rFonts w:ascii="PT Astra Serif" w:hAnsi="PT Astra Serif"/>
          <w:szCs w:val="28"/>
        </w:rPr>
        <w:t>207006,</w:t>
      </w:r>
      <w:r w:rsidR="009F0F4E">
        <w:rPr>
          <w:rFonts w:ascii="PT Astra Serif" w:hAnsi="PT Astra Serif"/>
          <w:szCs w:val="28"/>
        </w:rPr>
        <w:t>7</w:t>
      </w:r>
      <w:r w:rsidRPr="0054079F">
        <w:rPr>
          <w:rFonts w:ascii="PT Astra Serif" w:hAnsi="PT Astra Serif"/>
          <w:szCs w:val="28"/>
        </w:rPr>
        <w:t xml:space="preserve"> </w:t>
      </w:r>
      <w:proofErr w:type="gramStart"/>
      <w:r w:rsidRPr="0054079F">
        <w:rPr>
          <w:rFonts w:ascii="PT Astra Serif" w:hAnsi="PT Astra Serif"/>
          <w:szCs w:val="28"/>
        </w:rPr>
        <w:t>млн</w:t>
      </w:r>
      <w:proofErr w:type="gramEnd"/>
      <w:r w:rsidRPr="0054079F">
        <w:rPr>
          <w:rFonts w:ascii="PT Astra Serif" w:hAnsi="PT Astra Serif"/>
          <w:szCs w:val="28"/>
        </w:rPr>
        <w:t xml:space="preserve"> рублей, что на </w:t>
      </w:r>
      <w:r w:rsidR="00781334">
        <w:rPr>
          <w:rFonts w:ascii="PT Astra Serif" w:hAnsi="PT Astra Serif"/>
          <w:szCs w:val="28"/>
        </w:rPr>
        <w:t>3247,</w:t>
      </w:r>
      <w:r w:rsidR="009F0F4E">
        <w:rPr>
          <w:rFonts w:ascii="PT Astra Serif" w:hAnsi="PT Astra Serif"/>
          <w:szCs w:val="28"/>
        </w:rPr>
        <w:t>8</w:t>
      </w:r>
      <w:r w:rsidRPr="0054079F">
        <w:rPr>
          <w:rFonts w:ascii="PT Astra Serif" w:hAnsi="PT Astra Serif"/>
          <w:szCs w:val="28"/>
        </w:rPr>
        <w:t xml:space="preserve"> млн рублей </w:t>
      </w:r>
      <w:r>
        <w:rPr>
          <w:rFonts w:ascii="PT Astra Serif" w:hAnsi="PT Astra Serif"/>
          <w:szCs w:val="28"/>
        </w:rPr>
        <w:t>выше</w:t>
      </w:r>
      <w:r w:rsidRPr="0054079F">
        <w:rPr>
          <w:rFonts w:ascii="PT Astra Serif" w:hAnsi="PT Astra Serif"/>
          <w:szCs w:val="28"/>
        </w:rPr>
        <w:t xml:space="preserve"> объема, установленного Законом. </w:t>
      </w:r>
    </w:p>
    <w:p w14:paraId="61885832" w14:textId="41510740" w:rsidR="00761B5C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  <w:r w:rsidRPr="0054079F">
        <w:rPr>
          <w:rFonts w:ascii="PT Astra Serif" w:hAnsi="PT Astra Serif"/>
          <w:szCs w:val="28"/>
        </w:rPr>
        <w:t xml:space="preserve">Дефицит областного бюджета и совокупное </w:t>
      </w:r>
      <w:bookmarkStart w:id="1" w:name="_Hlk212824303"/>
      <w:r w:rsidRPr="0054079F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1"/>
      <w:r w:rsidRPr="0054079F">
        <w:rPr>
          <w:rFonts w:ascii="PT Astra Serif" w:hAnsi="PT Astra Serif"/>
          <w:szCs w:val="28"/>
        </w:rPr>
        <w:t xml:space="preserve">дефицита областного бюджета составят </w:t>
      </w:r>
      <w:r w:rsidR="00E96319">
        <w:rPr>
          <w:rFonts w:ascii="PT Astra Serif" w:hAnsi="PT Astra Serif"/>
          <w:szCs w:val="28"/>
        </w:rPr>
        <w:t>15489,2</w:t>
      </w:r>
      <w:r w:rsidRPr="0054079F">
        <w:rPr>
          <w:rFonts w:ascii="PT Astra Serif" w:hAnsi="PT Astra Serif"/>
          <w:szCs w:val="28"/>
        </w:rPr>
        <w:t xml:space="preserve"> </w:t>
      </w:r>
      <w:proofErr w:type="gramStart"/>
      <w:r w:rsidRPr="0054079F">
        <w:rPr>
          <w:rFonts w:ascii="PT Astra Serif" w:hAnsi="PT Astra Serif"/>
          <w:szCs w:val="28"/>
        </w:rPr>
        <w:t>млн</w:t>
      </w:r>
      <w:proofErr w:type="gramEnd"/>
      <w:r w:rsidRPr="0054079F">
        <w:rPr>
          <w:rFonts w:ascii="PT Astra Serif" w:hAnsi="PT Astra Serif"/>
          <w:szCs w:val="28"/>
        </w:rPr>
        <w:t xml:space="preserve"> рублей, </w:t>
      </w:r>
      <w:r w:rsidRPr="00435E0B">
        <w:rPr>
          <w:rFonts w:ascii="PT Astra Serif" w:hAnsi="PT Astra Serif"/>
          <w:szCs w:val="28"/>
        </w:rPr>
        <w:t xml:space="preserve">что на </w:t>
      </w:r>
      <w:r w:rsidR="00781334">
        <w:rPr>
          <w:rFonts w:ascii="PT Astra Serif" w:hAnsi="PT Astra Serif"/>
          <w:szCs w:val="28"/>
        </w:rPr>
        <w:t>2872,</w:t>
      </w:r>
      <w:r w:rsidR="006112CA">
        <w:rPr>
          <w:rFonts w:ascii="PT Astra Serif" w:hAnsi="PT Astra Serif"/>
          <w:szCs w:val="28"/>
        </w:rPr>
        <w:t>8</w:t>
      </w:r>
      <w:r w:rsidRPr="00435E0B">
        <w:rPr>
          <w:rFonts w:ascii="PT Astra Serif" w:hAnsi="PT Astra Serif"/>
          <w:szCs w:val="28"/>
        </w:rPr>
        <w:t xml:space="preserve"> млн рублей </w:t>
      </w:r>
      <w:r w:rsidRPr="004011E6">
        <w:rPr>
          <w:rFonts w:ascii="PT Astra Serif" w:hAnsi="PT Astra Serif"/>
          <w:szCs w:val="28"/>
        </w:rPr>
        <w:t>выше</w:t>
      </w:r>
      <w:r w:rsidRPr="00435E0B">
        <w:rPr>
          <w:rFonts w:ascii="PT Astra Serif" w:hAnsi="PT Astra Serif"/>
          <w:szCs w:val="28"/>
        </w:rPr>
        <w:t xml:space="preserve"> объема</w:t>
      </w:r>
      <w:r>
        <w:rPr>
          <w:rFonts w:ascii="PT Astra Serif" w:hAnsi="PT Astra Serif"/>
          <w:szCs w:val="28"/>
        </w:rPr>
        <w:t>,</w:t>
      </w:r>
      <w:r w:rsidRPr="00435E0B">
        <w:rPr>
          <w:rFonts w:ascii="PT Astra Serif" w:hAnsi="PT Astra Serif"/>
          <w:szCs w:val="28"/>
        </w:rPr>
        <w:t xml:space="preserve"> </w:t>
      </w:r>
      <w:r w:rsidRPr="0054079F">
        <w:rPr>
          <w:rFonts w:ascii="PT Astra Serif" w:hAnsi="PT Astra Serif"/>
          <w:szCs w:val="28"/>
        </w:rPr>
        <w:t>утвержденном Законом.</w:t>
      </w:r>
    </w:p>
    <w:p w14:paraId="46AC5C71" w14:textId="38FAC5D3" w:rsidR="00761B5C" w:rsidRPr="002A5511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  <w:r w:rsidRPr="002A5511">
        <w:rPr>
          <w:rFonts w:ascii="PT Astra Serif" w:hAnsi="PT Astra Serif"/>
          <w:szCs w:val="28"/>
        </w:rPr>
        <w:t>Доходы и расходы областного бюджета на 202</w:t>
      </w:r>
      <w:r>
        <w:rPr>
          <w:rFonts w:ascii="PT Astra Serif" w:hAnsi="PT Astra Serif"/>
          <w:szCs w:val="28"/>
        </w:rPr>
        <w:t>7</w:t>
      </w:r>
      <w:r w:rsidRPr="002A5511">
        <w:rPr>
          <w:rFonts w:ascii="PT Astra Serif" w:hAnsi="PT Astra Serif"/>
          <w:szCs w:val="28"/>
        </w:rPr>
        <w:t xml:space="preserve"> год увеличатся на </w:t>
      </w:r>
      <w:r w:rsidR="00961413">
        <w:rPr>
          <w:rFonts w:ascii="PT Astra Serif" w:hAnsi="PT Astra Serif"/>
          <w:szCs w:val="28"/>
        </w:rPr>
        <w:t xml:space="preserve">457,3 </w:t>
      </w:r>
      <w:proofErr w:type="gramStart"/>
      <w:r w:rsidRPr="002A5511">
        <w:rPr>
          <w:rFonts w:ascii="PT Astra Serif" w:hAnsi="PT Astra Serif"/>
          <w:szCs w:val="28"/>
        </w:rPr>
        <w:t>млн</w:t>
      </w:r>
      <w:proofErr w:type="gramEnd"/>
      <w:r w:rsidRPr="002A5511">
        <w:rPr>
          <w:rFonts w:ascii="PT Astra Serif" w:hAnsi="PT Astra Serif"/>
          <w:szCs w:val="28"/>
        </w:rPr>
        <w:t xml:space="preserve"> рублей и составят </w:t>
      </w:r>
      <w:r w:rsidR="00961413">
        <w:rPr>
          <w:rFonts w:ascii="PT Astra Serif" w:hAnsi="PT Astra Serif"/>
          <w:szCs w:val="28"/>
        </w:rPr>
        <w:t>183526,5</w:t>
      </w:r>
      <w:r w:rsidRPr="002A5511">
        <w:rPr>
          <w:rFonts w:ascii="PT Astra Serif" w:hAnsi="PT Astra Serif"/>
          <w:szCs w:val="28"/>
        </w:rPr>
        <w:t xml:space="preserve"> млн рублей и </w:t>
      </w:r>
      <w:r w:rsidR="00961413">
        <w:rPr>
          <w:rFonts w:ascii="PT Astra Serif" w:hAnsi="PT Astra Serif"/>
          <w:szCs w:val="28"/>
        </w:rPr>
        <w:t>187691,7</w:t>
      </w:r>
      <w:r w:rsidRPr="002A5511">
        <w:rPr>
          <w:rFonts w:ascii="PT Astra Serif" w:hAnsi="PT Astra Serif"/>
          <w:szCs w:val="28"/>
        </w:rPr>
        <w:t xml:space="preserve"> млн рублей соответственно. </w:t>
      </w:r>
    </w:p>
    <w:p w14:paraId="5D633291" w14:textId="54054E4F" w:rsidR="00761B5C" w:rsidRPr="0054079F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  <w:r w:rsidRPr="002A5511">
        <w:rPr>
          <w:rFonts w:ascii="PT Astra Serif" w:hAnsi="PT Astra Serif"/>
          <w:szCs w:val="28"/>
        </w:rPr>
        <w:t>Доходы и расходы областного бюджета на 202</w:t>
      </w:r>
      <w:r>
        <w:rPr>
          <w:rFonts w:ascii="PT Astra Serif" w:hAnsi="PT Astra Serif"/>
          <w:szCs w:val="28"/>
        </w:rPr>
        <w:t>8</w:t>
      </w:r>
      <w:r w:rsidRPr="002A5511">
        <w:rPr>
          <w:rFonts w:ascii="PT Astra Serif" w:hAnsi="PT Astra Serif"/>
          <w:szCs w:val="28"/>
        </w:rPr>
        <w:t xml:space="preserve"> год увеличатся на </w:t>
      </w:r>
      <w:r w:rsidR="00961413">
        <w:rPr>
          <w:rFonts w:ascii="PT Astra Serif" w:hAnsi="PT Astra Serif"/>
          <w:szCs w:val="28"/>
        </w:rPr>
        <w:t xml:space="preserve">674,5 </w:t>
      </w:r>
      <w:proofErr w:type="gramStart"/>
      <w:r w:rsidRPr="002A5511">
        <w:rPr>
          <w:rFonts w:ascii="PT Astra Serif" w:hAnsi="PT Astra Serif"/>
          <w:szCs w:val="28"/>
        </w:rPr>
        <w:t>млн</w:t>
      </w:r>
      <w:proofErr w:type="gramEnd"/>
      <w:r w:rsidRPr="002A5511">
        <w:rPr>
          <w:rFonts w:ascii="PT Astra Serif" w:hAnsi="PT Astra Serif"/>
          <w:szCs w:val="28"/>
        </w:rPr>
        <w:t xml:space="preserve"> рублей и составят </w:t>
      </w:r>
      <w:r w:rsidR="00961413">
        <w:rPr>
          <w:rFonts w:ascii="PT Astra Serif" w:hAnsi="PT Astra Serif"/>
          <w:szCs w:val="28"/>
        </w:rPr>
        <w:t>200317,5</w:t>
      </w:r>
      <w:r w:rsidRPr="002A5511">
        <w:rPr>
          <w:rFonts w:ascii="PT Astra Serif" w:hAnsi="PT Astra Serif"/>
          <w:szCs w:val="28"/>
        </w:rPr>
        <w:t xml:space="preserve"> млн рублей и </w:t>
      </w:r>
      <w:r w:rsidR="00961413">
        <w:rPr>
          <w:rFonts w:ascii="PT Astra Serif" w:hAnsi="PT Astra Serif"/>
          <w:szCs w:val="28"/>
        </w:rPr>
        <w:t>197744,2</w:t>
      </w:r>
      <w:r w:rsidRPr="002A5511">
        <w:rPr>
          <w:rFonts w:ascii="PT Astra Serif" w:hAnsi="PT Astra Serif"/>
          <w:szCs w:val="28"/>
        </w:rPr>
        <w:t xml:space="preserve"> млн рублей соответственно.</w:t>
      </w:r>
    </w:p>
    <w:p w14:paraId="4197C482" w14:textId="77777777" w:rsidR="00761B5C" w:rsidRPr="008527E8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  <w:r w:rsidRPr="0054079F">
        <w:rPr>
          <w:rFonts w:ascii="PT Astra Serif" w:hAnsi="PT Astra Serif"/>
          <w:szCs w:val="28"/>
        </w:rPr>
        <w:t>Изменения, вносимые законопроектом, обеспечивают сбалансированность областного бюджета в 202</w:t>
      </w:r>
      <w:r>
        <w:rPr>
          <w:rFonts w:ascii="PT Astra Serif" w:hAnsi="PT Astra Serif"/>
          <w:szCs w:val="28"/>
        </w:rPr>
        <w:t>6</w:t>
      </w:r>
      <w:r w:rsidRPr="0054079F">
        <w:rPr>
          <w:rFonts w:ascii="PT Astra Serif" w:hAnsi="PT Astra Serif"/>
          <w:szCs w:val="28"/>
        </w:rPr>
        <w:t>-202</w:t>
      </w:r>
      <w:r>
        <w:rPr>
          <w:rFonts w:ascii="PT Astra Serif" w:hAnsi="PT Astra Serif"/>
          <w:szCs w:val="28"/>
        </w:rPr>
        <w:t>8</w:t>
      </w:r>
      <w:r w:rsidRPr="0054079F">
        <w:rPr>
          <w:rFonts w:ascii="PT Astra Serif" w:hAnsi="PT Astra Serif"/>
          <w:szCs w:val="28"/>
        </w:rPr>
        <w:t xml:space="preserve"> годах.</w:t>
      </w:r>
      <w:r w:rsidRPr="008527E8">
        <w:rPr>
          <w:rFonts w:ascii="PT Astra Serif" w:hAnsi="PT Astra Serif"/>
          <w:szCs w:val="28"/>
        </w:rPr>
        <w:t xml:space="preserve"> </w:t>
      </w:r>
    </w:p>
    <w:p w14:paraId="765A9547" w14:textId="77777777" w:rsidR="00761B5C" w:rsidRPr="00C64BB6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0C1DADC5" w14:textId="77777777" w:rsidR="00761B5C" w:rsidRPr="00C64BB6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69A02479" w14:textId="77777777" w:rsidR="00761B5C" w:rsidRPr="00C64BB6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3FA421DB" w14:textId="77777777" w:rsidR="00761B5C" w:rsidRPr="00C64BB6" w:rsidRDefault="00761B5C" w:rsidP="00761B5C">
      <w:pPr>
        <w:rPr>
          <w:rFonts w:ascii="PT Astra Serif" w:hAnsi="PT Astra Serif"/>
          <w:b/>
          <w:szCs w:val="28"/>
        </w:rPr>
      </w:pPr>
      <w:r w:rsidRPr="00C64BB6">
        <w:rPr>
          <w:rFonts w:ascii="PT Astra Serif" w:hAnsi="PT Astra Serif"/>
          <w:b/>
          <w:szCs w:val="28"/>
        </w:rPr>
        <w:t xml:space="preserve">Министр финансов </w:t>
      </w:r>
    </w:p>
    <w:p w14:paraId="16B3979E" w14:textId="77777777" w:rsidR="00761B5C" w:rsidRPr="00C64BB6" w:rsidRDefault="00761B5C" w:rsidP="00761B5C">
      <w:pPr>
        <w:rPr>
          <w:rFonts w:ascii="PT Astra Serif" w:hAnsi="PT Astra Serif"/>
          <w:szCs w:val="28"/>
        </w:rPr>
      </w:pPr>
      <w:r w:rsidRPr="00C64BB6">
        <w:rPr>
          <w:rFonts w:ascii="PT Astra Serif" w:hAnsi="PT Astra Serif"/>
          <w:b/>
          <w:szCs w:val="28"/>
        </w:rPr>
        <w:t>Саратовской области</w:t>
      </w:r>
      <w:r w:rsidRPr="00C64BB6">
        <w:rPr>
          <w:rFonts w:ascii="PT Astra Serif" w:hAnsi="PT Astra Serif"/>
          <w:b/>
          <w:szCs w:val="28"/>
        </w:rPr>
        <w:tab/>
      </w:r>
      <w:r w:rsidRPr="00C64BB6">
        <w:rPr>
          <w:rFonts w:ascii="PT Astra Serif" w:hAnsi="PT Astra Serif"/>
          <w:b/>
          <w:szCs w:val="28"/>
        </w:rPr>
        <w:tab/>
      </w:r>
      <w:r w:rsidRPr="00C64BB6">
        <w:rPr>
          <w:rFonts w:ascii="PT Astra Serif" w:hAnsi="PT Astra Serif"/>
          <w:b/>
          <w:szCs w:val="28"/>
        </w:rPr>
        <w:tab/>
      </w:r>
      <w:r w:rsidRPr="00C64BB6">
        <w:rPr>
          <w:rFonts w:ascii="PT Astra Serif" w:hAnsi="PT Astra Serif"/>
          <w:b/>
          <w:szCs w:val="28"/>
        </w:rPr>
        <w:tab/>
      </w:r>
      <w:r w:rsidRPr="00C64BB6">
        <w:rPr>
          <w:rFonts w:ascii="PT Astra Serif" w:hAnsi="PT Astra Serif"/>
          <w:b/>
          <w:szCs w:val="28"/>
        </w:rPr>
        <w:tab/>
        <w:t xml:space="preserve"> </w:t>
      </w:r>
      <w:r w:rsidRPr="00C64BB6">
        <w:rPr>
          <w:rFonts w:ascii="PT Astra Serif" w:hAnsi="PT Astra Serif"/>
          <w:b/>
          <w:szCs w:val="28"/>
        </w:rPr>
        <w:tab/>
        <w:t xml:space="preserve">                И.С. Бегинина</w:t>
      </w:r>
    </w:p>
    <w:p w14:paraId="41AED264" w14:textId="77777777" w:rsidR="0088531E" w:rsidRPr="0088531E" w:rsidRDefault="0088531E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88531E" w:rsidRDefault="0088531E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88531E" w:rsidRDefault="0088531E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88531E" w:rsidRDefault="0088531E">
      <w:pPr>
        <w:rPr>
          <w:rFonts w:ascii="PT Astra Serif" w:hAnsi="PT Astra Serif"/>
          <w:szCs w:val="28"/>
        </w:rPr>
      </w:pPr>
    </w:p>
    <w:sectPr w:rsidR="0088531E" w:rsidRPr="0088531E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4C8A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5569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0D55D-9272-4FAC-BEA9-C5BBA8B65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Чугунова Надежда</cp:lastModifiedBy>
  <cp:revision>2</cp:revision>
  <cp:lastPrinted>2025-12-23T10:21:00Z</cp:lastPrinted>
  <dcterms:created xsi:type="dcterms:W3CDTF">2025-12-23T06:42:00Z</dcterms:created>
  <dcterms:modified xsi:type="dcterms:W3CDTF">2025-12-23T06:42:00Z</dcterms:modified>
</cp:coreProperties>
</file>