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AF" w:rsidRPr="007260CF" w:rsidRDefault="00BB427B" w:rsidP="00346F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260CF">
        <w:rPr>
          <w:rFonts w:ascii="PT Astra Serif" w:hAnsi="PT Astra Serif" w:cs="Times New Roman"/>
          <w:sz w:val="28"/>
          <w:szCs w:val="28"/>
        </w:rPr>
        <w:t>Приложение 9</w:t>
      </w:r>
      <w:r w:rsidR="009A3F7B" w:rsidRPr="007260CF">
        <w:rPr>
          <w:rFonts w:ascii="PT Astra Serif" w:hAnsi="PT Astra Serif" w:cs="Times New Roman"/>
          <w:sz w:val="28"/>
          <w:szCs w:val="28"/>
        </w:rPr>
        <w:t xml:space="preserve"> </w:t>
      </w:r>
      <w:r w:rsidR="00D638AF" w:rsidRPr="007260CF">
        <w:rPr>
          <w:rFonts w:ascii="PT Astra Serif" w:hAnsi="PT Astra Serif" w:cs="Times New Roman"/>
          <w:sz w:val="28"/>
          <w:szCs w:val="28"/>
        </w:rPr>
        <w:t>к Закону Саратовской облас</w:t>
      </w:r>
      <w:r w:rsidR="000F43D1" w:rsidRPr="007260CF">
        <w:rPr>
          <w:rFonts w:ascii="PT Astra Serif" w:hAnsi="PT Astra Serif" w:cs="Times New Roman"/>
          <w:sz w:val="28"/>
          <w:szCs w:val="28"/>
        </w:rPr>
        <w:t>ти «Об областном бюджете на 2026</w:t>
      </w:r>
      <w:r w:rsidR="00D638AF" w:rsidRPr="007260CF">
        <w:rPr>
          <w:rFonts w:ascii="PT Astra Serif" w:hAnsi="PT Astra Serif" w:cs="Times New Roman"/>
          <w:sz w:val="28"/>
          <w:szCs w:val="28"/>
        </w:rPr>
        <w:t xml:space="preserve"> год и на плановый период 202</w:t>
      </w:r>
      <w:r w:rsidR="000F43D1" w:rsidRPr="007260CF">
        <w:rPr>
          <w:rFonts w:ascii="PT Astra Serif" w:hAnsi="PT Astra Serif" w:cs="Times New Roman"/>
          <w:sz w:val="28"/>
          <w:szCs w:val="28"/>
        </w:rPr>
        <w:t>7 и 2028</w:t>
      </w:r>
      <w:r w:rsidR="00D638AF" w:rsidRPr="007260CF">
        <w:rPr>
          <w:rFonts w:ascii="PT Astra Serif" w:hAnsi="PT Astra Serif" w:cs="Times New Roman"/>
          <w:sz w:val="28"/>
          <w:szCs w:val="28"/>
        </w:rPr>
        <w:t xml:space="preserve"> годов»</w:t>
      </w:r>
    </w:p>
    <w:p w:rsidR="00D638AF" w:rsidRPr="007260CF" w:rsidRDefault="00D638A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34185F" w:rsidRPr="007260CF" w:rsidRDefault="0034185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34185F" w:rsidRPr="007260CF" w:rsidRDefault="0034185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34185F" w:rsidRPr="007260CF" w:rsidRDefault="0034185F" w:rsidP="003418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34185F" w:rsidRPr="007260CF" w:rsidRDefault="0034185F" w:rsidP="003418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 год и на плановый период 2027 и 2028 годов»</w:t>
      </w:r>
    </w:p>
    <w:p w:rsidR="0034185F" w:rsidRPr="007260CF" w:rsidRDefault="0034185F" w:rsidP="0034185F">
      <w:pPr>
        <w:rPr>
          <w:rFonts w:ascii="PT Astra Serif" w:hAnsi="PT Astra Serif"/>
          <w:sz w:val="28"/>
          <w:szCs w:val="28"/>
          <w:lang w:eastAsia="ru-RU"/>
        </w:rPr>
      </w:pPr>
    </w:p>
    <w:p w:rsidR="0034185F" w:rsidRPr="007260CF" w:rsidRDefault="0034185F" w:rsidP="0034185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2026 год и на плановый период 2027 и 2028 годов дот</w:t>
      </w: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а</w:t>
      </w: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ции на выравнивание бюджетной обеспеченности муниципальных рай</w:t>
      </w: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</w:t>
      </w: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нов (муниципальных округов, городских округов) области</w:t>
      </w:r>
    </w:p>
    <w:p w:rsidR="0034185F" w:rsidRPr="007260CF" w:rsidRDefault="0034185F" w:rsidP="0034185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34185F" w:rsidRPr="007260CF" w:rsidRDefault="0034185F" w:rsidP="0034185F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7260CF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(тыс. рублей)</w:t>
      </w:r>
    </w:p>
    <w:tbl>
      <w:tblPr>
        <w:tblOverlap w:val="never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34185F" w:rsidRPr="007260CF" w:rsidTr="0034185F">
        <w:trPr>
          <w:tblHeader/>
        </w:trPr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85F" w:rsidRPr="007260CF" w:rsidRDefault="0034185F" w:rsidP="0047634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34185F" w:rsidRPr="007260CF" w:rsidRDefault="0034185F" w:rsidP="0047634A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85F" w:rsidRPr="007260CF" w:rsidRDefault="0034185F" w:rsidP="0034185F">
            <w:pPr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</w:t>
            </w: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нов, муниципальных округов и горо</w:t>
            </w: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ских округов области</w:t>
            </w:r>
          </w:p>
          <w:p w:rsidR="0034185F" w:rsidRPr="007260CF" w:rsidRDefault="0034185F" w:rsidP="0047634A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34185F" w:rsidRPr="007260CF" w:rsidRDefault="0034185F" w:rsidP="0034185F">
      <w:pPr>
        <w:spacing w:after="0"/>
        <w:rPr>
          <w:rFonts w:ascii="PT Astra Serif" w:hAnsi="PT Astra Serif"/>
          <w:sz w:val="2"/>
          <w:szCs w:val="2"/>
        </w:rPr>
      </w:pPr>
    </w:p>
    <w:tbl>
      <w:tblPr>
        <w:tblOverlap w:val="never"/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34185F" w:rsidRPr="007260CF" w:rsidTr="007260CF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34185F" w:rsidRPr="007260CF" w:rsidTr="007260CF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114964,6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108788,3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111052,7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68939,5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50897,4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48309,5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132757,1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128503,8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170861,0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155130,8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157049,5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344790,0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255087,1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237829,8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80911,5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79786,1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79980,3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77468,5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79668,8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181642,7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173906,6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177747,6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22834,0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5588,4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2277,9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22530,6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36594,6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25760,0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24267,6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198733,5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197594,2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177261,1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156123,1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156484,4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90758,3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86977,2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119685,8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107989,0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109136,5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234241,8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186418,4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179840,3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145065,9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136853,2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139898,8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304879,0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293098,3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300239,5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167297,0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170985,8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31033,6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17156,5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197388,7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166676,3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164189,3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128916,9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125992,3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130258,7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246503,9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194759,9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187317,4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217717,2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213977,2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220913,0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85614,5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87754,5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223431,3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175058,1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167280,0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70176,8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56818,8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55952,0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100361,5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76619,1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71974,4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52622,8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49464,4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59023,5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50936,6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114728,3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105538,9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115416,7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99864,5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160153,1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4658278,8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3826802,5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3800894,9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57703,1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57703,1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82730,0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82566,6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85806,7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150932,6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156383,9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233662,6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233356,3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242190,6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1028829,0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1025197,2</w:t>
            </w:r>
          </w:p>
        </w:tc>
      </w:tr>
      <w:tr w:rsidR="0034185F" w:rsidRPr="007260CF" w:rsidTr="007260C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4185F" w:rsidRPr="007260CF" w:rsidRDefault="0034185F" w:rsidP="003418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5125985,8</w:t>
            </w:r>
          </w:p>
        </w:tc>
      </w:tr>
    </w:tbl>
    <w:p w:rsidR="0034185F" w:rsidRDefault="0034185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AA4F86" w:rsidRDefault="00AA4F86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AA4F86" w:rsidRDefault="00AA4F86">
      <w:pPr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47634A" w:rsidRPr="007260CF" w:rsidRDefault="0047634A" w:rsidP="0047634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47634A" w:rsidRPr="007260CF" w:rsidRDefault="0047634A" w:rsidP="0047634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 год и на плановый период 2027 и 2028 годов»</w:t>
      </w:r>
    </w:p>
    <w:p w:rsidR="0047634A" w:rsidRPr="007260CF" w:rsidRDefault="0047634A" w:rsidP="0047634A">
      <w:pPr>
        <w:rPr>
          <w:rFonts w:ascii="PT Astra Serif" w:hAnsi="PT Astra Serif"/>
          <w:lang w:eastAsia="ru-RU"/>
        </w:rPr>
      </w:pPr>
    </w:p>
    <w:p w:rsidR="0047634A" w:rsidRPr="007260CF" w:rsidRDefault="0047634A" w:rsidP="0047634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2026 год дотации бюджетам муниципальных районов области на поддержку мер по обеспечению сбалансированности местных бюджетов</w:t>
      </w:r>
    </w:p>
    <w:p w:rsidR="0047634A" w:rsidRPr="007260CF" w:rsidRDefault="0047634A" w:rsidP="0047634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7634A" w:rsidRPr="007260CF" w:rsidRDefault="0047634A" w:rsidP="007260CF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7260C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 w:rsidR="007260CF" w:rsidRPr="007260CF" w:rsidTr="00726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CF" w:rsidRPr="007260CF" w:rsidRDefault="007260CF" w:rsidP="007260CF">
            <w:pPr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CF" w:rsidRPr="007260CF" w:rsidRDefault="007260CF" w:rsidP="007260CF">
            <w:pPr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CF" w:rsidRPr="007260CF" w:rsidRDefault="007260CF" w:rsidP="007260CF">
            <w:pPr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260CF" w:rsidRPr="007260CF" w:rsidTr="007260CF"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29932,0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4016,6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100551,0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28340,5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105105,7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54501,7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73146,6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7238,6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177434,5</w:t>
            </w:r>
          </w:p>
        </w:tc>
      </w:tr>
      <w:tr w:rsidR="007260CF" w:rsidRPr="007260CF" w:rsidTr="007260CF">
        <w:tc>
          <w:tcPr>
            <w:tcW w:w="567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7260CF" w:rsidRPr="007260CF" w:rsidRDefault="007260CF" w:rsidP="00DA1E8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vAlign w:val="bottom"/>
          </w:tcPr>
          <w:p w:rsidR="007260CF" w:rsidRPr="007260CF" w:rsidRDefault="007260CF" w:rsidP="00DA1E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580267,2</w:t>
            </w:r>
          </w:p>
        </w:tc>
      </w:tr>
    </w:tbl>
    <w:p w:rsidR="0034185F" w:rsidRDefault="0034185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AA4F86" w:rsidRDefault="00AA4F86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AA4F86" w:rsidRDefault="00AA4F86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AA4F86" w:rsidRDefault="00AA4F86">
      <w:pPr>
        <w:rPr>
          <w:rFonts w:ascii="PT Astra Serif" w:hAnsi="PT Astra Serif" w:cs="Times New Roman"/>
          <w:sz w:val="24"/>
          <w:szCs w:val="24"/>
          <w:lang w:val="en-US"/>
        </w:rPr>
      </w:pPr>
      <w:r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BB427B" w:rsidRPr="007260CF" w:rsidRDefault="000F43D1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BB427B" w:rsidRPr="007260CF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7260CF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</w:t>
      </w:r>
      <w:r w:rsidR="000F43D1" w:rsidRPr="007260C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D43F6A" w:rsidRPr="007260C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0F43D1" w:rsidRPr="007260CF">
        <w:rPr>
          <w:rFonts w:ascii="PT Astra Serif" w:hAnsi="PT Astra Serif" w:cs="Times New Roman"/>
          <w:b w:val="0"/>
          <w:bCs w:val="0"/>
          <w:i w:val="0"/>
          <w:iCs w:val="0"/>
        </w:rPr>
        <w:t>7 и 2028</w:t>
      </w:r>
      <w:r w:rsidRPr="007260C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0F43D1" w:rsidRPr="007260CF" w:rsidRDefault="000F43D1" w:rsidP="000F43D1">
      <w:pPr>
        <w:rPr>
          <w:rFonts w:ascii="PT Astra Serif" w:hAnsi="PT Astra Serif"/>
          <w:lang w:eastAsia="ru-RU"/>
        </w:rPr>
      </w:pPr>
    </w:p>
    <w:p w:rsidR="000F43D1" w:rsidRPr="007260CF" w:rsidRDefault="000F43D1" w:rsidP="000F43D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0F43D1" w:rsidRPr="007260CF" w:rsidRDefault="00EE6A50" w:rsidP="000F43D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  <w:r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</w:t>
      </w:r>
      <w:r w:rsidR="000F43D1" w:rsidRPr="007260C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бразований</w:t>
      </w:r>
    </w:p>
    <w:p w:rsidR="000F43D1" w:rsidRPr="007260CF" w:rsidRDefault="000F43D1" w:rsidP="000F43D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</w:p>
    <w:p w:rsidR="000F43D1" w:rsidRPr="007260CF" w:rsidRDefault="000F43D1" w:rsidP="000F43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7260C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0F43D1" w:rsidRPr="007260CF" w:rsidTr="000F43D1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3D1" w:rsidRPr="007260CF" w:rsidRDefault="000F43D1" w:rsidP="000F43D1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  <w:lang w:val="en-US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0F43D1" w:rsidRPr="007260CF" w:rsidTr="000F43D1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24588,0</w:t>
            </w:r>
          </w:p>
        </w:tc>
      </w:tr>
      <w:tr w:rsidR="000F43D1" w:rsidRPr="007260CF" w:rsidTr="000F43D1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0F43D1" w:rsidRPr="007260CF" w:rsidRDefault="000F43D1" w:rsidP="000F43D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60C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24588,0</w:t>
            </w:r>
          </w:p>
        </w:tc>
      </w:tr>
    </w:tbl>
    <w:p w:rsidR="000F43D1" w:rsidRPr="007260CF" w:rsidRDefault="000F43D1" w:rsidP="000F43D1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D43F6A" w:rsidRPr="007260CF" w:rsidRDefault="00D43F6A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422E33" w:rsidRPr="007260CF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sectPr w:rsidR="00422E33" w:rsidRPr="007260CF" w:rsidSect="00D43F6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34A" w:rsidRDefault="0047634A" w:rsidP="009231E5">
      <w:pPr>
        <w:spacing w:after="0" w:line="240" w:lineRule="auto"/>
      </w:pPr>
      <w:r>
        <w:separator/>
      </w:r>
    </w:p>
  </w:endnote>
  <w:endnote w:type="continuationSeparator" w:id="0">
    <w:p w:rsidR="0047634A" w:rsidRDefault="0047634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34A" w:rsidRDefault="0047634A" w:rsidP="009231E5">
      <w:pPr>
        <w:spacing w:after="0" w:line="240" w:lineRule="auto"/>
      </w:pPr>
      <w:r>
        <w:separator/>
      </w:r>
    </w:p>
  </w:footnote>
  <w:footnote w:type="continuationSeparator" w:id="0">
    <w:p w:rsidR="0047634A" w:rsidRDefault="0047634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7634A" w:rsidRPr="00422E33" w:rsidRDefault="0047634A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 w:rsidR="00AA4F86">
          <w:rPr>
            <w:rFonts w:ascii="PT Astra Serif" w:hAnsi="PT Astra Serif"/>
            <w:noProof/>
            <w:sz w:val="24"/>
            <w:szCs w:val="24"/>
          </w:rPr>
          <w:t>4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7634A" w:rsidRDefault="0047634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64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43D1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1EB2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5AC0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185F"/>
    <w:rsid w:val="00344F1B"/>
    <w:rsid w:val="00346F25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7634A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21DF"/>
    <w:rsid w:val="00523648"/>
    <w:rsid w:val="00525C36"/>
    <w:rsid w:val="00525D05"/>
    <w:rsid w:val="00530B82"/>
    <w:rsid w:val="00534753"/>
    <w:rsid w:val="00534AB4"/>
    <w:rsid w:val="005362AE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0CF"/>
    <w:rsid w:val="007268C7"/>
    <w:rsid w:val="007277C0"/>
    <w:rsid w:val="0073352D"/>
    <w:rsid w:val="00734AE4"/>
    <w:rsid w:val="00734C00"/>
    <w:rsid w:val="007359AF"/>
    <w:rsid w:val="00737501"/>
    <w:rsid w:val="00745BB0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952EA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3F7B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14FC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777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4F86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699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87F69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0848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38AF"/>
    <w:rsid w:val="00D668FD"/>
    <w:rsid w:val="00D75481"/>
    <w:rsid w:val="00D76B45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77833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E6A50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4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E733B-FBB3-47D3-B5E7-092D89D7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11</cp:revision>
  <cp:lastPrinted>2024-12-09T08:19:00Z</cp:lastPrinted>
  <dcterms:created xsi:type="dcterms:W3CDTF">2024-12-10T13:23:00Z</dcterms:created>
  <dcterms:modified xsi:type="dcterms:W3CDTF">2025-10-15T08:15:00Z</dcterms:modified>
</cp:coreProperties>
</file>