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51A" w:rsidRDefault="00DC251A">
      <w:pPr>
        <w:ind w:left="5494"/>
        <w:jc w:val="both"/>
        <w:rPr>
          <w:rFonts w:ascii="PT Astra Serif" w:hAnsi="PT Astra Serif"/>
        </w:rPr>
      </w:pPr>
    </w:p>
    <w:p w:rsidR="00DC251A" w:rsidRDefault="00A6457E">
      <w:pPr>
        <w:pStyle w:val="ConsPlusNormal"/>
        <w:jc w:val="center"/>
        <w:rPr>
          <w:rFonts w:ascii="PT Astra Serif" w:eastAsia="Times New Roman" w:hAnsi="PT Astra Serif"/>
          <w:b/>
          <w:lang w:eastAsia="ru-RU"/>
        </w:rPr>
      </w:pPr>
      <w:r>
        <w:rPr>
          <w:rFonts w:ascii="PT Astra Serif" w:eastAsia="Times New Roman" w:hAnsi="PT Astra Serif"/>
          <w:b/>
          <w:lang w:eastAsia="ru-RU"/>
        </w:rPr>
        <w:t>Сведения о численности государственных гражданских служащих области и работников областных государственных учреждений</w:t>
      </w:r>
    </w:p>
    <w:p w:rsidR="00DC251A" w:rsidRDefault="00A6457E">
      <w:pPr>
        <w:pStyle w:val="ConsPlusNormal"/>
        <w:jc w:val="center"/>
        <w:rPr>
          <w:rFonts w:ascii="PT Astra Serif" w:eastAsia="Times New Roman" w:hAnsi="PT Astra Serif"/>
          <w:b/>
          <w:lang w:eastAsia="ru-RU"/>
        </w:rPr>
      </w:pPr>
      <w:r>
        <w:rPr>
          <w:rFonts w:ascii="PT Astra Serif" w:eastAsia="Times New Roman" w:hAnsi="PT Astra Serif"/>
          <w:b/>
          <w:lang w:eastAsia="ru-RU"/>
        </w:rPr>
        <w:t xml:space="preserve"> с указанием фактических затрат на их денежное содержание</w:t>
      </w:r>
    </w:p>
    <w:p w:rsidR="00DC251A" w:rsidRDefault="00A6457E">
      <w:pPr>
        <w:pStyle w:val="ConsPlusNormal"/>
        <w:jc w:val="center"/>
        <w:rPr>
          <w:rFonts w:ascii="PT Astra Serif" w:eastAsia="Times New Roman" w:hAnsi="PT Astra Serif"/>
          <w:b/>
          <w:lang w:eastAsia="ru-RU"/>
        </w:rPr>
      </w:pPr>
      <w:r>
        <w:rPr>
          <w:rFonts w:ascii="PT Astra Serif" w:eastAsia="Times New Roman" w:hAnsi="PT Astra Serif"/>
          <w:b/>
          <w:lang w:eastAsia="ru-RU"/>
        </w:rPr>
        <w:t>на 01.</w:t>
      </w:r>
      <w:r w:rsidR="00633EAD">
        <w:rPr>
          <w:rFonts w:ascii="PT Astra Serif" w:eastAsia="Times New Roman" w:hAnsi="PT Astra Serif"/>
          <w:b/>
          <w:lang w:eastAsia="ru-RU"/>
        </w:rPr>
        <w:t>01</w:t>
      </w:r>
      <w:r>
        <w:rPr>
          <w:rFonts w:ascii="PT Astra Serif" w:eastAsia="Times New Roman" w:hAnsi="PT Astra Serif"/>
          <w:b/>
          <w:lang w:eastAsia="ru-RU"/>
        </w:rPr>
        <w:t>.202</w:t>
      </w:r>
      <w:r w:rsidR="00633EAD">
        <w:rPr>
          <w:rFonts w:ascii="PT Astra Serif" w:eastAsia="Times New Roman" w:hAnsi="PT Astra Serif"/>
          <w:b/>
          <w:lang w:eastAsia="ru-RU"/>
        </w:rPr>
        <w:t>5</w:t>
      </w:r>
      <w:r>
        <w:rPr>
          <w:rFonts w:ascii="PT Astra Serif" w:eastAsia="Times New Roman" w:hAnsi="PT Astra Serif"/>
          <w:b/>
          <w:lang w:eastAsia="ru-RU"/>
        </w:rPr>
        <w:t xml:space="preserve"> года</w:t>
      </w:r>
    </w:p>
    <w:p w:rsidR="00DC251A" w:rsidRDefault="00DC251A">
      <w:pPr>
        <w:jc w:val="both"/>
        <w:rPr>
          <w:rFonts w:ascii="PT Astra Serif" w:hAnsi="PT Astra Serif"/>
        </w:rPr>
      </w:pPr>
    </w:p>
    <w:tbl>
      <w:tblPr>
        <w:tblW w:w="10251" w:type="dxa"/>
        <w:tblInd w:w="-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5"/>
        <w:gridCol w:w="2499"/>
        <w:gridCol w:w="2747"/>
      </w:tblGrid>
      <w:tr w:rsidR="00DC251A" w:rsidTr="009D0C4B">
        <w:trPr>
          <w:trHeight w:val="322"/>
        </w:trPr>
        <w:tc>
          <w:tcPr>
            <w:tcW w:w="5005" w:type="dxa"/>
            <w:vAlign w:val="center"/>
          </w:tcPr>
          <w:p w:rsidR="00DC251A" w:rsidRDefault="00A6457E">
            <w:pPr>
              <w:jc w:val="center"/>
              <w:rPr>
                <w:rFonts w:ascii="PT Astra Serif" w:hAnsi="PT Astra Serif"/>
                <w:b/>
                <w:szCs w:val="28"/>
              </w:rPr>
            </w:pPr>
            <w:r>
              <w:rPr>
                <w:rFonts w:ascii="PT Astra Serif" w:hAnsi="PT Astra Serif"/>
                <w:b/>
                <w:szCs w:val="28"/>
              </w:rPr>
              <w:t>Наименование категорий работников</w:t>
            </w:r>
          </w:p>
        </w:tc>
        <w:tc>
          <w:tcPr>
            <w:tcW w:w="2499" w:type="dxa"/>
            <w:vAlign w:val="center"/>
          </w:tcPr>
          <w:p w:rsidR="00DC251A" w:rsidRDefault="00A6457E">
            <w:pPr>
              <w:jc w:val="center"/>
              <w:rPr>
                <w:rFonts w:ascii="PT Astra Serif" w:hAnsi="PT Astra Serif"/>
                <w:b/>
                <w:szCs w:val="28"/>
              </w:rPr>
            </w:pPr>
            <w:r>
              <w:rPr>
                <w:rFonts w:ascii="PT Astra Serif" w:hAnsi="PT Astra Serif"/>
                <w:b/>
                <w:szCs w:val="28"/>
              </w:rPr>
              <w:t xml:space="preserve">Среднесписочная численность работников </w:t>
            </w:r>
          </w:p>
          <w:p w:rsidR="00DC251A" w:rsidRDefault="00A6457E">
            <w:pPr>
              <w:jc w:val="center"/>
              <w:rPr>
                <w:rFonts w:ascii="PT Astra Serif" w:hAnsi="PT Astra Serif"/>
                <w:b/>
                <w:szCs w:val="28"/>
              </w:rPr>
            </w:pPr>
            <w:r>
              <w:rPr>
                <w:rFonts w:ascii="PT Astra Serif" w:hAnsi="PT Astra Serif"/>
                <w:b/>
                <w:szCs w:val="28"/>
              </w:rPr>
              <w:t xml:space="preserve"> (человек)</w:t>
            </w:r>
          </w:p>
        </w:tc>
        <w:tc>
          <w:tcPr>
            <w:tcW w:w="2747" w:type="dxa"/>
            <w:vAlign w:val="center"/>
          </w:tcPr>
          <w:p w:rsidR="00DC251A" w:rsidRDefault="00A6457E">
            <w:pPr>
              <w:jc w:val="center"/>
              <w:rPr>
                <w:rFonts w:ascii="PT Astra Serif" w:hAnsi="PT Astra Serif"/>
                <w:b/>
                <w:szCs w:val="28"/>
              </w:rPr>
            </w:pPr>
            <w:r>
              <w:rPr>
                <w:rFonts w:ascii="PT Astra Serif" w:hAnsi="PT Astra Serif"/>
                <w:b/>
                <w:szCs w:val="28"/>
              </w:rPr>
              <w:t>Кассовые расходы на заработную плату и начисления на нее (тыс. рублей)</w:t>
            </w:r>
          </w:p>
        </w:tc>
      </w:tr>
      <w:tr w:rsidR="004C36D7" w:rsidTr="00687ED1">
        <w:tc>
          <w:tcPr>
            <w:tcW w:w="5005" w:type="dxa"/>
          </w:tcPr>
          <w:p w:rsidR="004C36D7" w:rsidRDefault="004C36D7" w:rsidP="000B60C4">
            <w:pPr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Cs w:val="28"/>
              </w:rPr>
              <w:t>Госуда</w:t>
            </w:r>
            <w:r w:rsidR="000B60C4">
              <w:rPr>
                <w:rFonts w:ascii="PT Astra Serif" w:hAnsi="PT Astra Serif"/>
                <w:szCs w:val="28"/>
              </w:rPr>
              <w:t>р</w:t>
            </w:r>
            <w:bookmarkStart w:id="0" w:name="_GoBack"/>
            <w:bookmarkEnd w:id="0"/>
            <w:r>
              <w:rPr>
                <w:rFonts w:ascii="PT Astra Serif" w:hAnsi="PT Astra Serif"/>
                <w:szCs w:val="28"/>
              </w:rPr>
              <w:t xml:space="preserve">ственные гражданские служащие области </w:t>
            </w:r>
          </w:p>
        </w:tc>
        <w:tc>
          <w:tcPr>
            <w:tcW w:w="2499" w:type="dxa"/>
          </w:tcPr>
          <w:p w:rsidR="004C36D7" w:rsidRPr="00D11A9D" w:rsidRDefault="004C36D7" w:rsidP="00D11A9D">
            <w:pPr>
              <w:jc w:val="right"/>
              <w:rPr>
                <w:rFonts w:ascii="PT Astra Serif" w:hAnsi="PT Astra Serif"/>
              </w:rPr>
            </w:pPr>
            <w:r w:rsidRPr="00D11A9D">
              <w:rPr>
                <w:rFonts w:ascii="PT Astra Serif" w:hAnsi="PT Astra Serif"/>
              </w:rPr>
              <w:t>2 43</w:t>
            </w:r>
            <w:r w:rsidR="00D11A9D" w:rsidRPr="00D11A9D">
              <w:rPr>
                <w:rFonts w:ascii="PT Astra Serif" w:hAnsi="PT Astra Serif"/>
              </w:rPr>
              <w:t>5</w:t>
            </w:r>
          </w:p>
        </w:tc>
        <w:tc>
          <w:tcPr>
            <w:tcW w:w="2747" w:type="dxa"/>
          </w:tcPr>
          <w:p w:rsidR="004C36D7" w:rsidRPr="00D11A9D" w:rsidRDefault="00D11A9D" w:rsidP="004C36D7">
            <w:pPr>
              <w:jc w:val="right"/>
              <w:rPr>
                <w:rFonts w:ascii="PT Astra Serif" w:hAnsi="PT Astra Serif"/>
              </w:rPr>
            </w:pPr>
            <w:r w:rsidRPr="00D11A9D">
              <w:rPr>
                <w:rFonts w:ascii="PT Astra Serif" w:hAnsi="PT Astra Serif"/>
              </w:rPr>
              <w:t>2 704 613,8</w:t>
            </w:r>
          </w:p>
        </w:tc>
      </w:tr>
      <w:tr w:rsidR="004C36D7" w:rsidTr="00687ED1">
        <w:tc>
          <w:tcPr>
            <w:tcW w:w="5005" w:type="dxa"/>
          </w:tcPr>
          <w:p w:rsidR="004C36D7" w:rsidRDefault="004C36D7">
            <w:pPr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Cs w:val="28"/>
              </w:rPr>
              <w:t xml:space="preserve">Работники областных государственных учреждений </w:t>
            </w:r>
          </w:p>
        </w:tc>
        <w:tc>
          <w:tcPr>
            <w:tcW w:w="2499" w:type="dxa"/>
          </w:tcPr>
          <w:p w:rsidR="004C36D7" w:rsidRPr="00D11A9D" w:rsidRDefault="004C36D7" w:rsidP="00D11A9D">
            <w:pPr>
              <w:jc w:val="right"/>
              <w:rPr>
                <w:rFonts w:ascii="PT Astra Serif" w:hAnsi="PT Astra Serif"/>
              </w:rPr>
            </w:pPr>
            <w:r w:rsidRPr="00D11A9D">
              <w:rPr>
                <w:rFonts w:ascii="PT Astra Serif" w:hAnsi="PT Astra Serif"/>
              </w:rPr>
              <w:t xml:space="preserve">79 </w:t>
            </w:r>
            <w:r w:rsidR="00D11A9D" w:rsidRPr="00D11A9D">
              <w:rPr>
                <w:rFonts w:ascii="PT Astra Serif" w:hAnsi="PT Astra Serif"/>
              </w:rPr>
              <w:t>005</w:t>
            </w:r>
          </w:p>
        </w:tc>
        <w:tc>
          <w:tcPr>
            <w:tcW w:w="2747" w:type="dxa"/>
          </w:tcPr>
          <w:p w:rsidR="004C36D7" w:rsidRPr="00D11A9D" w:rsidRDefault="00D11A9D" w:rsidP="004C36D7">
            <w:pPr>
              <w:jc w:val="right"/>
              <w:rPr>
                <w:rFonts w:ascii="PT Astra Serif" w:hAnsi="PT Astra Serif"/>
              </w:rPr>
            </w:pPr>
            <w:r w:rsidRPr="00D11A9D">
              <w:rPr>
                <w:rFonts w:ascii="PT Astra Serif" w:hAnsi="PT Astra Serif"/>
              </w:rPr>
              <w:t>55 731 924,9</w:t>
            </w:r>
          </w:p>
        </w:tc>
      </w:tr>
    </w:tbl>
    <w:p w:rsidR="00CD245C" w:rsidRDefault="00CD245C"/>
    <w:sectPr w:rsidR="00CD245C">
      <w:headerReference w:type="even" r:id="rId7"/>
      <w:headerReference w:type="default" r:id="rId8"/>
      <w:pgSz w:w="11906" w:h="16838"/>
      <w:pgMar w:top="1134" w:right="567" w:bottom="1134" w:left="1701" w:header="567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45C" w:rsidRDefault="00A6457E">
      <w:r>
        <w:separator/>
      </w:r>
    </w:p>
  </w:endnote>
  <w:endnote w:type="continuationSeparator" w:id="0">
    <w:p w:rsidR="00CD245C" w:rsidRDefault="00A64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45C" w:rsidRDefault="00A6457E">
      <w:r>
        <w:separator/>
      </w:r>
    </w:p>
  </w:footnote>
  <w:footnote w:type="continuationSeparator" w:id="0">
    <w:p w:rsidR="00CD245C" w:rsidRDefault="00A645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51A" w:rsidRDefault="00A645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C251A" w:rsidRDefault="00DC251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51A" w:rsidRDefault="00A645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2</w:t>
    </w:r>
    <w:r>
      <w:rPr>
        <w:rStyle w:val="a5"/>
      </w:rPr>
      <w:fldChar w:fldCharType="end"/>
    </w:r>
  </w:p>
  <w:p w:rsidR="00DC251A" w:rsidRDefault="00DC251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spaceForUL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C251A"/>
    <w:rsid w:val="000B60C4"/>
    <w:rsid w:val="004C36D7"/>
    <w:rsid w:val="00633EAD"/>
    <w:rsid w:val="009A13B5"/>
    <w:rsid w:val="009D0C4B"/>
    <w:rsid w:val="00A6457E"/>
    <w:rsid w:val="00CD245C"/>
    <w:rsid w:val="00D11A9D"/>
    <w:rsid w:val="00DC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table" w:styleId="a6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Pr>
      <w:rFonts w:eastAsia="Calibr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417</Characters>
  <Application>Microsoft Office Word</Application>
  <DocSecurity>0</DocSecurity>
  <Lines>3</Lines>
  <Paragraphs>1</Paragraphs>
  <ScaleCrop>false</ScaleCrop>
  <Company>Министерство финансов Саратовской области</Company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25</cp:revision>
  <dcterms:created xsi:type="dcterms:W3CDTF">2017-10-25T07:31:00Z</dcterms:created>
  <dcterms:modified xsi:type="dcterms:W3CDTF">2025-01-29T06:15:00Z</dcterms:modified>
  <cp:version>917504</cp:version>
</cp:coreProperties>
</file>