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2A25F2" w:rsidRPr="009E79CD" w:rsidTr="002A25F2">
        <w:tc>
          <w:tcPr>
            <w:tcW w:w="9464" w:type="dxa"/>
            <w:gridSpan w:val="2"/>
          </w:tcPr>
          <w:p w:rsidR="002A25F2" w:rsidRPr="009E79CD" w:rsidRDefault="002524CC" w:rsidP="002524CC">
            <w:pPr>
              <w:rPr>
                <w:rFonts w:ascii="PT Astra Serif" w:hAnsi="PT Astra Serif"/>
                <w:b/>
                <w:sz w:val="24"/>
                <w:szCs w:val="24"/>
                <w:u w:val="single"/>
                <w:lang w:eastAsia="ru-RU"/>
              </w:rPr>
            </w:pPr>
            <w:r w:rsidRPr="009E79CD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Муравлева</w:t>
            </w:r>
            <w:r w:rsidR="00513659" w:rsidRPr="009E79CD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 xml:space="preserve"> Татьяна </w:t>
            </w:r>
            <w:proofErr w:type="spellStart"/>
            <w:r w:rsidR="00513659" w:rsidRPr="009E79CD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В</w:t>
            </w:r>
            <w:r w:rsidRPr="009E79CD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италиевна</w:t>
            </w:r>
            <w:proofErr w:type="spellEnd"/>
            <w:r w:rsidR="002A25F2" w:rsidRPr="009E79CD">
              <w:rPr>
                <w:rFonts w:ascii="PT Astra Serif" w:hAnsi="PT Astra Serif"/>
                <w:b/>
                <w:sz w:val="32"/>
                <w:szCs w:val="24"/>
                <w:lang w:eastAsia="ru-RU"/>
              </w:rPr>
              <w:t xml:space="preserve">        </w:t>
            </w:r>
          </w:p>
        </w:tc>
      </w:tr>
      <w:tr w:rsidR="002A25F2" w:rsidRPr="009E79CD" w:rsidTr="002A25F2">
        <w:tc>
          <w:tcPr>
            <w:tcW w:w="3794" w:type="dxa"/>
          </w:tcPr>
          <w:p w:rsidR="002A25F2" w:rsidRPr="009E79CD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9E79CD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34128" w:rsidRPr="009E79CD" w:rsidTr="002A25F2">
        <w:tc>
          <w:tcPr>
            <w:tcW w:w="3794" w:type="dxa"/>
          </w:tcPr>
          <w:p w:rsidR="002A25F2" w:rsidRPr="009E79CD" w:rsidRDefault="002A25F2" w:rsidP="00FB3D5B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2A25F2" w:rsidRPr="009E79CD" w:rsidRDefault="002A25F2" w:rsidP="00FB3D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, </w:t>
            </w:r>
            <w:r w:rsidR="002524CC"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Саратовская государственная экономическая академия 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>(</w:t>
            </w:r>
            <w:r w:rsidR="002524CC"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1991-1996 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>гг.)</w:t>
            </w:r>
          </w:p>
          <w:p w:rsidR="003A2FA9" w:rsidRPr="009E79CD" w:rsidRDefault="003A2FA9" w:rsidP="00FB3D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334128" w:rsidRPr="009E79CD" w:rsidTr="002A25F2">
        <w:tc>
          <w:tcPr>
            <w:tcW w:w="3794" w:type="dxa"/>
          </w:tcPr>
          <w:p w:rsidR="00796FFD" w:rsidRPr="009E79CD" w:rsidRDefault="00796FFD" w:rsidP="00796FFD">
            <w:pPr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Послевузовское (дополнительное) образование:</w:t>
            </w:r>
          </w:p>
          <w:p w:rsidR="00796FFD" w:rsidRPr="009E79CD" w:rsidRDefault="00796FFD" w:rsidP="00796FFD">
            <w:pPr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9852D3" w:rsidRPr="009E79CD" w:rsidRDefault="009852D3" w:rsidP="009852D3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 xml:space="preserve">«Менеджмент в образовании», </w:t>
            </w:r>
            <w:r w:rsidR="008D5950" w:rsidRPr="009E79CD">
              <w:rPr>
                <w:rFonts w:ascii="PT Astra Serif" w:hAnsi="PT Astra Serif"/>
                <w:sz w:val="28"/>
              </w:rPr>
              <w:t xml:space="preserve">диплом о профессиональной переподготовке </w:t>
            </w:r>
            <w:r w:rsidRPr="009E79CD">
              <w:rPr>
                <w:rFonts w:ascii="PT Astra Serif" w:hAnsi="PT Astra Serif"/>
                <w:sz w:val="28"/>
              </w:rPr>
              <w:t>№</w:t>
            </w:r>
            <w:r w:rsidR="008D5950" w:rsidRPr="009E79CD">
              <w:rPr>
                <w:rFonts w:ascii="PT Astra Serif" w:hAnsi="PT Astra Serif"/>
                <w:sz w:val="28"/>
              </w:rPr>
              <w:t> </w:t>
            </w:r>
            <w:r w:rsidRPr="009E79CD">
              <w:rPr>
                <w:rFonts w:ascii="PT Astra Serif" w:hAnsi="PT Astra Serif"/>
                <w:sz w:val="28"/>
              </w:rPr>
              <w:t>641800153773, РЭУ им. Г.В. Плеханова, (2017 г.);</w:t>
            </w:r>
          </w:p>
          <w:p w:rsidR="006F7952" w:rsidRPr="009E79CD" w:rsidRDefault="006F7952" w:rsidP="006F7952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«Электронная информационно-образовательная среда ВУЗа», удостоверение № 180000565529, Саратов (2017 г.);</w:t>
            </w:r>
          </w:p>
          <w:p w:rsidR="006F7952" w:rsidRPr="009E79CD" w:rsidRDefault="006F7952" w:rsidP="006F7952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«Теория и практика преподавания бюджетной грамотности», удостоверение №</w:t>
            </w:r>
            <w:r w:rsidRPr="009E79CD">
              <w:rPr>
                <w:rFonts w:ascii="PT Astra Serif" w:hAnsi="PT Astra Serif"/>
                <w:sz w:val="28"/>
                <w:lang w:val="en-US"/>
              </w:rPr>
              <w:t> </w:t>
            </w:r>
            <w:r w:rsidRPr="009E79CD">
              <w:rPr>
                <w:rFonts w:ascii="PT Astra Serif" w:hAnsi="PT Astra Serif"/>
                <w:sz w:val="28"/>
              </w:rPr>
              <w:t>180000564670, Саратов (2017 г.);</w:t>
            </w:r>
          </w:p>
          <w:p w:rsidR="006F7952" w:rsidRPr="009E79CD" w:rsidRDefault="006F7952" w:rsidP="006F7952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«Менеджмент в образовании», диплом о профессиональной переподготовке № 641800153781, Москва (2017 г.);</w:t>
            </w:r>
          </w:p>
          <w:p w:rsidR="006F7952" w:rsidRPr="009E79CD" w:rsidRDefault="006F7952" w:rsidP="009852D3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«Современные научно-педагогические технологии обеспечения образовательной и научной деятельности в университете (с применением дистанционных образовательных технологий)»,  удостоверение № 771801291790, Москва (2018 г.);</w:t>
            </w:r>
          </w:p>
          <w:p w:rsidR="006F7952" w:rsidRPr="009E79CD" w:rsidRDefault="006F7952" w:rsidP="009852D3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«Противодействие коррупции в образовательной организации», удостоверение № 641802030652, Саратов (2019 г.);</w:t>
            </w:r>
          </w:p>
          <w:p w:rsidR="008D5950" w:rsidRPr="009E79CD" w:rsidRDefault="008D5950" w:rsidP="009852D3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«Современные технологии непрерывного обучения», удостоверение № 382423289563, Байкальский государственный университет (2020 г.);</w:t>
            </w:r>
          </w:p>
          <w:p w:rsidR="008D5950" w:rsidRPr="009E79CD" w:rsidRDefault="008D5950" w:rsidP="009852D3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«Интернет-маркетинг», удостоверение №  ПК 018226  Саратовский государственный университет имени Гагарина Ю.А., Саратов (2020 г.);</w:t>
            </w:r>
          </w:p>
          <w:p w:rsidR="008D5950" w:rsidRPr="009E79CD" w:rsidRDefault="008D5950" w:rsidP="009852D3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>«Функционирование электронной информационно-образовательной среды образовательной организации высшего образования», удостоверение № 641802031127, Саратов (2020 г.);</w:t>
            </w:r>
          </w:p>
          <w:p w:rsidR="009852D3" w:rsidRPr="009E79CD" w:rsidRDefault="009852D3" w:rsidP="009852D3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sz w:val="28"/>
              </w:rPr>
            </w:pPr>
            <w:r w:rsidRPr="009E79CD">
              <w:rPr>
                <w:rFonts w:ascii="PT Astra Serif" w:hAnsi="PT Astra Serif"/>
                <w:sz w:val="28"/>
              </w:rPr>
              <w:t xml:space="preserve">«Финансовая грамотность: программа подготовки консультантов и </w:t>
            </w:r>
            <w:proofErr w:type="spellStart"/>
            <w:r w:rsidRPr="009E79CD">
              <w:rPr>
                <w:rFonts w:ascii="PT Astra Serif" w:hAnsi="PT Astra Serif"/>
                <w:sz w:val="28"/>
              </w:rPr>
              <w:t>тьюторов</w:t>
            </w:r>
            <w:proofErr w:type="spellEnd"/>
            <w:r w:rsidRPr="009E79CD">
              <w:rPr>
                <w:rFonts w:ascii="PT Astra Serif" w:hAnsi="PT Astra Serif"/>
                <w:sz w:val="28"/>
              </w:rPr>
              <w:t xml:space="preserve">», удостоверение № 642413000430, Институт </w:t>
            </w:r>
            <w:r w:rsidRPr="009E79CD">
              <w:rPr>
                <w:rFonts w:ascii="PT Astra Serif" w:hAnsi="PT Astra Serif"/>
                <w:sz w:val="28"/>
              </w:rPr>
              <w:lastRenderedPageBreak/>
              <w:t>Развития Бизнеса и Стратегий, Саратов  (2021 г.);</w:t>
            </w:r>
          </w:p>
          <w:p w:rsidR="009852D3" w:rsidRPr="009E79CD" w:rsidRDefault="009852D3" w:rsidP="00796FFD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«Противодействие коррупции», удостоверение № 502413993770,</w:t>
            </w:r>
            <w:r w:rsidR="008D5950"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Российский университет кооперации, Мытищи (2021 г.);</w:t>
            </w:r>
          </w:p>
          <w:p w:rsidR="009852D3" w:rsidRPr="00306B72" w:rsidRDefault="008D5950" w:rsidP="00796FFD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«Антитеррористическая защищенность», удостоверение № 502413993725, Российский университет кооперации, Мытищи (2021 г.);</w:t>
            </w:r>
          </w:p>
          <w:p w:rsidR="00FB3D5B" w:rsidRPr="009E79CD" w:rsidRDefault="00FB3D5B" w:rsidP="00FB3D5B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«Межнациональные и </w:t>
            </w:r>
            <w:proofErr w:type="spellStart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межконфес-сиональные</w:t>
            </w:r>
            <w:proofErr w:type="spellEnd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отношения в современной России», удостоверение № 6422418841321, 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ФГБОУ </w:t>
            </w: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«Саратовская государственная юридическая академия»</w:t>
            </w: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(2023 г.);</w:t>
            </w:r>
          </w:p>
          <w:p w:rsidR="00A6249F" w:rsidRPr="009E79CD" w:rsidRDefault="00A6249F" w:rsidP="00A6249F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«Основы профилактики коррупции», удостоверение № 642418840944, 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ФГБОУ </w:t>
            </w: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«Саратовская государственная юридическая академия»</w:t>
            </w: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(2023 г.);</w:t>
            </w:r>
          </w:p>
          <w:p w:rsidR="00FB3D5B" w:rsidRPr="009E79CD" w:rsidRDefault="00FB3D5B" w:rsidP="00FB3D5B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«Руководство и сопровождение </w:t>
            </w:r>
            <w:proofErr w:type="spellStart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стартапов</w:t>
            </w:r>
            <w:proofErr w:type="spellEnd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в университете (</w:t>
            </w:r>
            <w:proofErr w:type="spellStart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стартап</w:t>
            </w:r>
            <w:proofErr w:type="spellEnd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как диплом)», удостоверение № 462420403207 ПК 692/24, ФГБОУ </w:t>
            </w:r>
            <w:proofErr w:type="gramStart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ВО</w:t>
            </w:r>
            <w:proofErr w:type="gramEnd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«Юго-Западный </w:t>
            </w:r>
            <w:proofErr w:type="spellStart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>государствен-ный</w:t>
            </w:r>
            <w:proofErr w:type="spellEnd"/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университет», Курск (2024 г.);</w:t>
            </w:r>
          </w:p>
          <w:p w:rsidR="00FB3D5B" w:rsidRPr="009E79CD" w:rsidRDefault="00FB3D5B" w:rsidP="00796FFD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«Цифровые компетенции современного научно-педагогического работника», удостоверение № 642421259569, 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ФГБОУ </w:t>
            </w: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«Саратовская государственная юридическая академия»</w:t>
            </w:r>
            <w:r w:rsidR="00A6249F" w:rsidRPr="009E79CD"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  <w:t xml:space="preserve"> (2024 г.)</w:t>
            </w:r>
          </w:p>
          <w:p w:rsidR="00FB3D5B" w:rsidRPr="009E79CD" w:rsidRDefault="00FB3D5B" w:rsidP="00796FFD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</w:p>
          <w:p w:rsidR="00796FFD" w:rsidRPr="009E79CD" w:rsidRDefault="00796FFD" w:rsidP="00796FFD">
            <w:pPr>
              <w:jc w:val="both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</w:p>
        </w:tc>
      </w:tr>
      <w:tr w:rsidR="00334128" w:rsidRPr="009E79CD" w:rsidTr="002A25F2">
        <w:tc>
          <w:tcPr>
            <w:tcW w:w="3794" w:type="dxa"/>
          </w:tcPr>
          <w:p w:rsidR="002A25F2" w:rsidRPr="009E79CD" w:rsidRDefault="002A25F2" w:rsidP="00FB3D5B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lastRenderedPageBreak/>
              <w:t>Ученые степени и звания:</w:t>
            </w:r>
          </w:p>
        </w:tc>
        <w:tc>
          <w:tcPr>
            <w:tcW w:w="5670" w:type="dxa"/>
          </w:tcPr>
          <w:p w:rsidR="002A25F2" w:rsidRPr="009E79CD" w:rsidRDefault="002524CC" w:rsidP="002A25F2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доктор</w:t>
            </w:r>
            <w:r w:rsidR="002A25F2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экономических наук (</w:t>
            </w:r>
            <w:r w:rsidR="004B5EF0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11</w:t>
            </w:r>
            <w:r w:rsidR="002A25F2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г.)</w:t>
            </w:r>
            <w:r w:rsidR="00F34915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,</w:t>
            </w:r>
          </w:p>
          <w:p w:rsidR="00F34915" w:rsidRPr="009E79CD" w:rsidRDefault="002524CC" w:rsidP="002A25F2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профессор</w:t>
            </w:r>
            <w:r w:rsidR="00F34915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(20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12</w:t>
            </w:r>
            <w:r w:rsidR="00F34915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г.)</w:t>
            </w:r>
          </w:p>
          <w:p w:rsidR="003A2FA9" w:rsidRPr="009E79CD" w:rsidRDefault="003A2FA9" w:rsidP="002A25F2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334128" w:rsidRPr="009E79CD" w:rsidTr="002A25F2">
        <w:tc>
          <w:tcPr>
            <w:tcW w:w="3794" w:type="dxa"/>
          </w:tcPr>
          <w:p w:rsidR="00AB57F3" w:rsidRPr="009E79CD" w:rsidRDefault="00AB57F3" w:rsidP="00FB3D5B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>Количество публикаций в научных журналах:</w:t>
            </w:r>
          </w:p>
          <w:p w:rsidR="00AB57F3" w:rsidRPr="009E79CD" w:rsidRDefault="00AB57F3" w:rsidP="00FB3D5B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AB57F3" w:rsidRPr="009E79CD" w:rsidRDefault="002524CC" w:rsidP="00FB3D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147</w:t>
            </w:r>
            <w:r w:rsidR="00AB57F3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публикаций</w:t>
            </w:r>
          </w:p>
        </w:tc>
      </w:tr>
      <w:tr w:rsidR="00334128" w:rsidRPr="009E79CD" w:rsidTr="002A25F2">
        <w:tc>
          <w:tcPr>
            <w:tcW w:w="3794" w:type="dxa"/>
          </w:tcPr>
          <w:p w:rsidR="00AB57F3" w:rsidRPr="009E79CD" w:rsidRDefault="00AB57F3" w:rsidP="00FB3D5B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2524CC" w:rsidRPr="009E79CD" w:rsidRDefault="002524CC" w:rsidP="00513659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2011 – 2014 </w:t>
            </w:r>
            <w:r w:rsidR="00AB57F3"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гг. – 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>руководитель Президентской программы подготовки управленческих кадров для организаций народного хозяйства Российской Федерации в Саратовском социально-экономическом университете;</w:t>
            </w:r>
          </w:p>
          <w:p w:rsidR="00AB57F3" w:rsidRPr="009E79CD" w:rsidRDefault="002524CC" w:rsidP="00513659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2014 – 2015 гг. – декан факультета и систем информационных технологий </w:t>
            </w:r>
            <w:r w:rsidR="00AB57F3"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Саратовского социально-экономического института (филиала) ФГБОУ </w:t>
            </w:r>
            <w:proofErr w:type="gramStart"/>
            <w:r w:rsidR="00AB57F3" w:rsidRPr="009E79CD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="00AB57F3"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«Российский </w:t>
            </w:r>
            <w:r w:rsidR="00AB57F3" w:rsidRPr="009E79CD">
              <w:rPr>
                <w:rFonts w:ascii="PT Astra Serif" w:hAnsi="PT Astra Serif" w:cs="Times New Roman"/>
                <w:sz w:val="28"/>
                <w:szCs w:val="24"/>
              </w:rPr>
              <w:lastRenderedPageBreak/>
              <w:t>эконо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>мический университет имени Г.В. </w:t>
            </w:r>
            <w:r w:rsidR="00AB57F3" w:rsidRPr="009E79CD">
              <w:rPr>
                <w:rFonts w:ascii="PT Astra Serif" w:hAnsi="PT Astra Serif" w:cs="Times New Roman"/>
                <w:sz w:val="28"/>
                <w:szCs w:val="24"/>
              </w:rPr>
              <w:t>Плеханова»;</w:t>
            </w:r>
          </w:p>
          <w:p w:rsidR="002524CC" w:rsidRPr="009E79CD" w:rsidRDefault="002524CC" w:rsidP="002524C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2015 – 2020 гг. – декан факультета финансов и кредита (финансов и учета) Саратовского социально-экономического института (филиала) ФГБОУ </w:t>
            </w: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«Российский экономический университет имени Г.В. Плеханова»;</w:t>
            </w:r>
          </w:p>
          <w:p w:rsidR="00AB57F3" w:rsidRPr="009E79CD" w:rsidRDefault="00AB57F3" w:rsidP="00513659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>20</w:t>
            </w:r>
            <w:r w:rsidR="002524CC" w:rsidRPr="009E79CD">
              <w:rPr>
                <w:rFonts w:ascii="PT Astra Serif" w:hAnsi="PT Astra Serif" w:cs="Times New Roman"/>
                <w:sz w:val="28"/>
                <w:szCs w:val="24"/>
              </w:rPr>
              <w:t>20</w:t>
            </w: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="005D3B32"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– 2022 гг. – </w:t>
            </w:r>
            <w:r w:rsidR="002524CC" w:rsidRPr="009E79CD">
              <w:rPr>
                <w:rFonts w:ascii="PT Astra Serif" w:hAnsi="PT Astra Serif" w:cs="Times New Roman"/>
                <w:sz w:val="28"/>
                <w:szCs w:val="24"/>
              </w:rPr>
              <w:t>проректор по учебной и научной работе Поволжского кооперативного института (филиала) Российского университета кооперации</w:t>
            </w:r>
            <w:r w:rsidR="005D3B32" w:rsidRPr="009E79CD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5D3B32" w:rsidRPr="009E79CD" w:rsidRDefault="005D3B32" w:rsidP="00513659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2022 – 2023 гг. – первый заместитель директора </w:t>
            </w:r>
            <w:proofErr w:type="spell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Энгельсского</w:t>
            </w:r>
            <w:proofErr w:type="spell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технологического института (филиала) ФГБОУ ВО СГТУ имени Гагарина Ю.А.;</w:t>
            </w:r>
          </w:p>
          <w:p w:rsidR="005D3B32" w:rsidRPr="009E79CD" w:rsidRDefault="005D3B32" w:rsidP="00513659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с 2023 г. – заведующая кафедрой экономики ФГБОУ </w:t>
            </w: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«Саратовская государственная юридическая академия».</w:t>
            </w:r>
          </w:p>
          <w:p w:rsidR="00AB57F3" w:rsidRPr="009E79CD" w:rsidRDefault="00AB57F3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334128" w:rsidRPr="009E79CD" w:rsidTr="002A25F2">
        <w:tc>
          <w:tcPr>
            <w:tcW w:w="3794" w:type="dxa"/>
          </w:tcPr>
          <w:p w:rsidR="00AB57F3" w:rsidRPr="009E79CD" w:rsidRDefault="00AB57F3" w:rsidP="00FB3D5B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lastRenderedPageBreak/>
              <w:t>Награды:</w:t>
            </w:r>
          </w:p>
        </w:tc>
        <w:tc>
          <w:tcPr>
            <w:tcW w:w="5670" w:type="dxa"/>
          </w:tcPr>
          <w:p w:rsidR="0088365B" w:rsidRPr="009E79CD" w:rsidRDefault="0088365B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2015 г. –</w:t>
            </w:r>
            <w:r w:rsidRPr="009E79CD">
              <w:rPr>
                <w:rFonts w:ascii="PT Astra Serif" w:hAnsi="PT Astra Serif"/>
              </w:rPr>
              <w:t xml:space="preserve">  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грамота Управления Федеральной налоговой службы по Саратовской области за вклад в развитие сотрудничества УФНС России по Саратовской области с Институтом;</w:t>
            </w:r>
          </w:p>
          <w:p w:rsidR="002F1BD9" w:rsidRPr="009E79CD" w:rsidRDefault="002F1BD9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2016 г. – почетная грамота министерства образования Саратовской области</w:t>
            </w:r>
            <w:r w:rsidRPr="009E79CD">
              <w:rPr>
                <w:rFonts w:ascii="PT Astra Serif" w:hAnsi="PT Astra Serif"/>
              </w:rPr>
              <w:t xml:space="preserve"> 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за добросовестный труд и профессионализм в работе;</w:t>
            </w:r>
          </w:p>
          <w:p w:rsidR="002F1BD9" w:rsidRPr="009E79CD" w:rsidRDefault="0088365B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2017 г. –</w:t>
            </w:r>
            <w:r w:rsidRPr="009E79CD">
              <w:rPr>
                <w:rFonts w:ascii="PT Astra Serif" w:hAnsi="PT Astra Serif"/>
              </w:rPr>
              <w:t xml:space="preserve"> 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благодарность администрации муниципального образования «Город Саратов» за многолетний добросовестный труд и достигнутые успехи в подготовке квалифицированных кадров для муниципального управления;</w:t>
            </w:r>
          </w:p>
          <w:p w:rsidR="0088365B" w:rsidRPr="009E79CD" w:rsidRDefault="0088365B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2018 г. – занесена на районную «Доску Почета» в раздел «Галерея Почета» за достижения в решении социально значимых для района задач, значительный вклад в развитие науки, образования, производства;</w:t>
            </w:r>
          </w:p>
          <w:p w:rsidR="002F1BD9" w:rsidRPr="009E79CD" w:rsidRDefault="002F1BD9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2018 г. –</w:t>
            </w:r>
            <w:r w:rsidRPr="009E79CD">
              <w:rPr>
                <w:rFonts w:ascii="PT Astra Serif" w:hAnsi="PT Astra Serif"/>
              </w:rPr>
              <w:t xml:space="preserve"> 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благодарственное письмо Минфина России за активную поддержку проектов Минфина в области Стратегии повышения финансовой грамотности;</w:t>
            </w:r>
          </w:p>
          <w:p w:rsidR="002F1BD9" w:rsidRPr="009E79CD" w:rsidRDefault="002F1BD9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2018 г. – благодарность министерства 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экономического развития Саратовской области за поддержку и активное участие в работе экономического форума «Движение только вперед»;</w:t>
            </w:r>
          </w:p>
          <w:p w:rsidR="002F1BD9" w:rsidRPr="009E79CD" w:rsidRDefault="002F1BD9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2019 г. – почетная грамота Саратовской областной организации «Общероссийского Профсоюза образования» за активную деятельность в реализации уставных задач профсоюза;</w:t>
            </w:r>
          </w:p>
          <w:p w:rsidR="002F1BD9" w:rsidRPr="009E79CD" w:rsidRDefault="00AB57F3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</w:t>
            </w:r>
            <w:r w:rsidR="002F1BD9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9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 – </w:t>
            </w:r>
            <w:r w:rsidR="002F1BD9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благодарность за содействие в организации и проведении Всероссийского конкурса «Цифровой прорыв» и ответственное отношение к работе</w:t>
            </w:r>
            <w:r w:rsidR="0088365B"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88365B" w:rsidRPr="009E79CD" w:rsidRDefault="0088365B" w:rsidP="002F1BD9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2019 г. –</w:t>
            </w:r>
            <w:r w:rsidRPr="009E79CD">
              <w:rPr>
                <w:rFonts w:ascii="PT Astra Serif" w:hAnsi="PT Astra Serif"/>
              </w:rPr>
              <w:t xml:space="preserve"> </w:t>
            </w: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Министерства науки и высшего образования Российской Федерации за значительные заслуги в сфере науки и многолетний добросовестный труд.</w:t>
            </w:r>
          </w:p>
          <w:p w:rsidR="00AB57F3" w:rsidRPr="009E79CD" w:rsidRDefault="00AB57F3" w:rsidP="002F1BD9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334128" w:rsidRPr="009E79CD" w:rsidTr="002A25F2">
        <w:tc>
          <w:tcPr>
            <w:tcW w:w="3794" w:type="dxa"/>
          </w:tcPr>
          <w:p w:rsidR="00AB57F3" w:rsidRPr="009E79CD" w:rsidRDefault="00AB57F3" w:rsidP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Общественная  деятельность:</w:t>
            </w:r>
          </w:p>
        </w:tc>
        <w:tc>
          <w:tcPr>
            <w:tcW w:w="5670" w:type="dxa"/>
          </w:tcPr>
          <w:p w:rsidR="009852D3" w:rsidRPr="009E79CD" w:rsidRDefault="00AB57F3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член </w:t>
            </w:r>
            <w:r w:rsidR="009852D3"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Общественного Совета при </w:t>
            </w:r>
            <w:r w:rsidR="00F074D7" w:rsidRPr="009E79CD">
              <w:rPr>
                <w:rFonts w:ascii="PT Astra Serif" w:hAnsi="PT Astra Serif" w:cs="Times New Roman"/>
                <w:sz w:val="28"/>
                <w:szCs w:val="24"/>
              </w:rPr>
              <w:t>Управлении Федеральной налоговой службы по Саратовской области</w:t>
            </w:r>
            <w:r w:rsidR="009852D3" w:rsidRPr="009E79CD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9852D3" w:rsidRPr="009E79CD" w:rsidRDefault="009852D3" w:rsidP="009852D3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сертифицированный</w:t>
            </w:r>
            <w:proofErr w:type="gram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proofErr w:type="spellStart"/>
            <w:r w:rsidRPr="009E79CD">
              <w:rPr>
                <w:rFonts w:ascii="PT Astra Serif" w:hAnsi="PT Astra Serif" w:cs="Times New Roman"/>
                <w:sz w:val="28"/>
                <w:szCs w:val="24"/>
              </w:rPr>
              <w:t>тьютор</w:t>
            </w:r>
            <w:proofErr w:type="spellEnd"/>
            <w:r w:rsidRPr="009E79CD">
              <w:rPr>
                <w:rFonts w:ascii="PT Astra Serif" w:hAnsi="PT Astra Serif" w:cs="Times New Roman"/>
                <w:sz w:val="28"/>
                <w:szCs w:val="24"/>
              </w:rPr>
              <w:t xml:space="preserve"> по повышению финансовой грамотности населения в рамках проекта «Содействие повышению уровня финансовой грамотности населения и развитию финансового образования в Российской Федерации» Министерства финансов Российской Федерации; </w:t>
            </w:r>
          </w:p>
          <w:p w:rsidR="00AB57F3" w:rsidRPr="009E79CD" w:rsidRDefault="009852D3" w:rsidP="009E79C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>эксперт по проведению профессионально-общественной аккредитации образовательных программ Совета по профессиональным квалификациям финансового рынка</w:t>
            </w:r>
            <w:r w:rsidR="009E79CD" w:rsidRPr="009E79CD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9E79CD" w:rsidRDefault="009E79CD" w:rsidP="00306B7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>член Координационного совета по повышению финансовой грамотности в Саратовской области</w:t>
            </w:r>
            <w:r w:rsidR="00306B72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306B72" w:rsidRPr="009E79CD" w:rsidRDefault="00306B72" w:rsidP="00306B7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>
              <w:rPr>
                <w:rFonts w:ascii="PT Astra Serif" w:hAnsi="PT Astra Serif" w:cs="Times New Roman"/>
                <w:sz w:val="28"/>
                <w:szCs w:val="24"/>
              </w:rPr>
              <w:t>член</w:t>
            </w:r>
            <w:bookmarkStart w:id="0" w:name="_GoBack"/>
            <w:bookmarkEnd w:id="0"/>
            <w:r w:rsidRPr="00306B72">
              <w:rPr>
                <w:rFonts w:ascii="PT Astra Serif" w:hAnsi="PT Astra Serif" w:cs="Times New Roman"/>
                <w:sz w:val="28"/>
                <w:szCs w:val="24"/>
              </w:rPr>
              <w:t xml:space="preserve"> Общественного совета при министерстве финансов Саратовской области.</w:t>
            </w:r>
          </w:p>
        </w:tc>
      </w:tr>
      <w:tr w:rsidR="00334128" w:rsidRPr="009E79CD" w:rsidTr="002A25F2">
        <w:tc>
          <w:tcPr>
            <w:tcW w:w="3794" w:type="dxa"/>
          </w:tcPr>
          <w:p w:rsidR="00AB57F3" w:rsidRPr="009E79CD" w:rsidRDefault="00AB57F3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57F3" w:rsidRPr="009E79CD" w:rsidRDefault="00AB57F3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7E0082" w:rsidRPr="00334128" w:rsidRDefault="007E0082">
      <w:pPr>
        <w:rPr>
          <w:rFonts w:ascii="PT Astra Serif" w:hAnsi="PT Astra Serif" w:cs="Times New Roman"/>
          <w:sz w:val="24"/>
          <w:szCs w:val="24"/>
        </w:rPr>
      </w:pPr>
    </w:p>
    <w:sectPr w:rsidR="007E0082" w:rsidRPr="00334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C4F7A"/>
    <w:multiLevelType w:val="hybridMultilevel"/>
    <w:tmpl w:val="8B5E1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2524CC"/>
    <w:rsid w:val="002A25F2"/>
    <w:rsid w:val="002F1BD9"/>
    <w:rsid w:val="00306B72"/>
    <w:rsid w:val="00334128"/>
    <w:rsid w:val="003A2FA9"/>
    <w:rsid w:val="004B5EF0"/>
    <w:rsid w:val="00513659"/>
    <w:rsid w:val="005D3B32"/>
    <w:rsid w:val="006E0301"/>
    <w:rsid w:val="006F3566"/>
    <w:rsid w:val="006F7952"/>
    <w:rsid w:val="00796FFD"/>
    <w:rsid w:val="007E0082"/>
    <w:rsid w:val="0088365B"/>
    <w:rsid w:val="008D5950"/>
    <w:rsid w:val="009834A5"/>
    <w:rsid w:val="009852D3"/>
    <w:rsid w:val="009E79CD"/>
    <w:rsid w:val="00A6249F"/>
    <w:rsid w:val="00AB57F3"/>
    <w:rsid w:val="00F074D7"/>
    <w:rsid w:val="00F34915"/>
    <w:rsid w:val="00FB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2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2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4294964733</TotalTime>
  <Pages>4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18</cp:revision>
  <dcterms:created xsi:type="dcterms:W3CDTF">2019-01-18T06:59:00Z</dcterms:created>
  <dcterms:modified xsi:type="dcterms:W3CDTF">2025-01-17T11:18:00Z</dcterms:modified>
</cp:coreProperties>
</file>