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95235B" w:rsidRPr="0095235B" w:rsidTr="002A25F2">
        <w:tc>
          <w:tcPr>
            <w:tcW w:w="9464" w:type="dxa"/>
            <w:gridSpan w:val="2"/>
          </w:tcPr>
          <w:p w:rsidR="002A25F2" w:rsidRPr="0095235B" w:rsidRDefault="0095235B">
            <w:pPr>
              <w:rPr>
                <w:rFonts w:ascii="PT Astra Serif" w:hAnsi="PT Astra Serif" w:cs="Times New Roman"/>
                <w:b/>
                <w:sz w:val="24"/>
                <w:szCs w:val="24"/>
                <w:u w:val="single"/>
              </w:rPr>
            </w:pPr>
            <w:bookmarkStart w:id="0" w:name="_GoBack"/>
            <w:r w:rsidRPr="0095235B">
              <w:rPr>
                <w:rFonts w:ascii="PT Astra Serif" w:hAnsi="PT Astra Serif" w:cs="Times New Roman"/>
                <w:b/>
                <w:sz w:val="32"/>
                <w:szCs w:val="24"/>
                <w:u w:val="single"/>
              </w:rPr>
              <w:t>Шевченко-Севостьянова Анастасия Сергеевна</w:t>
            </w:r>
          </w:p>
        </w:tc>
      </w:tr>
      <w:tr w:rsidR="0095235B" w:rsidRPr="0095235B" w:rsidTr="002A25F2">
        <w:tc>
          <w:tcPr>
            <w:tcW w:w="3794" w:type="dxa"/>
          </w:tcPr>
          <w:p w:rsidR="002A25F2" w:rsidRPr="0095235B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A25F2" w:rsidRPr="0095235B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235B" w:rsidRPr="0095235B" w:rsidTr="002A25F2">
        <w:tc>
          <w:tcPr>
            <w:tcW w:w="3794" w:type="dxa"/>
          </w:tcPr>
          <w:p w:rsidR="002A25F2" w:rsidRPr="0095235B" w:rsidRDefault="002A25F2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95235B">
              <w:rPr>
                <w:rFonts w:ascii="PT Astra Serif" w:hAnsi="PT Astra Serif" w:cs="Times New Roman"/>
                <w:sz w:val="28"/>
                <w:szCs w:val="24"/>
              </w:rPr>
              <w:t>Образование:</w:t>
            </w:r>
          </w:p>
        </w:tc>
        <w:tc>
          <w:tcPr>
            <w:tcW w:w="5670" w:type="dxa"/>
          </w:tcPr>
          <w:p w:rsidR="002A25F2" w:rsidRPr="0095235B" w:rsidRDefault="0095235B" w:rsidP="00623DBC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proofErr w:type="gramStart"/>
            <w:r w:rsidRPr="0095235B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В</w:t>
            </w:r>
            <w:r w:rsidRPr="0095235B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ысшее</w:t>
            </w:r>
            <w:proofErr w:type="gramEnd"/>
            <w:r w:rsidRPr="0095235B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,</w:t>
            </w:r>
            <w:r w:rsidRPr="0095235B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 xml:space="preserve"> Поволжский институт управления имени П.А. Столыпина – филиал </w:t>
            </w:r>
            <w:proofErr w:type="spellStart"/>
            <w:r w:rsidRPr="0095235B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РАНХиГС</w:t>
            </w:r>
            <w:proofErr w:type="spellEnd"/>
            <w:r w:rsidRPr="0095235B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, СГТУ им. Гагарина Ю.А.</w:t>
            </w:r>
            <w:r w:rsidRPr="0095235B">
              <w:rPr>
                <w:rFonts w:ascii="PT Astra Serif" w:hAnsi="PT Astra Serif" w:cs="Times New Roman"/>
                <w:sz w:val="28"/>
                <w:szCs w:val="24"/>
              </w:rPr>
              <w:t xml:space="preserve"> </w:t>
            </w:r>
            <w:r w:rsidR="0092759C" w:rsidRPr="0095235B">
              <w:rPr>
                <w:rFonts w:ascii="PT Astra Serif" w:hAnsi="PT Astra Serif" w:cs="Times New Roman"/>
                <w:sz w:val="28"/>
                <w:szCs w:val="24"/>
              </w:rPr>
              <w:t>(</w:t>
            </w:r>
            <w:r w:rsidRPr="0095235B">
              <w:rPr>
                <w:rFonts w:ascii="PT Astra Serif" w:hAnsi="PT Astra Serif" w:cs="Times New Roman"/>
                <w:sz w:val="28"/>
                <w:szCs w:val="24"/>
              </w:rPr>
              <w:t xml:space="preserve">2020-2022 </w:t>
            </w:r>
            <w:r w:rsidR="0092759C" w:rsidRPr="0095235B">
              <w:rPr>
                <w:rFonts w:ascii="PT Astra Serif" w:hAnsi="PT Astra Serif" w:cs="Times New Roman"/>
                <w:sz w:val="28"/>
                <w:szCs w:val="24"/>
              </w:rPr>
              <w:t>гг.)</w:t>
            </w:r>
          </w:p>
          <w:p w:rsidR="0005614C" w:rsidRPr="0095235B" w:rsidRDefault="0005614C" w:rsidP="00623DBC">
            <w:pPr>
              <w:jc w:val="both"/>
              <w:rPr>
                <w:rFonts w:ascii="PT Astra Serif" w:hAnsi="PT Astra Serif" w:cs="Times New Roman"/>
                <w:szCs w:val="24"/>
              </w:rPr>
            </w:pPr>
          </w:p>
        </w:tc>
      </w:tr>
      <w:tr w:rsidR="0095235B" w:rsidRPr="0095235B" w:rsidTr="002A25F2">
        <w:tc>
          <w:tcPr>
            <w:tcW w:w="3794" w:type="dxa"/>
          </w:tcPr>
          <w:p w:rsidR="0092759C" w:rsidRPr="0095235B" w:rsidRDefault="0092759C" w:rsidP="0092759C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95235B">
              <w:rPr>
                <w:rFonts w:ascii="PT Astra Serif" w:hAnsi="PT Astra Serif" w:cs="Times New Roman"/>
                <w:sz w:val="28"/>
                <w:szCs w:val="24"/>
              </w:rPr>
              <w:t>Послевузовское (дополнительное) образование:</w:t>
            </w:r>
          </w:p>
          <w:p w:rsidR="0092759C" w:rsidRPr="0095235B" w:rsidRDefault="0092759C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  <w:tc>
          <w:tcPr>
            <w:tcW w:w="5670" w:type="dxa"/>
          </w:tcPr>
          <w:p w:rsidR="0095235B" w:rsidRPr="0095235B" w:rsidRDefault="0095235B" w:rsidP="0095235B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95235B">
              <w:rPr>
                <w:rFonts w:ascii="PT Astra Serif" w:hAnsi="PT Astra Serif" w:cs="Times New Roman"/>
                <w:sz w:val="28"/>
                <w:szCs w:val="24"/>
              </w:rPr>
              <w:t xml:space="preserve">«Государственное и </w:t>
            </w:r>
            <w:r w:rsidRPr="0095235B">
              <w:rPr>
                <w:rFonts w:ascii="PT Astra Serif" w:hAnsi="PT Astra Serif" w:cs="Times New Roman"/>
                <w:sz w:val="28"/>
                <w:szCs w:val="24"/>
              </w:rPr>
              <w:t>муниципальное управление»</w:t>
            </w:r>
            <w:r w:rsidRPr="0095235B">
              <w:rPr>
                <w:rFonts w:ascii="PT Astra Serif" w:hAnsi="PT Astra Serif" w:cs="Times New Roman"/>
                <w:sz w:val="28"/>
                <w:szCs w:val="24"/>
              </w:rPr>
              <w:t>, д</w:t>
            </w:r>
            <w:r w:rsidRPr="0095235B">
              <w:rPr>
                <w:rFonts w:ascii="PT Astra Serif" w:hAnsi="PT Astra Serif" w:cs="Times New Roman"/>
                <w:sz w:val="28"/>
                <w:szCs w:val="24"/>
              </w:rPr>
              <w:t xml:space="preserve">иплом о </w:t>
            </w:r>
            <w:proofErr w:type="gramStart"/>
            <w:r w:rsidRPr="0095235B">
              <w:rPr>
                <w:rFonts w:ascii="PT Astra Serif" w:hAnsi="PT Astra Serif" w:cs="Times New Roman"/>
                <w:sz w:val="28"/>
                <w:szCs w:val="24"/>
              </w:rPr>
              <w:t>профессиональной</w:t>
            </w:r>
            <w:proofErr w:type="gramEnd"/>
          </w:p>
          <w:p w:rsidR="0095235B" w:rsidRPr="0095235B" w:rsidRDefault="0095235B" w:rsidP="0095235B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95235B">
              <w:rPr>
                <w:rFonts w:ascii="PT Astra Serif" w:hAnsi="PT Astra Serif" w:cs="Times New Roman"/>
                <w:sz w:val="28"/>
                <w:szCs w:val="24"/>
              </w:rPr>
              <w:t xml:space="preserve">переподготовке </w:t>
            </w:r>
            <w:r w:rsidRPr="0095235B">
              <w:rPr>
                <w:rFonts w:ascii="PT Astra Serif" w:hAnsi="PT Astra Serif" w:cs="Times New Roman"/>
                <w:sz w:val="28"/>
                <w:szCs w:val="24"/>
              </w:rPr>
              <w:t xml:space="preserve">№ </w:t>
            </w:r>
            <w:r w:rsidRPr="0095235B">
              <w:rPr>
                <w:rFonts w:ascii="PT Astra Serif" w:hAnsi="PT Astra Serif" w:cs="Times New Roman"/>
                <w:sz w:val="28"/>
                <w:szCs w:val="24"/>
              </w:rPr>
              <w:t>ПП 009495</w:t>
            </w:r>
            <w:r w:rsidRPr="0095235B">
              <w:rPr>
                <w:rFonts w:ascii="PT Astra Serif" w:hAnsi="PT Astra Serif" w:cs="Times New Roman"/>
                <w:sz w:val="28"/>
                <w:szCs w:val="24"/>
              </w:rPr>
              <w:t xml:space="preserve">, ФГБОУ </w:t>
            </w:r>
            <w:proofErr w:type="gramStart"/>
            <w:r w:rsidRPr="0095235B">
              <w:rPr>
                <w:rFonts w:ascii="PT Astra Serif" w:hAnsi="PT Astra Serif" w:cs="Times New Roman"/>
                <w:sz w:val="28"/>
                <w:szCs w:val="24"/>
              </w:rPr>
              <w:t>ВО</w:t>
            </w:r>
            <w:proofErr w:type="gramEnd"/>
            <w:r w:rsidRPr="0095235B">
              <w:rPr>
                <w:rFonts w:ascii="PT Astra Serif" w:hAnsi="PT Astra Serif" w:cs="Times New Roman"/>
                <w:sz w:val="28"/>
                <w:szCs w:val="24"/>
              </w:rPr>
              <w:t xml:space="preserve"> «Саратовский государственный технический университет имени Гагарина Ю.А.». (2022 г.).</w:t>
            </w:r>
          </w:p>
          <w:p w:rsidR="0092759C" w:rsidRPr="0095235B" w:rsidRDefault="0092759C" w:rsidP="0095235B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  <w:tr w:rsidR="0095235B" w:rsidRPr="0095235B" w:rsidTr="002A25F2">
        <w:tc>
          <w:tcPr>
            <w:tcW w:w="3794" w:type="dxa"/>
          </w:tcPr>
          <w:p w:rsidR="0095235B" w:rsidRPr="0095235B" w:rsidRDefault="0095235B" w:rsidP="00CB41A0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95235B">
              <w:rPr>
                <w:rFonts w:ascii="PT Astra Serif" w:hAnsi="PT Astra Serif" w:cs="Times New Roman"/>
                <w:sz w:val="28"/>
                <w:szCs w:val="24"/>
              </w:rPr>
              <w:t>Количество публикаций в научных журналах:</w:t>
            </w:r>
          </w:p>
          <w:p w:rsidR="0095235B" w:rsidRPr="0095235B" w:rsidRDefault="0095235B" w:rsidP="00CB41A0">
            <w:pPr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  <w:tc>
          <w:tcPr>
            <w:tcW w:w="5670" w:type="dxa"/>
          </w:tcPr>
          <w:p w:rsidR="0095235B" w:rsidRPr="0095235B" w:rsidRDefault="0095235B" w:rsidP="0095235B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5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публикаци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й</w:t>
            </w:r>
          </w:p>
        </w:tc>
      </w:tr>
      <w:tr w:rsidR="0095235B" w:rsidRPr="0095235B" w:rsidTr="002A25F2">
        <w:tc>
          <w:tcPr>
            <w:tcW w:w="3794" w:type="dxa"/>
          </w:tcPr>
          <w:p w:rsidR="002A25F2" w:rsidRPr="0095235B" w:rsidRDefault="002A25F2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95235B">
              <w:rPr>
                <w:rFonts w:ascii="PT Astra Serif" w:hAnsi="PT Astra Serif" w:cs="Times New Roman"/>
                <w:sz w:val="28"/>
                <w:szCs w:val="24"/>
              </w:rPr>
              <w:t xml:space="preserve">Профессиональная деятельность (за </w:t>
            </w:r>
            <w:proofErr w:type="gramStart"/>
            <w:r w:rsidRPr="0095235B">
              <w:rPr>
                <w:rFonts w:ascii="PT Astra Serif" w:hAnsi="PT Astra Serif" w:cs="Times New Roman"/>
                <w:sz w:val="28"/>
                <w:szCs w:val="24"/>
              </w:rPr>
              <w:t>последние</w:t>
            </w:r>
            <w:proofErr w:type="gramEnd"/>
            <w:r w:rsidRPr="0095235B">
              <w:rPr>
                <w:rFonts w:ascii="PT Astra Serif" w:hAnsi="PT Astra Serif" w:cs="Times New Roman"/>
                <w:sz w:val="28"/>
                <w:szCs w:val="24"/>
              </w:rPr>
              <w:t xml:space="preserve"> 10 лет):   </w:t>
            </w:r>
          </w:p>
        </w:tc>
        <w:tc>
          <w:tcPr>
            <w:tcW w:w="5670" w:type="dxa"/>
          </w:tcPr>
          <w:p w:rsidR="0095235B" w:rsidRPr="0095235B" w:rsidRDefault="0095235B" w:rsidP="0095235B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95235B">
              <w:rPr>
                <w:rFonts w:ascii="PT Astra Serif" w:hAnsi="PT Astra Serif" w:cs="Times New Roman"/>
                <w:sz w:val="28"/>
                <w:szCs w:val="24"/>
              </w:rPr>
              <w:t>20</w:t>
            </w:r>
            <w:r w:rsidRPr="0095235B">
              <w:rPr>
                <w:rFonts w:ascii="PT Astra Serif" w:hAnsi="PT Astra Serif" w:cs="Times New Roman"/>
                <w:sz w:val="28"/>
                <w:szCs w:val="24"/>
              </w:rPr>
              <w:t>18</w:t>
            </w:r>
            <w:r w:rsidRPr="0095235B">
              <w:rPr>
                <w:rFonts w:ascii="PT Astra Serif" w:hAnsi="PT Astra Serif" w:cs="Times New Roman"/>
                <w:sz w:val="28"/>
                <w:szCs w:val="24"/>
              </w:rPr>
              <w:t xml:space="preserve"> – 20</w:t>
            </w:r>
            <w:r w:rsidRPr="0095235B">
              <w:rPr>
                <w:rFonts w:ascii="PT Astra Serif" w:hAnsi="PT Astra Serif" w:cs="Times New Roman"/>
                <w:sz w:val="28"/>
                <w:szCs w:val="24"/>
              </w:rPr>
              <w:t>19</w:t>
            </w:r>
            <w:r w:rsidRPr="0095235B">
              <w:rPr>
                <w:rFonts w:ascii="PT Astra Serif" w:hAnsi="PT Astra Serif" w:cs="Times New Roman"/>
                <w:sz w:val="28"/>
                <w:szCs w:val="24"/>
              </w:rPr>
              <w:t xml:space="preserve"> гг. </w:t>
            </w:r>
            <w:r w:rsidRPr="0095235B">
              <w:rPr>
                <w:rFonts w:ascii="PT Astra Serif" w:hAnsi="PT Astra Serif" w:cs="Times New Roman"/>
                <w:sz w:val="28"/>
                <w:szCs w:val="24"/>
              </w:rPr>
              <w:t>– с</w:t>
            </w:r>
            <w:r w:rsidRPr="0095235B">
              <w:rPr>
                <w:rFonts w:ascii="PT Astra Serif" w:hAnsi="PT Astra Serif" w:cs="Times New Roman"/>
                <w:sz w:val="28"/>
                <w:szCs w:val="24"/>
              </w:rPr>
              <w:t>пециалист по работе с молодежью МБУ «Городской молодежный центр»</w:t>
            </w:r>
            <w:r w:rsidRPr="0095235B">
              <w:rPr>
                <w:rFonts w:ascii="PT Astra Serif" w:hAnsi="PT Astra Serif" w:cs="Times New Roman"/>
                <w:sz w:val="28"/>
                <w:szCs w:val="24"/>
              </w:rPr>
              <w:t>;</w:t>
            </w:r>
          </w:p>
          <w:p w:rsidR="0095235B" w:rsidRPr="0095235B" w:rsidRDefault="0095235B" w:rsidP="0095235B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95235B">
              <w:rPr>
                <w:rFonts w:ascii="PT Astra Serif" w:hAnsi="PT Astra Serif" w:cs="Times New Roman"/>
                <w:sz w:val="28"/>
                <w:szCs w:val="24"/>
              </w:rPr>
              <w:t>2020 – 2021 гг. – с</w:t>
            </w:r>
            <w:r w:rsidRPr="0095235B">
              <w:rPr>
                <w:rFonts w:ascii="PT Astra Serif" w:hAnsi="PT Astra Serif" w:cs="Times New Roman"/>
                <w:sz w:val="28"/>
                <w:szCs w:val="24"/>
              </w:rPr>
              <w:t>пециалист представительства Фонда президентских грантов</w:t>
            </w:r>
            <w:r w:rsidRPr="0095235B">
              <w:rPr>
                <w:rFonts w:ascii="PT Astra Serif" w:hAnsi="PT Astra Serif" w:cs="Times New Roman"/>
                <w:sz w:val="28"/>
                <w:szCs w:val="24"/>
              </w:rPr>
              <w:t>;</w:t>
            </w:r>
          </w:p>
          <w:p w:rsidR="0095235B" w:rsidRPr="0095235B" w:rsidRDefault="0095235B" w:rsidP="0095235B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95235B">
              <w:rPr>
                <w:rFonts w:ascii="PT Astra Serif" w:hAnsi="PT Astra Serif" w:cs="Times New Roman"/>
                <w:sz w:val="28"/>
                <w:szCs w:val="24"/>
              </w:rPr>
              <w:t xml:space="preserve">с 2020 г. – </w:t>
            </w:r>
            <w:r w:rsidRPr="0095235B">
              <w:rPr>
                <w:rFonts w:ascii="PT Astra Serif" w:hAnsi="PT Astra Serif" w:cs="Times New Roman"/>
                <w:sz w:val="28"/>
                <w:szCs w:val="24"/>
              </w:rPr>
              <w:t>Директор фонда содействия развитию межсекторного взаимодействия «Единение»</w:t>
            </w:r>
            <w:r w:rsidRPr="0095235B">
              <w:rPr>
                <w:rFonts w:ascii="PT Astra Serif" w:hAnsi="PT Astra Serif" w:cs="Times New Roman"/>
                <w:sz w:val="28"/>
                <w:szCs w:val="24"/>
              </w:rPr>
              <w:t>.</w:t>
            </w:r>
          </w:p>
          <w:p w:rsidR="006C0D37" w:rsidRPr="0095235B" w:rsidRDefault="006C0D37" w:rsidP="0095235B">
            <w:pPr>
              <w:jc w:val="both"/>
              <w:rPr>
                <w:rFonts w:ascii="PT Astra Serif" w:hAnsi="PT Astra Serif" w:cs="Times New Roman"/>
                <w:szCs w:val="24"/>
              </w:rPr>
            </w:pPr>
          </w:p>
        </w:tc>
      </w:tr>
      <w:tr w:rsidR="0095235B" w:rsidRPr="0095235B" w:rsidTr="002A25F2">
        <w:tc>
          <w:tcPr>
            <w:tcW w:w="3794" w:type="dxa"/>
          </w:tcPr>
          <w:p w:rsidR="002A25F2" w:rsidRPr="0095235B" w:rsidRDefault="002A25F2" w:rsidP="00623DBC">
            <w:pPr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Награды:</w:t>
            </w:r>
          </w:p>
        </w:tc>
        <w:tc>
          <w:tcPr>
            <w:tcW w:w="5670" w:type="dxa"/>
          </w:tcPr>
          <w:p w:rsidR="0095235B" w:rsidRPr="0095235B" w:rsidRDefault="0095235B" w:rsidP="0095235B">
            <w:pPr>
              <w:shd w:val="clear" w:color="auto" w:fill="FFFFFF"/>
              <w:spacing w:line="330" w:lineRule="atLeast"/>
              <w:jc w:val="both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95235B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Благодарственное письмо Федерального агентства по делам молодежи за вклад в развитие государственной молодежной политики, успешную работу и высокие результаты в деятельности по формированию гражданской активности молодежи;</w:t>
            </w:r>
          </w:p>
          <w:p w:rsidR="0095235B" w:rsidRPr="0095235B" w:rsidRDefault="0095235B" w:rsidP="0095235B">
            <w:pPr>
              <w:shd w:val="clear" w:color="auto" w:fill="FFFFFF"/>
              <w:spacing w:line="330" w:lineRule="atLeast"/>
              <w:jc w:val="both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95235B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Лауреат молодежной премии имени П.А. Столыпина в номинации «За вклад в развитие общественной жизни, реализацию молодежной политики на территории Саратовской области»;</w:t>
            </w:r>
          </w:p>
          <w:p w:rsidR="0095235B" w:rsidRPr="0095235B" w:rsidRDefault="0095235B" w:rsidP="0095235B">
            <w:pPr>
              <w:shd w:val="clear" w:color="auto" w:fill="FFFFFF"/>
              <w:spacing w:line="330" w:lineRule="atLeast"/>
              <w:jc w:val="both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95235B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Благодарственное письмо Губернатора Саратовской области за достигнутые результаты в сфере развития государственной молодежной политики на территории Саратовской области;</w:t>
            </w:r>
          </w:p>
          <w:p w:rsidR="0095235B" w:rsidRPr="0095235B" w:rsidRDefault="0095235B" w:rsidP="0095235B">
            <w:pPr>
              <w:shd w:val="clear" w:color="auto" w:fill="FFFFFF"/>
              <w:spacing w:line="330" w:lineRule="atLeast"/>
              <w:jc w:val="both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95235B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Благодарность министерства молодежной политики и спорта Саратовской области за активное участие в реализации молодежной политики;</w:t>
            </w:r>
          </w:p>
          <w:p w:rsidR="0095235B" w:rsidRPr="0095235B" w:rsidRDefault="0095235B" w:rsidP="0095235B">
            <w:pPr>
              <w:shd w:val="clear" w:color="auto" w:fill="FFFFFF"/>
              <w:spacing w:line="330" w:lineRule="atLeast"/>
              <w:jc w:val="both"/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</w:pPr>
            <w:r w:rsidRPr="0095235B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 xml:space="preserve">Благодарственное письмо Председателя </w:t>
            </w:r>
            <w:r w:rsidRPr="0095235B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lastRenderedPageBreak/>
              <w:t>Саратовской областной Думы за активную общественную деятельность</w:t>
            </w:r>
            <w:r w:rsidRPr="0095235B">
              <w:rPr>
                <w:rFonts w:ascii="PT Astra Serif" w:eastAsia="Times New Roman" w:hAnsi="PT Astra Serif" w:cs="Arial"/>
                <w:sz w:val="28"/>
                <w:szCs w:val="28"/>
                <w:lang w:eastAsia="ru-RU"/>
              </w:rPr>
              <w:t>.</w:t>
            </w:r>
          </w:p>
          <w:p w:rsidR="0092759C" w:rsidRPr="0095235B" w:rsidRDefault="0092759C" w:rsidP="00623DBC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</w:p>
        </w:tc>
      </w:tr>
      <w:tr w:rsidR="0095235B" w:rsidRPr="0095235B" w:rsidTr="002A25F2">
        <w:tc>
          <w:tcPr>
            <w:tcW w:w="3794" w:type="dxa"/>
          </w:tcPr>
          <w:p w:rsidR="0092759C" w:rsidRPr="0095235B" w:rsidRDefault="0092759C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lastRenderedPageBreak/>
              <w:t>Общественная  деятельность:</w:t>
            </w:r>
          </w:p>
        </w:tc>
        <w:tc>
          <w:tcPr>
            <w:tcW w:w="5670" w:type="dxa"/>
          </w:tcPr>
          <w:p w:rsidR="0092759C" w:rsidRPr="0095235B" w:rsidRDefault="004A49B2" w:rsidP="0095235B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95235B">
              <w:rPr>
                <w:rFonts w:ascii="PT Astra Serif" w:hAnsi="PT Astra Serif" w:cs="Times New Roman"/>
                <w:sz w:val="28"/>
                <w:szCs w:val="24"/>
              </w:rPr>
              <w:t xml:space="preserve">член </w:t>
            </w:r>
            <w:r w:rsidR="0095235B" w:rsidRPr="0095235B">
              <w:rPr>
                <w:rFonts w:ascii="PT Astra Serif" w:hAnsi="PT Astra Serif" w:cs="Times New Roman"/>
                <w:sz w:val="28"/>
                <w:szCs w:val="24"/>
              </w:rPr>
              <w:t>Общественной палаты Саратовской области;</w:t>
            </w:r>
          </w:p>
          <w:p w:rsidR="0095235B" w:rsidRPr="0095235B" w:rsidRDefault="0095235B" w:rsidP="0095235B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ч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л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ен Совета по улучшению качества 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жизни при Губернаторе Саратовской области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;</w:t>
            </w:r>
          </w:p>
          <w:p w:rsidR="0095235B" w:rsidRPr="0095235B" w:rsidRDefault="0095235B" w:rsidP="0095235B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член Совета по 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вопросам добровольчества (</w:t>
            </w:r>
            <w:proofErr w:type="spellStart"/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волонтерства</w:t>
            </w:r>
            <w:proofErr w:type="spellEnd"/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) в Саратовской области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;</w:t>
            </w:r>
          </w:p>
          <w:p w:rsidR="0095235B" w:rsidRPr="0095235B" w:rsidRDefault="0095235B" w:rsidP="0095235B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ч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лен Коллегии Комитета 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молодежной политики Саратовской 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области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;</w:t>
            </w:r>
          </w:p>
          <w:p w:rsidR="0095235B" w:rsidRPr="0095235B" w:rsidRDefault="0095235B" w:rsidP="0095235B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с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екретарь Общест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венного совета при министерстве 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внутренней политики и общ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ественных отношений Саратовской 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области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;</w:t>
            </w:r>
          </w:p>
          <w:p w:rsidR="0095235B" w:rsidRPr="0095235B" w:rsidRDefault="0095235B" w:rsidP="0095235B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ч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лен Общественного со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вета по молодежной политики при к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омитете молодежной политики Саратовской области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;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</w:t>
            </w:r>
          </w:p>
          <w:p w:rsidR="0095235B" w:rsidRPr="0095235B" w:rsidRDefault="0095235B" w:rsidP="0095235B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член 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Общественного совета при</w:t>
            </w:r>
            <w:r w:rsidRPr="0095235B">
              <w:t xml:space="preserve"> 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ко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митете по управлению имуществом </w:t>
            </w:r>
            <w:r w:rsidRPr="0095235B">
              <w:rPr>
                <w:rFonts w:ascii="PT Astra Serif" w:hAnsi="PT Astra Serif"/>
                <w:sz w:val="28"/>
                <w:szCs w:val="24"/>
                <w:lang w:eastAsia="ru-RU"/>
              </w:rPr>
              <w:t>Саратовской области</w:t>
            </w:r>
          </w:p>
          <w:p w:rsidR="0095235B" w:rsidRPr="0095235B" w:rsidRDefault="0095235B" w:rsidP="0095235B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</w:p>
        </w:tc>
      </w:tr>
      <w:tr w:rsidR="0095235B" w:rsidRPr="0095235B" w:rsidTr="002A25F2">
        <w:tc>
          <w:tcPr>
            <w:tcW w:w="3794" w:type="dxa"/>
          </w:tcPr>
          <w:p w:rsidR="002A25F2" w:rsidRPr="0095235B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A25F2" w:rsidRPr="0095235B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5235B" w:rsidRPr="0095235B" w:rsidTr="002A25F2">
        <w:tc>
          <w:tcPr>
            <w:tcW w:w="3794" w:type="dxa"/>
          </w:tcPr>
          <w:p w:rsidR="002A25F2" w:rsidRPr="0095235B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A25F2" w:rsidRPr="0095235B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bookmarkEnd w:id="0"/>
    </w:tbl>
    <w:p w:rsidR="007E0082" w:rsidRPr="0095235B" w:rsidRDefault="007E0082">
      <w:pPr>
        <w:rPr>
          <w:rFonts w:ascii="PT Astra Serif" w:hAnsi="PT Astra Serif" w:cs="Times New Roman"/>
          <w:sz w:val="24"/>
          <w:szCs w:val="24"/>
        </w:rPr>
      </w:pPr>
    </w:p>
    <w:sectPr w:rsidR="007E0082" w:rsidRPr="0095235B" w:rsidSect="0092759C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5F2"/>
    <w:rsid w:val="0005614C"/>
    <w:rsid w:val="0013762E"/>
    <w:rsid w:val="002A25F2"/>
    <w:rsid w:val="004A49B2"/>
    <w:rsid w:val="006C0D37"/>
    <w:rsid w:val="0076313C"/>
    <w:rsid w:val="007E0082"/>
    <w:rsid w:val="0092759C"/>
    <w:rsid w:val="0095235B"/>
    <w:rsid w:val="00C276FD"/>
    <w:rsid w:val="00F7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Хохлова Анна Юрьевна</cp:lastModifiedBy>
  <cp:revision>4</cp:revision>
  <dcterms:created xsi:type="dcterms:W3CDTF">2025-01-17T11:20:00Z</dcterms:created>
  <dcterms:modified xsi:type="dcterms:W3CDTF">2025-01-17T12:30:00Z</dcterms:modified>
</cp:coreProperties>
</file>