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F70325" w:rsidTr="002A25F2">
        <w:tc>
          <w:tcPr>
            <w:tcW w:w="9464" w:type="dxa"/>
            <w:gridSpan w:val="2"/>
          </w:tcPr>
          <w:p w:rsidR="002A25F2" w:rsidRPr="00F70325" w:rsidRDefault="002A25F2">
            <w:pPr>
              <w:rPr>
                <w:rFonts w:ascii="PT Astra Serif" w:hAnsi="PT Astra Serif" w:cs="Times New Roman"/>
                <w:b/>
                <w:sz w:val="24"/>
                <w:szCs w:val="24"/>
                <w:u w:val="single"/>
              </w:rPr>
            </w:pPr>
            <w:r w:rsidRPr="00F70325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 xml:space="preserve">Степанов Александр Алексеевич  </w:t>
            </w:r>
          </w:p>
        </w:tc>
      </w:tr>
      <w:tr w:rsidR="002A25F2" w:rsidRPr="00F70325" w:rsidTr="002A25F2">
        <w:tc>
          <w:tcPr>
            <w:tcW w:w="3794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2A25F2" w:rsidRPr="00F70325" w:rsidTr="002A25F2">
        <w:tc>
          <w:tcPr>
            <w:tcW w:w="3794" w:type="dxa"/>
          </w:tcPr>
          <w:p w:rsidR="002A25F2" w:rsidRPr="004A49B2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4A49B2" w:rsidRDefault="002A25F2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высшее, Саратовский экономич</w:t>
            </w:r>
            <w:r w:rsidR="0092759C" w:rsidRPr="004A49B2">
              <w:rPr>
                <w:rFonts w:ascii="PT Astra Serif" w:hAnsi="PT Astra Serif" w:cs="Times New Roman"/>
                <w:sz w:val="28"/>
                <w:szCs w:val="24"/>
              </w:rPr>
              <w:t>еский институт (196</w:t>
            </w:r>
            <w:r w:rsidR="006C0D37" w:rsidRPr="004A49B2">
              <w:rPr>
                <w:rFonts w:ascii="PT Astra Serif" w:hAnsi="PT Astra Serif" w:cs="Times New Roman"/>
                <w:sz w:val="28"/>
                <w:szCs w:val="24"/>
              </w:rPr>
              <w:t>8</w:t>
            </w:r>
            <w:r w:rsidR="0092759C" w:rsidRPr="004A49B2">
              <w:rPr>
                <w:rFonts w:ascii="PT Astra Serif" w:hAnsi="PT Astra Serif" w:cs="Times New Roman"/>
                <w:sz w:val="28"/>
                <w:szCs w:val="24"/>
              </w:rPr>
              <w:t>-1972 гг.)</w:t>
            </w:r>
          </w:p>
          <w:p w:rsidR="0005614C" w:rsidRPr="004A49B2" w:rsidRDefault="0005614C" w:rsidP="00623DBC">
            <w:pPr>
              <w:jc w:val="both"/>
              <w:rPr>
                <w:rFonts w:ascii="PT Astra Serif" w:hAnsi="PT Astra Serif" w:cs="Times New Roman"/>
                <w:szCs w:val="24"/>
              </w:rPr>
            </w:pPr>
          </w:p>
        </w:tc>
      </w:tr>
      <w:tr w:rsidR="006C0D37" w:rsidRPr="00F70325" w:rsidTr="002A25F2">
        <w:tc>
          <w:tcPr>
            <w:tcW w:w="3794" w:type="dxa"/>
          </w:tcPr>
          <w:p w:rsidR="0092759C" w:rsidRPr="004A49B2" w:rsidRDefault="0092759C" w:rsidP="0092759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92759C" w:rsidRPr="004A49B2" w:rsidRDefault="0092759C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92759C" w:rsidRPr="004A49B2" w:rsidRDefault="0092759C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Высшая партийная школа (окончил в 1986 г.)</w:t>
            </w:r>
          </w:p>
        </w:tc>
      </w:tr>
      <w:tr w:rsidR="002A25F2" w:rsidRPr="00F70325" w:rsidTr="002A25F2">
        <w:tc>
          <w:tcPr>
            <w:tcW w:w="3794" w:type="dxa"/>
          </w:tcPr>
          <w:p w:rsidR="002A25F2" w:rsidRPr="004A49B2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2A25F2" w:rsidRPr="004A49B2" w:rsidRDefault="002A25F2" w:rsidP="00623DB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4A49B2">
              <w:rPr>
                <w:rFonts w:ascii="PT Astra Serif" w:hAnsi="PT Astra Serif"/>
                <w:sz w:val="28"/>
                <w:szCs w:val="24"/>
                <w:lang w:eastAsia="ru-RU"/>
              </w:rPr>
              <w:t>кандидат экономических наук (2000 г.)</w:t>
            </w:r>
          </w:p>
          <w:p w:rsidR="0005614C" w:rsidRPr="004A49B2" w:rsidRDefault="0005614C" w:rsidP="00623DB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2A25F2" w:rsidRPr="00F70325" w:rsidTr="002A25F2">
        <w:tc>
          <w:tcPr>
            <w:tcW w:w="3794" w:type="dxa"/>
          </w:tcPr>
          <w:p w:rsidR="002A25F2" w:rsidRPr="004A49B2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4A49B2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4A49B2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92759C" w:rsidRPr="004A49B2" w:rsidRDefault="0092759C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2012-2018 гг. – доцент кафедры государственного и муниципального управления Поволжского института управления имени П.А. Столыпина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Федерации»;</w:t>
            </w:r>
          </w:p>
          <w:p w:rsidR="0005614C" w:rsidRPr="004A49B2" w:rsidRDefault="004A49B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 xml:space="preserve">2014-2020 гг. - директор Фонда </w:t>
            </w:r>
            <w:bookmarkStart w:id="0" w:name="_Hlk187936327"/>
            <w:r w:rsidRPr="004A49B2">
              <w:rPr>
                <w:rFonts w:ascii="PT Astra Serif" w:hAnsi="PT Astra Serif" w:cs="Times New Roman"/>
                <w:sz w:val="28"/>
                <w:szCs w:val="24"/>
              </w:rPr>
              <w:t xml:space="preserve">содействия развитию межсекторного взаимодействия </w:t>
            </w:r>
            <w:bookmarkEnd w:id="0"/>
            <w:r w:rsidRPr="004A49B2">
              <w:rPr>
                <w:rFonts w:ascii="PT Astra Serif" w:hAnsi="PT Astra Serif" w:cs="Times New Roman"/>
                <w:sz w:val="28"/>
                <w:szCs w:val="24"/>
              </w:rPr>
              <w:t>«Единение».</w:t>
            </w:r>
          </w:p>
          <w:p w:rsidR="006C0D37" w:rsidRPr="004A49B2" w:rsidRDefault="006C0D37" w:rsidP="002A25F2">
            <w:pPr>
              <w:jc w:val="both"/>
              <w:rPr>
                <w:rFonts w:ascii="PT Astra Serif" w:hAnsi="PT Astra Serif" w:cs="Times New Roman"/>
                <w:szCs w:val="24"/>
              </w:rPr>
            </w:pPr>
          </w:p>
        </w:tc>
      </w:tr>
      <w:tr w:rsidR="002A25F2" w:rsidRPr="00F70325" w:rsidTr="002A25F2">
        <w:tc>
          <w:tcPr>
            <w:tcW w:w="3794" w:type="dxa"/>
          </w:tcPr>
          <w:p w:rsidR="002A25F2" w:rsidRPr="004A49B2" w:rsidRDefault="002A25F2" w:rsidP="00623DB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4A49B2">
              <w:rPr>
                <w:rFonts w:ascii="PT Astra Serif" w:hAnsi="PT Astra Serif"/>
                <w:sz w:val="28"/>
                <w:szCs w:val="24"/>
                <w:lang w:eastAsia="ru-RU"/>
              </w:rPr>
              <w:t>Награды:</w:t>
            </w:r>
          </w:p>
        </w:tc>
        <w:tc>
          <w:tcPr>
            <w:tcW w:w="5670" w:type="dxa"/>
          </w:tcPr>
          <w:p w:rsidR="002A25F2" w:rsidRPr="004A49B2" w:rsidRDefault="0092759C" w:rsidP="00623DB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4A49B2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почетное </w:t>
            </w:r>
            <w:r w:rsidR="002A25F2" w:rsidRPr="004A49B2">
              <w:rPr>
                <w:rFonts w:ascii="PT Astra Serif" w:hAnsi="PT Astra Serif"/>
                <w:sz w:val="28"/>
                <w:szCs w:val="24"/>
                <w:lang w:eastAsia="ru-RU"/>
              </w:rPr>
              <w:t>звание «Заслуженный экономист Российской Федерации» (1996 г.)</w:t>
            </w:r>
          </w:p>
          <w:p w:rsidR="0092759C" w:rsidRPr="004A49B2" w:rsidRDefault="0092759C" w:rsidP="00623DB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92759C" w:rsidRPr="00F70325" w:rsidTr="002A25F2">
        <w:tc>
          <w:tcPr>
            <w:tcW w:w="3794" w:type="dxa"/>
          </w:tcPr>
          <w:p w:rsidR="0092759C" w:rsidRPr="00F70325" w:rsidRDefault="0092759C" w:rsidP="00623DBC">
            <w:pPr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  <w:r w:rsidRPr="004A49B2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Общественная  деятельность:</w:t>
            </w:r>
          </w:p>
        </w:tc>
        <w:tc>
          <w:tcPr>
            <w:tcW w:w="5670" w:type="dxa"/>
          </w:tcPr>
          <w:p w:rsidR="0013762E" w:rsidRDefault="004A49B2" w:rsidP="004A49B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A49B2">
              <w:rPr>
                <w:rFonts w:ascii="PT Astra Serif" w:hAnsi="PT Astra Serif" w:cs="Times New Roman"/>
                <w:sz w:val="28"/>
                <w:szCs w:val="24"/>
              </w:rPr>
              <w:t>член наблюдательного Совета Фонда содействия развитию межсекторного взаимодействия «Единение»</w:t>
            </w:r>
            <w:r w:rsidR="0013762E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92759C" w:rsidRPr="00F70325" w:rsidRDefault="0013762E" w:rsidP="004A49B2">
            <w:pPr>
              <w:jc w:val="both"/>
              <w:rPr>
                <w:rFonts w:ascii="PT Astra Serif" w:hAnsi="PT Astra Serif"/>
                <w:color w:val="FF0000"/>
                <w:sz w:val="28"/>
                <w:szCs w:val="24"/>
                <w:lang w:eastAsia="ru-RU"/>
              </w:rPr>
            </w:pPr>
            <w:bookmarkStart w:id="1" w:name="_GoBack"/>
            <w:bookmarkEnd w:id="1"/>
            <w:r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член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Общественного совета при министерстве финансов Саратовской области.</w:t>
            </w:r>
          </w:p>
        </w:tc>
      </w:tr>
      <w:tr w:rsidR="002A25F2" w:rsidRPr="00F70325" w:rsidTr="002A25F2">
        <w:tc>
          <w:tcPr>
            <w:tcW w:w="3794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2A25F2" w:rsidRPr="00F70325" w:rsidTr="002A25F2">
        <w:tc>
          <w:tcPr>
            <w:tcW w:w="3794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F70325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7E0082" w:rsidRPr="00F70325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F70325" w:rsidSect="0092759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05614C"/>
    <w:rsid w:val="0013762E"/>
    <w:rsid w:val="002A25F2"/>
    <w:rsid w:val="004A49B2"/>
    <w:rsid w:val="006C0D37"/>
    <w:rsid w:val="0076313C"/>
    <w:rsid w:val="007E0082"/>
    <w:rsid w:val="0092759C"/>
    <w:rsid w:val="00C276FD"/>
    <w:rsid w:val="00F7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3</cp:revision>
  <dcterms:created xsi:type="dcterms:W3CDTF">2025-01-17T11:20:00Z</dcterms:created>
  <dcterms:modified xsi:type="dcterms:W3CDTF">2025-01-17T11:20:00Z</dcterms:modified>
</cp:coreProperties>
</file>