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FBD" w:rsidRPr="00DE1806" w:rsidRDefault="00DE2FBD" w:rsidP="00250A16">
      <w:pPr>
        <w:pStyle w:val="ad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DE1806">
        <w:rPr>
          <w:rFonts w:ascii="PT Astra Serif" w:hAnsi="PT Astra Serif" w:cs="Times New Roman"/>
          <w:b w:val="0"/>
          <w:szCs w:val="28"/>
        </w:rPr>
        <w:t>ПРОЕКТ</w:t>
      </w:r>
    </w:p>
    <w:p w:rsidR="00DE2FBD" w:rsidRPr="00DE1806" w:rsidRDefault="00DE2FBD" w:rsidP="00DE2FBD">
      <w:pPr>
        <w:pStyle w:val="ad"/>
        <w:rPr>
          <w:rFonts w:ascii="PT Astra Serif" w:hAnsi="PT Astra Serif" w:cs="Times New Roman"/>
          <w:b w:val="0"/>
          <w:szCs w:val="28"/>
        </w:rPr>
      </w:pPr>
      <w:r w:rsidRPr="00DE1806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DE2FBD" w:rsidRPr="00DE1806" w:rsidRDefault="00DE2FBD" w:rsidP="00DE2FBD">
      <w:pPr>
        <w:jc w:val="center"/>
        <w:rPr>
          <w:rFonts w:ascii="PT Astra Serif" w:hAnsi="PT Astra Serif"/>
          <w:bCs/>
          <w:sz w:val="28"/>
          <w:szCs w:val="28"/>
        </w:rPr>
      </w:pPr>
    </w:p>
    <w:p w:rsidR="00DE2FBD" w:rsidRPr="00DE1806" w:rsidRDefault="00F031A6" w:rsidP="00DE2FB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E1806">
        <w:rPr>
          <w:rFonts w:ascii="PT Astra Serif" w:hAnsi="PT Astra Serif"/>
          <w:b/>
          <w:bCs/>
          <w:sz w:val="28"/>
          <w:szCs w:val="28"/>
        </w:rPr>
        <w:t>РАСПОРЯЖЕНИЕ</w:t>
      </w:r>
    </w:p>
    <w:p w:rsidR="00DE2FBD" w:rsidRPr="00DE1806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DE1806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DE1806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DE1806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DE1806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DE1806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DE1806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AE399A" w:rsidRPr="00DE1806" w:rsidRDefault="00F721BF" w:rsidP="00773184">
      <w:pPr>
        <w:shd w:val="clear" w:color="auto" w:fill="FFFFFF"/>
        <w:spacing w:line="228" w:lineRule="auto"/>
        <w:ind w:right="1703"/>
        <w:jc w:val="both"/>
        <w:rPr>
          <w:rFonts w:ascii="PT Astra Serif" w:hAnsi="PT Astra Serif"/>
          <w:b/>
          <w:sz w:val="28"/>
          <w:szCs w:val="28"/>
        </w:rPr>
      </w:pPr>
      <w:r w:rsidRPr="00DE1806">
        <w:rPr>
          <w:rFonts w:ascii="PT Astra Serif" w:hAnsi="PT Astra Serif"/>
          <w:b/>
          <w:sz w:val="28"/>
          <w:szCs w:val="28"/>
        </w:rPr>
        <w:t>О</w:t>
      </w:r>
      <w:r w:rsidR="00AE399A" w:rsidRPr="00DE1806">
        <w:rPr>
          <w:rFonts w:ascii="PT Astra Serif" w:hAnsi="PT Astra Serif"/>
          <w:b/>
          <w:sz w:val="28"/>
          <w:szCs w:val="28"/>
        </w:rPr>
        <w:t xml:space="preserve"> внесении изменений в распоряжение</w:t>
      </w:r>
    </w:p>
    <w:p w:rsidR="00AE399A" w:rsidRPr="00DE1806" w:rsidRDefault="00AE399A" w:rsidP="00773184">
      <w:pPr>
        <w:shd w:val="clear" w:color="auto" w:fill="FFFFFF"/>
        <w:spacing w:line="228" w:lineRule="auto"/>
        <w:ind w:right="1703"/>
        <w:jc w:val="both"/>
        <w:rPr>
          <w:rFonts w:ascii="PT Astra Serif" w:hAnsi="PT Astra Serif"/>
          <w:b/>
          <w:sz w:val="28"/>
          <w:szCs w:val="28"/>
        </w:rPr>
      </w:pPr>
      <w:r w:rsidRPr="00DE1806">
        <w:rPr>
          <w:rFonts w:ascii="PT Astra Serif" w:hAnsi="PT Astra Serif"/>
          <w:b/>
          <w:sz w:val="28"/>
          <w:szCs w:val="28"/>
        </w:rPr>
        <w:t xml:space="preserve">Правительства Саратовской области </w:t>
      </w:r>
    </w:p>
    <w:p w:rsidR="00021DF0" w:rsidRPr="00DE1806" w:rsidRDefault="00AE399A" w:rsidP="00773184">
      <w:pPr>
        <w:shd w:val="clear" w:color="auto" w:fill="FFFFFF"/>
        <w:spacing w:line="228" w:lineRule="auto"/>
        <w:ind w:right="1703"/>
        <w:jc w:val="both"/>
        <w:rPr>
          <w:rFonts w:ascii="PT Astra Serif" w:hAnsi="PT Astra Serif"/>
          <w:b/>
          <w:sz w:val="28"/>
          <w:szCs w:val="28"/>
        </w:rPr>
      </w:pPr>
      <w:r w:rsidRPr="00DE1806">
        <w:rPr>
          <w:rFonts w:ascii="PT Astra Serif" w:hAnsi="PT Astra Serif"/>
          <w:b/>
          <w:sz w:val="28"/>
          <w:szCs w:val="28"/>
        </w:rPr>
        <w:t xml:space="preserve">от </w:t>
      </w:r>
      <w:r w:rsidR="00DE1806" w:rsidRPr="00DE1806">
        <w:rPr>
          <w:rFonts w:ascii="PT Astra Serif" w:hAnsi="PT Astra Serif"/>
          <w:b/>
          <w:sz w:val="28"/>
          <w:szCs w:val="28"/>
        </w:rPr>
        <w:t>2</w:t>
      </w:r>
      <w:r w:rsidRPr="00DE1806">
        <w:rPr>
          <w:rFonts w:ascii="PT Astra Serif" w:hAnsi="PT Astra Serif"/>
          <w:b/>
          <w:sz w:val="28"/>
          <w:szCs w:val="28"/>
        </w:rPr>
        <w:t>3 августа 202</w:t>
      </w:r>
      <w:r w:rsidR="00DE1806" w:rsidRPr="00DE1806">
        <w:rPr>
          <w:rFonts w:ascii="PT Astra Serif" w:hAnsi="PT Astra Serif"/>
          <w:b/>
          <w:sz w:val="28"/>
          <w:szCs w:val="28"/>
        </w:rPr>
        <w:t>4</w:t>
      </w:r>
      <w:r w:rsidRPr="00DE1806">
        <w:rPr>
          <w:rFonts w:ascii="PT Astra Serif" w:hAnsi="PT Astra Serif"/>
          <w:b/>
          <w:sz w:val="28"/>
          <w:szCs w:val="28"/>
        </w:rPr>
        <w:t xml:space="preserve"> года № 2</w:t>
      </w:r>
      <w:r w:rsidR="00DE1806" w:rsidRPr="00DE1806">
        <w:rPr>
          <w:rFonts w:ascii="PT Astra Serif" w:hAnsi="PT Astra Serif"/>
          <w:b/>
          <w:sz w:val="28"/>
          <w:szCs w:val="28"/>
        </w:rPr>
        <w:t>3</w:t>
      </w:r>
      <w:r w:rsidRPr="00DE1806">
        <w:rPr>
          <w:rFonts w:ascii="PT Astra Serif" w:hAnsi="PT Astra Serif"/>
          <w:b/>
          <w:sz w:val="28"/>
          <w:szCs w:val="28"/>
        </w:rPr>
        <w:t xml:space="preserve">9-Пр </w:t>
      </w:r>
    </w:p>
    <w:p w:rsidR="00F721BF" w:rsidRPr="00DE1806" w:rsidRDefault="00F721BF" w:rsidP="00DE2FBD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</w:p>
    <w:p w:rsidR="00C10EA1" w:rsidRDefault="004642E7" w:rsidP="00C10EA1">
      <w:pPr>
        <w:pStyle w:val="ConsPlusNormal"/>
        <w:ind w:firstLine="709"/>
        <w:jc w:val="both"/>
        <w:rPr>
          <w:rFonts w:ascii="PT Astra Serif" w:hAnsi="PT Astra Serif"/>
        </w:rPr>
      </w:pPr>
      <w:r w:rsidRPr="00245BBF">
        <w:rPr>
          <w:rFonts w:ascii="PT Astra Serif" w:hAnsi="PT Astra Serif"/>
        </w:rPr>
        <w:t>На основании Закона</w:t>
      </w:r>
      <w:r w:rsidR="00AE399A" w:rsidRPr="00245BBF">
        <w:rPr>
          <w:rFonts w:ascii="PT Astra Serif" w:hAnsi="PT Astra Serif"/>
        </w:rPr>
        <w:t xml:space="preserve"> Саратовской области от </w:t>
      </w:r>
      <w:r w:rsidR="00DE1806" w:rsidRPr="00245BBF">
        <w:rPr>
          <w:rFonts w:ascii="PT Astra Serif" w:hAnsi="PT Astra Serif"/>
        </w:rPr>
        <w:t>2</w:t>
      </w:r>
      <w:r w:rsidR="00AE399A" w:rsidRPr="00245BBF">
        <w:rPr>
          <w:rFonts w:ascii="PT Astra Serif" w:hAnsi="PT Astra Serif"/>
        </w:rPr>
        <w:t xml:space="preserve"> декабря 202</w:t>
      </w:r>
      <w:r w:rsidR="00DE1806" w:rsidRPr="00245BBF">
        <w:rPr>
          <w:rFonts w:ascii="PT Astra Serif" w:hAnsi="PT Astra Serif"/>
        </w:rPr>
        <w:t>4</w:t>
      </w:r>
      <w:r w:rsidR="00AE399A" w:rsidRPr="00245BBF">
        <w:rPr>
          <w:rFonts w:ascii="PT Astra Serif" w:hAnsi="PT Astra Serif"/>
        </w:rPr>
        <w:t xml:space="preserve"> года </w:t>
      </w:r>
      <w:r w:rsidRPr="00245BBF">
        <w:rPr>
          <w:rFonts w:ascii="PT Astra Serif" w:hAnsi="PT Astra Serif"/>
        </w:rPr>
        <w:t xml:space="preserve">   </w:t>
      </w:r>
      <w:r w:rsidR="00AE399A" w:rsidRPr="00245BBF">
        <w:rPr>
          <w:rFonts w:ascii="PT Astra Serif" w:hAnsi="PT Astra Serif"/>
        </w:rPr>
        <w:t>№ 1</w:t>
      </w:r>
      <w:r w:rsidR="00DE1806" w:rsidRPr="00245BBF">
        <w:rPr>
          <w:rFonts w:ascii="PT Astra Serif" w:hAnsi="PT Astra Serif"/>
        </w:rPr>
        <w:t>50</w:t>
      </w:r>
      <w:r w:rsidR="00AE399A" w:rsidRPr="00245BBF">
        <w:rPr>
          <w:rFonts w:ascii="PT Astra Serif" w:hAnsi="PT Astra Serif"/>
        </w:rPr>
        <w:t>-ЗСО «</w:t>
      </w:r>
      <w:r w:rsidR="00DE1806" w:rsidRPr="00245BBF">
        <w:rPr>
          <w:rFonts w:ascii="PT Astra Serif" w:hAnsi="PT Astra Serif"/>
        </w:rPr>
        <w:t>О муниципальных округах</w:t>
      </w:r>
      <w:r w:rsidR="00AE399A" w:rsidRPr="00245BBF">
        <w:rPr>
          <w:rFonts w:ascii="PT Astra Serif" w:hAnsi="PT Astra Serif"/>
        </w:rPr>
        <w:t>»</w:t>
      </w:r>
      <w:r w:rsidR="00C10EA1">
        <w:rPr>
          <w:rFonts w:ascii="PT Astra Serif" w:hAnsi="PT Astra Serif"/>
        </w:rPr>
        <w:t>:</w:t>
      </w:r>
    </w:p>
    <w:p w:rsidR="00AE399A" w:rsidRPr="00245BBF" w:rsidRDefault="00C10EA1" w:rsidP="00C10EA1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 В</w:t>
      </w:r>
      <w:r w:rsidR="00AE399A" w:rsidRPr="00245BBF">
        <w:rPr>
          <w:rFonts w:ascii="PT Astra Serif" w:hAnsi="PT Astra Serif"/>
        </w:rPr>
        <w:t xml:space="preserve">нести в распоряжение Правительства Саратовской области от </w:t>
      </w:r>
      <w:r w:rsidR="00DE1806" w:rsidRPr="00245BBF">
        <w:rPr>
          <w:rFonts w:ascii="PT Astra Serif" w:hAnsi="PT Astra Serif"/>
        </w:rPr>
        <w:t>2</w:t>
      </w:r>
      <w:r w:rsidR="00AE399A" w:rsidRPr="00245BBF">
        <w:rPr>
          <w:rFonts w:ascii="PT Astra Serif" w:hAnsi="PT Astra Serif"/>
        </w:rPr>
        <w:t>3 августа 202</w:t>
      </w:r>
      <w:r w:rsidR="00DE1806" w:rsidRPr="00245BBF">
        <w:rPr>
          <w:rFonts w:ascii="PT Astra Serif" w:hAnsi="PT Astra Serif"/>
        </w:rPr>
        <w:t>4</w:t>
      </w:r>
      <w:r w:rsidR="00AE399A" w:rsidRPr="00245BBF">
        <w:rPr>
          <w:rFonts w:ascii="PT Astra Serif" w:hAnsi="PT Astra Serif"/>
        </w:rPr>
        <w:t xml:space="preserve"> года № 2</w:t>
      </w:r>
      <w:r w:rsidR="00DE1806" w:rsidRPr="00245BBF">
        <w:rPr>
          <w:rFonts w:ascii="PT Astra Serif" w:hAnsi="PT Astra Serif"/>
        </w:rPr>
        <w:t>3</w:t>
      </w:r>
      <w:r w:rsidR="00AE399A" w:rsidRPr="00245BBF">
        <w:rPr>
          <w:rFonts w:ascii="PT Astra Serif" w:hAnsi="PT Astra Serif"/>
        </w:rPr>
        <w:t>9-Пр «</w:t>
      </w:r>
      <w:r w:rsidR="00245BBF" w:rsidRPr="00245BBF">
        <w:rPr>
          <w:rFonts w:ascii="PT Astra Serif" w:hAnsi="PT Astra Serif"/>
        </w:rPr>
        <w:t xml:space="preserve">Об утверждении предельного уровня </w:t>
      </w:r>
      <w:proofErr w:type="spellStart"/>
      <w:r w:rsidR="00245BBF" w:rsidRPr="00245BBF">
        <w:rPr>
          <w:rFonts w:ascii="PT Astra Serif" w:hAnsi="PT Astra Serif"/>
        </w:rPr>
        <w:t>софинансирования</w:t>
      </w:r>
      <w:proofErr w:type="spellEnd"/>
      <w:r w:rsidR="00245BBF" w:rsidRPr="00245BBF">
        <w:rPr>
          <w:rFonts w:ascii="PT Astra Serif" w:hAnsi="PT Astra Serif"/>
        </w:rPr>
        <w:t xml:space="preserve"> Саратовской областью (в процентах) объема расходного обязательства муниципального образования Саратовской области при предоставлении субсидий из областного бюджета на 2025 год и на плановый период 2026 и 2027 годов</w:t>
      </w:r>
      <w:r w:rsidR="00AE399A" w:rsidRPr="00245BBF">
        <w:rPr>
          <w:rFonts w:ascii="PT Astra Serif" w:hAnsi="PT Astra Serif"/>
        </w:rPr>
        <w:t>» следующие изменения:</w:t>
      </w:r>
    </w:p>
    <w:p w:rsidR="002E6B74" w:rsidRDefault="00C10EA1" w:rsidP="00245BBF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в</w:t>
      </w:r>
      <w:r w:rsidR="00245BBF" w:rsidRPr="00245BBF">
        <w:rPr>
          <w:rFonts w:ascii="PT Astra Serif" w:hAnsi="PT Astra Serif"/>
        </w:rPr>
        <w:t xml:space="preserve"> таблице «Предельный уровень </w:t>
      </w:r>
      <w:proofErr w:type="spellStart"/>
      <w:r w:rsidR="00245BBF" w:rsidRPr="00245BBF">
        <w:rPr>
          <w:rFonts w:ascii="PT Astra Serif" w:hAnsi="PT Astra Serif"/>
        </w:rPr>
        <w:t>софинансирования</w:t>
      </w:r>
      <w:proofErr w:type="spellEnd"/>
      <w:r w:rsidR="00245BBF" w:rsidRPr="00245BBF">
        <w:rPr>
          <w:rFonts w:ascii="PT Astra Serif" w:hAnsi="PT Astra Serif"/>
        </w:rPr>
        <w:t xml:space="preserve"> Саратовской областью (в процентах) объема расходного обязательства муниципального образования Саратовской области при предоставлении субсидий из областного бюджета на 2025 год и на плановый период 2026 и 2027 годов</w:t>
      </w:r>
      <w:r w:rsidR="00245BBF">
        <w:rPr>
          <w:rFonts w:ascii="PT Astra Serif" w:hAnsi="PT Astra Serif"/>
        </w:rPr>
        <w:t>»</w:t>
      </w:r>
      <w:r w:rsidR="002E6B74">
        <w:rPr>
          <w:rFonts w:ascii="PT Astra Serif" w:hAnsi="PT Astra Serif"/>
        </w:rPr>
        <w:t>:</w:t>
      </w:r>
    </w:p>
    <w:p w:rsidR="00245BBF" w:rsidRPr="00245BBF" w:rsidRDefault="00245BBF" w:rsidP="00245BBF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наименование </w:t>
      </w:r>
      <w:r w:rsidR="00C10EA1">
        <w:rPr>
          <w:rFonts w:ascii="PT Astra Serif" w:hAnsi="PT Astra Serif"/>
        </w:rPr>
        <w:t>раздела</w:t>
      </w:r>
      <w:r>
        <w:rPr>
          <w:rFonts w:ascii="PT Astra Serif" w:hAnsi="PT Astra Serif"/>
        </w:rPr>
        <w:t xml:space="preserve"> «</w:t>
      </w:r>
      <w:r w:rsidRPr="00245BBF">
        <w:rPr>
          <w:rFonts w:ascii="PT Astra Serif" w:hAnsi="PT Astra Serif"/>
        </w:rPr>
        <w:t>Муниципальные районы и городские округа области</w:t>
      </w:r>
      <w:r>
        <w:rPr>
          <w:rFonts w:ascii="PT Astra Serif" w:hAnsi="PT Astra Serif"/>
        </w:rPr>
        <w:t>»</w:t>
      </w:r>
      <w:r w:rsidR="002E6B74">
        <w:rPr>
          <w:rFonts w:ascii="PT Astra Serif" w:hAnsi="PT Astra Serif"/>
        </w:rPr>
        <w:t xml:space="preserve"> изложить в следующей редакции: </w:t>
      </w:r>
      <w:r>
        <w:rPr>
          <w:rFonts w:ascii="PT Astra Serif" w:hAnsi="PT Astra Serif"/>
        </w:rPr>
        <w:t>«</w:t>
      </w:r>
      <w:r w:rsidRPr="00245BBF">
        <w:rPr>
          <w:rFonts w:ascii="PT Astra Serif" w:hAnsi="PT Astra Serif"/>
        </w:rPr>
        <w:t>Муниципальные районы</w:t>
      </w:r>
      <w:r w:rsidR="002E6B74">
        <w:rPr>
          <w:rFonts w:ascii="PT Astra Serif" w:hAnsi="PT Astra Serif"/>
        </w:rPr>
        <w:t>, муниципальные</w:t>
      </w:r>
      <w:r w:rsidR="00E51D16" w:rsidRPr="00E51D16">
        <w:rPr>
          <w:rFonts w:ascii="PT Astra Serif" w:hAnsi="PT Astra Serif"/>
        </w:rPr>
        <w:t xml:space="preserve"> </w:t>
      </w:r>
      <w:r w:rsidR="00E51D16">
        <w:rPr>
          <w:rFonts w:ascii="PT Astra Serif" w:hAnsi="PT Astra Serif"/>
        </w:rPr>
        <w:t>округа</w:t>
      </w:r>
      <w:r w:rsidRPr="00245BBF">
        <w:rPr>
          <w:rFonts w:ascii="PT Astra Serif" w:hAnsi="PT Astra Serif"/>
        </w:rPr>
        <w:t xml:space="preserve"> и городские округа области</w:t>
      </w:r>
      <w:r>
        <w:rPr>
          <w:rFonts w:ascii="PT Astra Serif" w:hAnsi="PT Astra Serif"/>
        </w:rPr>
        <w:t>»</w:t>
      </w:r>
      <w:r w:rsidR="002E6B74">
        <w:rPr>
          <w:rFonts w:ascii="PT Astra Serif" w:hAnsi="PT Astra Serif"/>
        </w:rPr>
        <w:t>;</w:t>
      </w:r>
    </w:p>
    <w:p w:rsidR="00245BBF" w:rsidRDefault="002E6B74" w:rsidP="0038373C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слова «</w:t>
      </w:r>
      <w:proofErr w:type="spellStart"/>
      <w:r w:rsidRPr="002E6B74">
        <w:rPr>
          <w:rFonts w:ascii="PT Astra Serif" w:hAnsi="PT Astra Serif"/>
        </w:rPr>
        <w:t>п</w:t>
      </w:r>
      <w:proofErr w:type="gramStart"/>
      <w:r w:rsidRPr="002E6B74">
        <w:rPr>
          <w:rFonts w:ascii="PT Astra Serif" w:hAnsi="PT Astra Serif"/>
        </w:rPr>
        <w:t>.М</w:t>
      </w:r>
      <w:proofErr w:type="gramEnd"/>
      <w:r w:rsidRPr="002E6B74">
        <w:rPr>
          <w:rFonts w:ascii="PT Astra Serif" w:hAnsi="PT Astra Serif"/>
        </w:rPr>
        <w:t>ихайловский</w:t>
      </w:r>
      <w:proofErr w:type="spellEnd"/>
      <w:r>
        <w:rPr>
          <w:rFonts w:ascii="PT Astra Serif" w:hAnsi="PT Astra Serif"/>
        </w:rPr>
        <w:t>» заменить словом «Михайловский».</w:t>
      </w:r>
    </w:p>
    <w:p w:rsidR="002E6B74" w:rsidRPr="00245BBF" w:rsidRDefault="002E6B74" w:rsidP="0038373C">
      <w:pPr>
        <w:pStyle w:val="ConsPlusNormal"/>
        <w:ind w:firstLine="709"/>
        <w:jc w:val="both"/>
        <w:rPr>
          <w:rFonts w:ascii="PT Astra Serif" w:hAnsi="PT Astra Serif"/>
        </w:rPr>
      </w:pPr>
      <w:r w:rsidRPr="002E6B74">
        <w:rPr>
          <w:rFonts w:ascii="PT Astra Serif" w:hAnsi="PT Astra Serif"/>
        </w:rPr>
        <w:t>2. Министерству информации и массовых коммуникаций области опубликовать настоящее распоряжение в течение десяти дней со дня его подписания.</w:t>
      </w:r>
    </w:p>
    <w:p w:rsidR="00DE2FBD" w:rsidRPr="00D17C13" w:rsidRDefault="00DE2FBD" w:rsidP="00DE2FBD">
      <w:pPr>
        <w:widowControl/>
        <w:ind w:firstLine="709"/>
        <w:jc w:val="both"/>
        <w:rPr>
          <w:sz w:val="28"/>
          <w:szCs w:val="28"/>
        </w:rPr>
      </w:pPr>
    </w:p>
    <w:p w:rsidR="00DE2FBD" w:rsidRDefault="00DE2FBD" w:rsidP="00DE2FBD">
      <w:pPr>
        <w:widowControl/>
        <w:ind w:firstLine="709"/>
        <w:jc w:val="both"/>
        <w:rPr>
          <w:sz w:val="28"/>
          <w:szCs w:val="28"/>
        </w:rPr>
      </w:pPr>
    </w:p>
    <w:p w:rsidR="002E6B74" w:rsidRPr="00D17C13" w:rsidRDefault="002E6B74" w:rsidP="00DE2FBD">
      <w:pPr>
        <w:widowControl/>
        <w:ind w:firstLine="709"/>
        <w:jc w:val="both"/>
        <w:rPr>
          <w:sz w:val="28"/>
          <w:szCs w:val="28"/>
        </w:rPr>
      </w:pPr>
    </w:p>
    <w:p w:rsidR="002E6B74" w:rsidRPr="002E6B74" w:rsidRDefault="002E6B74" w:rsidP="002E6B74">
      <w:pPr>
        <w:rPr>
          <w:b/>
          <w:sz w:val="28"/>
          <w:szCs w:val="28"/>
        </w:rPr>
      </w:pPr>
      <w:r w:rsidRPr="002E6B74">
        <w:rPr>
          <w:b/>
          <w:sz w:val="28"/>
          <w:szCs w:val="28"/>
        </w:rPr>
        <w:t xml:space="preserve">Губернатор Саратовской области                  </w:t>
      </w:r>
      <w:r>
        <w:rPr>
          <w:b/>
          <w:sz w:val="28"/>
          <w:szCs w:val="28"/>
        </w:rPr>
        <w:t xml:space="preserve">        </w:t>
      </w:r>
      <w:r w:rsidRPr="002E6B74">
        <w:rPr>
          <w:b/>
          <w:sz w:val="28"/>
          <w:szCs w:val="28"/>
        </w:rPr>
        <w:t xml:space="preserve">  Р.В. </w:t>
      </w:r>
      <w:proofErr w:type="spellStart"/>
      <w:r w:rsidRPr="002E6B74">
        <w:rPr>
          <w:b/>
          <w:sz w:val="28"/>
          <w:szCs w:val="28"/>
        </w:rPr>
        <w:t>Бусаргин</w:t>
      </w:r>
      <w:proofErr w:type="spellEnd"/>
    </w:p>
    <w:p w:rsidR="00021DF0" w:rsidRPr="00021DF0" w:rsidRDefault="00021DF0" w:rsidP="00021DF0">
      <w:pPr>
        <w:widowControl/>
        <w:rPr>
          <w:b/>
          <w:sz w:val="28"/>
          <w:szCs w:val="28"/>
        </w:rPr>
      </w:pPr>
    </w:p>
    <w:p w:rsidR="00DE2FBD" w:rsidRDefault="00DE2FBD" w:rsidP="00F92DD3">
      <w:pPr>
        <w:pStyle w:val="8"/>
        <w:spacing w:line="228" w:lineRule="auto"/>
        <w:ind w:firstLine="0"/>
        <w:rPr>
          <w:sz w:val="26"/>
          <w:szCs w:val="26"/>
        </w:rPr>
      </w:pPr>
    </w:p>
    <w:p w:rsidR="004458AC" w:rsidRDefault="004458AC" w:rsidP="004458AC"/>
    <w:p w:rsidR="004458AC" w:rsidRDefault="004458AC" w:rsidP="004458AC"/>
    <w:p w:rsidR="004458AC" w:rsidRDefault="004458AC" w:rsidP="004458AC"/>
    <w:p w:rsidR="004458AC" w:rsidRDefault="004458AC" w:rsidP="004458AC"/>
    <w:p w:rsidR="004458AC" w:rsidRDefault="004458AC" w:rsidP="004458AC"/>
    <w:p w:rsidR="004458AC" w:rsidRDefault="004458AC" w:rsidP="004458AC"/>
    <w:p w:rsidR="004458AC" w:rsidRDefault="004458AC" w:rsidP="004458AC"/>
    <w:p w:rsidR="004458AC" w:rsidRDefault="004458AC" w:rsidP="004458AC"/>
    <w:p w:rsidR="00951BA7" w:rsidRDefault="00951BA7" w:rsidP="006971E0">
      <w:pPr>
        <w:widowControl/>
        <w:jc w:val="right"/>
        <w:outlineLvl w:val="0"/>
        <w:rPr>
          <w:sz w:val="28"/>
          <w:szCs w:val="28"/>
        </w:rPr>
      </w:pPr>
      <w:bookmarkStart w:id="0" w:name="_GoBack"/>
      <w:bookmarkEnd w:id="0"/>
    </w:p>
    <w:sectPr w:rsidR="00951BA7" w:rsidSect="0002490C">
      <w:headerReference w:type="even" r:id="rId9"/>
      <w:pgSz w:w="11909" w:h="16834"/>
      <w:pgMar w:top="1134" w:right="850" w:bottom="709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270" w:rsidRDefault="00FF0270" w:rsidP="007741F6">
      <w:r>
        <w:separator/>
      </w:r>
    </w:p>
  </w:endnote>
  <w:endnote w:type="continuationSeparator" w:id="0">
    <w:p w:rsidR="00FF0270" w:rsidRDefault="00FF0270" w:rsidP="0077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270" w:rsidRDefault="00FF0270" w:rsidP="007741F6">
      <w:r>
        <w:separator/>
      </w:r>
    </w:p>
  </w:footnote>
  <w:footnote w:type="continuationSeparator" w:id="0">
    <w:p w:rsidR="00FF0270" w:rsidRDefault="00FF0270" w:rsidP="007741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E1" w:rsidRDefault="00816B0E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66EE1" w:rsidRDefault="008B55A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07E4E"/>
    <w:multiLevelType w:val="singleLevel"/>
    <w:tmpl w:val="FAC4E1D8"/>
    <w:lvl w:ilvl="0">
      <w:start w:val="2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E5D"/>
    <w:rsid w:val="00000955"/>
    <w:rsid w:val="0000525F"/>
    <w:rsid w:val="0000652C"/>
    <w:rsid w:val="00021DF0"/>
    <w:rsid w:val="0002490C"/>
    <w:rsid w:val="000273CD"/>
    <w:rsid w:val="00032209"/>
    <w:rsid w:val="00033AF6"/>
    <w:rsid w:val="0004373C"/>
    <w:rsid w:val="00064E94"/>
    <w:rsid w:val="00066AEB"/>
    <w:rsid w:val="000800AF"/>
    <w:rsid w:val="00080F0E"/>
    <w:rsid w:val="000861B5"/>
    <w:rsid w:val="000A71FB"/>
    <w:rsid w:val="000B6982"/>
    <w:rsid w:val="000B7D88"/>
    <w:rsid w:val="000C4828"/>
    <w:rsid w:val="000D51E6"/>
    <w:rsid w:val="000D670D"/>
    <w:rsid w:val="000D6D5D"/>
    <w:rsid w:val="000E331E"/>
    <w:rsid w:val="000E43B1"/>
    <w:rsid w:val="001053E8"/>
    <w:rsid w:val="00107D5A"/>
    <w:rsid w:val="00113A61"/>
    <w:rsid w:val="00117612"/>
    <w:rsid w:val="0012087F"/>
    <w:rsid w:val="00120BF7"/>
    <w:rsid w:val="00124AEB"/>
    <w:rsid w:val="001329A4"/>
    <w:rsid w:val="00156495"/>
    <w:rsid w:val="001844DB"/>
    <w:rsid w:val="00197111"/>
    <w:rsid w:val="001A16A6"/>
    <w:rsid w:val="001A1706"/>
    <w:rsid w:val="001B4013"/>
    <w:rsid w:val="001B78FC"/>
    <w:rsid w:val="001C591D"/>
    <w:rsid w:val="001E7760"/>
    <w:rsid w:val="00201144"/>
    <w:rsid w:val="00214E03"/>
    <w:rsid w:val="00220D06"/>
    <w:rsid w:val="002245AA"/>
    <w:rsid w:val="00242678"/>
    <w:rsid w:val="00243D94"/>
    <w:rsid w:val="002453AB"/>
    <w:rsid w:val="00245BBF"/>
    <w:rsid w:val="00250A16"/>
    <w:rsid w:val="00251899"/>
    <w:rsid w:val="00262397"/>
    <w:rsid w:val="0027019C"/>
    <w:rsid w:val="002A6B4A"/>
    <w:rsid w:val="002E006D"/>
    <w:rsid w:val="002E3F26"/>
    <w:rsid w:val="002E6B74"/>
    <w:rsid w:val="002F1718"/>
    <w:rsid w:val="00317CB6"/>
    <w:rsid w:val="00324262"/>
    <w:rsid w:val="0033249D"/>
    <w:rsid w:val="00342697"/>
    <w:rsid w:val="003467E3"/>
    <w:rsid w:val="00352368"/>
    <w:rsid w:val="00362BE6"/>
    <w:rsid w:val="00376231"/>
    <w:rsid w:val="00380DB3"/>
    <w:rsid w:val="0038373C"/>
    <w:rsid w:val="003839B1"/>
    <w:rsid w:val="00386242"/>
    <w:rsid w:val="003B6E58"/>
    <w:rsid w:val="003C1A2A"/>
    <w:rsid w:val="003C3F69"/>
    <w:rsid w:val="003D10C3"/>
    <w:rsid w:val="003E4315"/>
    <w:rsid w:val="003E4CB0"/>
    <w:rsid w:val="003E610F"/>
    <w:rsid w:val="003E6367"/>
    <w:rsid w:val="003F0BA2"/>
    <w:rsid w:val="003F6BE8"/>
    <w:rsid w:val="00404D85"/>
    <w:rsid w:val="004458AC"/>
    <w:rsid w:val="00446C74"/>
    <w:rsid w:val="004477A9"/>
    <w:rsid w:val="004642E7"/>
    <w:rsid w:val="00475EBF"/>
    <w:rsid w:val="00484621"/>
    <w:rsid w:val="004A5E54"/>
    <w:rsid w:val="004B6812"/>
    <w:rsid w:val="0050455E"/>
    <w:rsid w:val="00525834"/>
    <w:rsid w:val="00540510"/>
    <w:rsid w:val="005566CF"/>
    <w:rsid w:val="00572BDF"/>
    <w:rsid w:val="0057616C"/>
    <w:rsid w:val="00595373"/>
    <w:rsid w:val="005A30AA"/>
    <w:rsid w:val="005C28F9"/>
    <w:rsid w:val="005E434E"/>
    <w:rsid w:val="00601EE3"/>
    <w:rsid w:val="00603917"/>
    <w:rsid w:val="006041A0"/>
    <w:rsid w:val="006107A0"/>
    <w:rsid w:val="006178F0"/>
    <w:rsid w:val="00637524"/>
    <w:rsid w:val="00640BAF"/>
    <w:rsid w:val="006514EB"/>
    <w:rsid w:val="00656E4B"/>
    <w:rsid w:val="00670501"/>
    <w:rsid w:val="00670DF8"/>
    <w:rsid w:val="00674803"/>
    <w:rsid w:val="00684ECF"/>
    <w:rsid w:val="00695C6B"/>
    <w:rsid w:val="006970D3"/>
    <w:rsid w:val="006971E0"/>
    <w:rsid w:val="006A3EE4"/>
    <w:rsid w:val="006A57A7"/>
    <w:rsid w:val="006A607A"/>
    <w:rsid w:val="006B19A2"/>
    <w:rsid w:val="006B614E"/>
    <w:rsid w:val="006B6ABF"/>
    <w:rsid w:val="006C226B"/>
    <w:rsid w:val="006C5F3C"/>
    <w:rsid w:val="006C65EC"/>
    <w:rsid w:val="006D1A7B"/>
    <w:rsid w:val="006D6B33"/>
    <w:rsid w:val="006D7C10"/>
    <w:rsid w:val="006E4A6A"/>
    <w:rsid w:val="00700735"/>
    <w:rsid w:val="00703E53"/>
    <w:rsid w:val="007067B0"/>
    <w:rsid w:val="00727DAB"/>
    <w:rsid w:val="0075245F"/>
    <w:rsid w:val="00753D7D"/>
    <w:rsid w:val="00761926"/>
    <w:rsid w:val="00764211"/>
    <w:rsid w:val="00773184"/>
    <w:rsid w:val="0077337A"/>
    <w:rsid w:val="007741F6"/>
    <w:rsid w:val="007841A7"/>
    <w:rsid w:val="007A5445"/>
    <w:rsid w:val="007B1E91"/>
    <w:rsid w:val="007B5396"/>
    <w:rsid w:val="007D3E30"/>
    <w:rsid w:val="007D4998"/>
    <w:rsid w:val="007F25AA"/>
    <w:rsid w:val="007F62DB"/>
    <w:rsid w:val="008048B0"/>
    <w:rsid w:val="00806113"/>
    <w:rsid w:val="00816B0E"/>
    <w:rsid w:val="008434D6"/>
    <w:rsid w:val="00845A66"/>
    <w:rsid w:val="00854645"/>
    <w:rsid w:val="0085620C"/>
    <w:rsid w:val="00866C41"/>
    <w:rsid w:val="00881197"/>
    <w:rsid w:val="0088167A"/>
    <w:rsid w:val="00891F28"/>
    <w:rsid w:val="0089341C"/>
    <w:rsid w:val="008946C5"/>
    <w:rsid w:val="008A3B50"/>
    <w:rsid w:val="008A4F6E"/>
    <w:rsid w:val="008A7275"/>
    <w:rsid w:val="008B55A0"/>
    <w:rsid w:val="008C32FD"/>
    <w:rsid w:val="008E354B"/>
    <w:rsid w:val="00904B9B"/>
    <w:rsid w:val="009055CD"/>
    <w:rsid w:val="009056C8"/>
    <w:rsid w:val="009074CE"/>
    <w:rsid w:val="00913576"/>
    <w:rsid w:val="009151EC"/>
    <w:rsid w:val="00917F72"/>
    <w:rsid w:val="009366E6"/>
    <w:rsid w:val="00941F1F"/>
    <w:rsid w:val="00951BA7"/>
    <w:rsid w:val="0095677C"/>
    <w:rsid w:val="00960C49"/>
    <w:rsid w:val="00960D14"/>
    <w:rsid w:val="00976106"/>
    <w:rsid w:val="00990EBA"/>
    <w:rsid w:val="0099256B"/>
    <w:rsid w:val="009A1584"/>
    <w:rsid w:val="009A5B97"/>
    <w:rsid w:val="009A6D12"/>
    <w:rsid w:val="009C4FCA"/>
    <w:rsid w:val="009D7A54"/>
    <w:rsid w:val="009E50B1"/>
    <w:rsid w:val="009E7869"/>
    <w:rsid w:val="009F2FCF"/>
    <w:rsid w:val="009F7CE8"/>
    <w:rsid w:val="00A02A82"/>
    <w:rsid w:val="00A04ADE"/>
    <w:rsid w:val="00A15DD7"/>
    <w:rsid w:val="00A25E5D"/>
    <w:rsid w:val="00A3446D"/>
    <w:rsid w:val="00A43C7F"/>
    <w:rsid w:val="00A54EBB"/>
    <w:rsid w:val="00A650B4"/>
    <w:rsid w:val="00A93E36"/>
    <w:rsid w:val="00A96C7F"/>
    <w:rsid w:val="00AA0A2B"/>
    <w:rsid w:val="00AA10BD"/>
    <w:rsid w:val="00AA22C2"/>
    <w:rsid w:val="00AB4026"/>
    <w:rsid w:val="00AC0BF2"/>
    <w:rsid w:val="00AD1DDD"/>
    <w:rsid w:val="00AD53A2"/>
    <w:rsid w:val="00AE399A"/>
    <w:rsid w:val="00AF0AEB"/>
    <w:rsid w:val="00AF574B"/>
    <w:rsid w:val="00B2641E"/>
    <w:rsid w:val="00B34CD5"/>
    <w:rsid w:val="00B360CA"/>
    <w:rsid w:val="00B36BE5"/>
    <w:rsid w:val="00B40CC3"/>
    <w:rsid w:val="00B56B32"/>
    <w:rsid w:val="00B7037C"/>
    <w:rsid w:val="00B7721D"/>
    <w:rsid w:val="00B85C40"/>
    <w:rsid w:val="00B95B57"/>
    <w:rsid w:val="00BD51D9"/>
    <w:rsid w:val="00BF62C3"/>
    <w:rsid w:val="00C10EA1"/>
    <w:rsid w:val="00C13C79"/>
    <w:rsid w:val="00C25E50"/>
    <w:rsid w:val="00C449F8"/>
    <w:rsid w:val="00C53FA2"/>
    <w:rsid w:val="00C66602"/>
    <w:rsid w:val="00C74299"/>
    <w:rsid w:val="00CC3EBF"/>
    <w:rsid w:val="00CD6075"/>
    <w:rsid w:val="00CE1F8B"/>
    <w:rsid w:val="00CE51E9"/>
    <w:rsid w:val="00CF6E78"/>
    <w:rsid w:val="00D00E7D"/>
    <w:rsid w:val="00D134B7"/>
    <w:rsid w:val="00D17C13"/>
    <w:rsid w:val="00D20239"/>
    <w:rsid w:val="00D323DE"/>
    <w:rsid w:val="00D640E2"/>
    <w:rsid w:val="00D93993"/>
    <w:rsid w:val="00D96106"/>
    <w:rsid w:val="00DB6213"/>
    <w:rsid w:val="00DE1806"/>
    <w:rsid w:val="00DE2350"/>
    <w:rsid w:val="00DE241C"/>
    <w:rsid w:val="00DE2FBD"/>
    <w:rsid w:val="00DF44AE"/>
    <w:rsid w:val="00DF758E"/>
    <w:rsid w:val="00E15D7D"/>
    <w:rsid w:val="00E20A23"/>
    <w:rsid w:val="00E27E91"/>
    <w:rsid w:val="00E324BD"/>
    <w:rsid w:val="00E40462"/>
    <w:rsid w:val="00E51D16"/>
    <w:rsid w:val="00E53F96"/>
    <w:rsid w:val="00E576C8"/>
    <w:rsid w:val="00E75AA9"/>
    <w:rsid w:val="00EC3E76"/>
    <w:rsid w:val="00EC7EF9"/>
    <w:rsid w:val="00EE6CFB"/>
    <w:rsid w:val="00EF7E40"/>
    <w:rsid w:val="00F031A6"/>
    <w:rsid w:val="00F036CF"/>
    <w:rsid w:val="00F12318"/>
    <w:rsid w:val="00F14672"/>
    <w:rsid w:val="00F14B08"/>
    <w:rsid w:val="00F209CB"/>
    <w:rsid w:val="00F221AB"/>
    <w:rsid w:val="00F22337"/>
    <w:rsid w:val="00F22BD7"/>
    <w:rsid w:val="00F312DD"/>
    <w:rsid w:val="00F411C0"/>
    <w:rsid w:val="00F41529"/>
    <w:rsid w:val="00F464DD"/>
    <w:rsid w:val="00F51105"/>
    <w:rsid w:val="00F721BF"/>
    <w:rsid w:val="00F76B8F"/>
    <w:rsid w:val="00F83DEE"/>
    <w:rsid w:val="00F841DF"/>
    <w:rsid w:val="00F92DD3"/>
    <w:rsid w:val="00F93F63"/>
    <w:rsid w:val="00FA4172"/>
    <w:rsid w:val="00FA47AA"/>
    <w:rsid w:val="00FB46C6"/>
    <w:rsid w:val="00FC53BD"/>
    <w:rsid w:val="00FD4504"/>
    <w:rsid w:val="00FF0270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8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  <w:style w:type="table" w:styleId="af">
    <w:name w:val="Table Grid"/>
    <w:basedOn w:val="a1"/>
    <w:uiPriority w:val="59"/>
    <w:rsid w:val="00AE3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  <w:style w:type="table" w:styleId="af">
    <w:name w:val="Table Grid"/>
    <w:basedOn w:val="a1"/>
    <w:uiPriority w:val="59"/>
    <w:rsid w:val="00AE3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9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5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0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14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06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D5850-EE24-419B-AFBF-36186ACDB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1824</TotalTime>
  <Pages>1</Pages>
  <Words>165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Симакина Анастасия Александровна</cp:lastModifiedBy>
  <cp:revision>113</cp:revision>
  <cp:lastPrinted>2021-02-04T10:40:00Z</cp:lastPrinted>
  <dcterms:created xsi:type="dcterms:W3CDTF">2017-06-26T05:29:00Z</dcterms:created>
  <dcterms:modified xsi:type="dcterms:W3CDTF">2024-12-18T08:11:00Z</dcterms:modified>
</cp:coreProperties>
</file>