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936A29" w:rsidRDefault="003C31C3" w:rsidP="00ED45FA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183C5F">
        <w:rPr>
          <w:rFonts w:ascii="PT Astra Serif" w:hAnsi="PT Astra Serif" w:cs="Times New Roman"/>
          <w:sz w:val="28"/>
          <w:szCs w:val="28"/>
        </w:rPr>
        <w:t>следующе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183C5F">
        <w:rPr>
          <w:rFonts w:ascii="PT Astra Serif" w:hAnsi="PT Astra Serif" w:cs="Times New Roman"/>
          <w:sz w:val="28"/>
          <w:szCs w:val="28"/>
        </w:rPr>
        <w:t>изменение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Pr="004E2C00" w:rsidRDefault="0098687B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D65D2F" w:rsidRDefault="00C3631E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дополнить пункта</w:t>
      </w:r>
      <w:r w:rsidR="003238F9">
        <w:rPr>
          <w:rFonts w:ascii="PT Astra Serif" w:hAnsi="PT Astra Serif" w:cs="Times New Roman"/>
          <w:sz w:val="28"/>
          <w:szCs w:val="28"/>
        </w:rPr>
        <w:t>м</w:t>
      </w:r>
      <w:r>
        <w:rPr>
          <w:rFonts w:ascii="PT Astra Serif" w:hAnsi="PT Astra Serif" w:cs="Times New Roman"/>
          <w:sz w:val="28"/>
          <w:szCs w:val="28"/>
        </w:rPr>
        <w:t>и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D65D2F" w:rsidRPr="009857CB">
        <w:rPr>
          <w:rFonts w:ascii="PT Astra Serif" w:hAnsi="PT Astra Serif" w:cs="Times New Roman"/>
          <w:sz w:val="28"/>
          <w:szCs w:val="28"/>
        </w:rPr>
        <w:t>2</w:t>
      </w:r>
      <w:r w:rsidR="00EE31C9">
        <w:rPr>
          <w:rFonts w:ascii="PT Astra Serif" w:hAnsi="PT Astra Serif" w:cs="Times New Roman"/>
          <w:sz w:val="28"/>
          <w:szCs w:val="28"/>
        </w:rPr>
        <w:t>58 – 262</w:t>
      </w:r>
      <w:r w:rsidR="0008080C">
        <w:rPr>
          <w:rFonts w:ascii="PT Astra Serif" w:hAnsi="PT Astra Serif" w:cs="Times New Roman"/>
          <w:sz w:val="28"/>
          <w:szCs w:val="28"/>
        </w:rPr>
        <w:t xml:space="preserve"> </w:t>
      </w:r>
      <w:r w:rsidR="00CE15BD" w:rsidRPr="00936A29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EE31C9">
        <w:rPr>
          <w:rFonts w:ascii="PT Astra Serif" w:hAnsi="PT Astra Serif" w:cs="Times New Roman"/>
          <w:sz w:val="28"/>
          <w:szCs w:val="28"/>
        </w:rPr>
        <w:t xml:space="preserve"> № 1;</w:t>
      </w:r>
    </w:p>
    <w:p w:rsidR="00EE31C9" w:rsidRPr="00936A29" w:rsidRDefault="00EE31C9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дополнить пунктом 263 </w:t>
      </w:r>
      <w:r w:rsidRPr="00936A29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>
        <w:rPr>
          <w:rFonts w:ascii="PT Astra Serif" w:hAnsi="PT Astra Serif" w:cs="Times New Roman"/>
          <w:sz w:val="28"/>
          <w:szCs w:val="28"/>
        </w:rPr>
        <w:t xml:space="preserve"> № 2.</w:t>
      </w:r>
    </w:p>
    <w:p w:rsidR="00D65D2F" w:rsidRPr="00936A29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225E88" w:rsidRPr="00225E88" w:rsidRDefault="00EF7699" w:rsidP="00225E88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936A29">
        <w:rPr>
          <w:rFonts w:ascii="PT Astra Serif" w:hAnsi="PT Astra Serif" w:cs="Times New Roman"/>
          <w:sz w:val="28"/>
          <w:szCs w:val="28"/>
        </w:rPr>
        <w:t>. </w:t>
      </w:r>
      <w:r w:rsidR="00225E88" w:rsidRPr="00225E88">
        <w:rPr>
          <w:rFonts w:ascii="PT Astra Serif" w:hAnsi="PT Astra Serif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FA7104">
        <w:rPr>
          <w:rFonts w:ascii="PT Astra Serif" w:hAnsi="PT Astra Serif" w:cs="Times New Roman"/>
          <w:sz w:val="28"/>
          <w:szCs w:val="28"/>
        </w:rPr>
        <w:t>.</w:t>
      </w:r>
      <w:r w:rsidR="00FA7104" w:rsidRPr="005C01BF">
        <w:rPr>
          <w:rFonts w:ascii="PT Astra Serif" w:hAnsi="PT Astra Serif" w:cs="Times New Roman"/>
          <w:sz w:val="28"/>
          <w:szCs w:val="28"/>
        </w:rPr>
        <w:t xml:space="preserve"> Действие </w:t>
      </w:r>
      <w:r w:rsidR="005C01BF" w:rsidRPr="005C01BF">
        <w:rPr>
          <w:rFonts w:ascii="PT Astra Serif" w:hAnsi="PT Astra Serif" w:cs="Times New Roman"/>
          <w:sz w:val="28"/>
          <w:szCs w:val="28"/>
        </w:rPr>
        <w:t xml:space="preserve">абзаца 3 пункта 1 и </w:t>
      </w:r>
      <w:r w:rsidR="00FA7104" w:rsidRPr="005C01BF">
        <w:rPr>
          <w:rFonts w:ascii="PT Astra Serif" w:hAnsi="PT Astra Serif" w:cs="Times New Roman"/>
          <w:sz w:val="28"/>
          <w:szCs w:val="28"/>
        </w:rPr>
        <w:t xml:space="preserve">приложения </w:t>
      </w:r>
      <w:r w:rsidR="005C01BF" w:rsidRPr="005C01BF">
        <w:rPr>
          <w:rFonts w:ascii="PT Astra Serif" w:hAnsi="PT Astra Serif" w:cs="Times New Roman"/>
          <w:sz w:val="28"/>
          <w:szCs w:val="28"/>
        </w:rPr>
        <w:t xml:space="preserve">№ </w:t>
      </w:r>
      <w:r w:rsidR="00FA7104" w:rsidRPr="005C01BF">
        <w:rPr>
          <w:rFonts w:ascii="PT Astra Serif" w:hAnsi="PT Astra Serif" w:cs="Times New Roman"/>
          <w:sz w:val="28"/>
          <w:szCs w:val="28"/>
        </w:rPr>
        <w:t>1</w:t>
      </w:r>
      <w:r w:rsidR="005C01BF" w:rsidRPr="005C01BF">
        <w:rPr>
          <w:rFonts w:ascii="PT Astra Serif" w:hAnsi="PT Astra Serif" w:cs="Times New Roman"/>
          <w:sz w:val="28"/>
          <w:szCs w:val="28"/>
        </w:rPr>
        <w:t xml:space="preserve"> к настоящему постановлению</w:t>
      </w:r>
      <w:r w:rsidR="00FA7104" w:rsidRPr="005C01BF">
        <w:rPr>
          <w:rFonts w:ascii="PT Astra Serif" w:hAnsi="PT Astra Serif" w:cs="Times New Roman"/>
          <w:sz w:val="28"/>
          <w:szCs w:val="28"/>
        </w:rPr>
        <w:t xml:space="preserve"> распространяется на правоотноше</w:t>
      </w:r>
      <w:r w:rsidR="005C01BF" w:rsidRPr="005C01BF">
        <w:rPr>
          <w:rFonts w:ascii="PT Astra Serif" w:hAnsi="PT Astra Serif" w:cs="Times New Roman"/>
          <w:sz w:val="28"/>
          <w:szCs w:val="28"/>
        </w:rPr>
        <w:t xml:space="preserve">ния, возникшие с 1 октября 2024 </w:t>
      </w:r>
      <w:r w:rsidR="00FA7104" w:rsidRPr="005C01BF">
        <w:rPr>
          <w:rFonts w:ascii="PT Astra Serif" w:hAnsi="PT Astra Serif" w:cs="Times New Roman"/>
          <w:sz w:val="28"/>
          <w:szCs w:val="28"/>
        </w:rPr>
        <w:t>года</w:t>
      </w:r>
      <w:r w:rsidR="005C01BF" w:rsidRPr="005C01BF">
        <w:rPr>
          <w:rFonts w:ascii="PT Astra Serif" w:hAnsi="PT Astra Serif" w:cs="Times New Roman"/>
          <w:sz w:val="28"/>
          <w:szCs w:val="28"/>
        </w:rPr>
        <w:t xml:space="preserve">. Действие абзаца 4 пункта 1 и </w:t>
      </w:r>
      <w:r w:rsidR="00FA7104" w:rsidRPr="005C01BF">
        <w:rPr>
          <w:rFonts w:ascii="PT Astra Serif" w:hAnsi="PT Astra Serif" w:cs="Times New Roman"/>
          <w:sz w:val="28"/>
          <w:szCs w:val="28"/>
        </w:rPr>
        <w:t xml:space="preserve">приложения </w:t>
      </w:r>
      <w:r w:rsidR="005C01BF" w:rsidRPr="005C01BF">
        <w:rPr>
          <w:rFonts w:ascii="PT Astra Serif" w:hAnsi="PT Astra Serif" w:cs="Times New Roman"/>
          <w:sz w:val="28"/>
          <w:szCs w:val="28"/>
        </w:rPr>
        <w:t xml:space="preserve">№ </w:t>
      </w:r>
      <w:r w:rsidR="00FA7104" w:rsidRPr="005C01BF">
        <w:rPr>
          <w:rFonts w:ascii="PT Astra Serif" w:hAnsi="PT Astra Serif" w:cs="Times New Roman"/>
          <w:sz w:val="28"/>
          <w:szCs w:val="28"/>
        </w:rPr>
        <w:t xml:space="preserve">2 </w:t>
      </w:r>
      <w:r w:rsidR="005C01BF" w:rsidRPr="005C01BF">
        <w:rPr>
          <w:rFonts w:ascii="PT Astra Serif" w:hAnsi="PT Astra Serif" w:cs="Times New Roman"/>
          <w:sz w:val="28"/>
          <w:szCs w:val="28"/>
        </w:rPr>
        <w:t>к настоящему постановлению</w:t>
      </w:r>
      <w:r w:rsidR="00FA7104" w:rsidRPr="005C01BF">
        <w:rPr>
          <w:rFonts w:ascii="PT Astra Serif" w:hAnsi="PT Astra Serif" w:cs="Times New Roman"/>
          <w:sz w:val="28"/>
          <w:szCs w:val="28"/>
        </w:rPr>
        <w:t xml:space="preserve"> распространяется на правоотношения, возникшие с 1 ноября 2024 года.</w:t>
      </w:r>
    </w:p>
    <w:p w:rsidR="003C4CCF" w:rsidRPr="003C4CCF" w:rsidRDefault="003C4CCF" w:rsidP="003C4CCF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3C4CCF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4F1DD8" w:rsidRPr="00894C65" w:rsidRDefault="00D65D2F" w:rsidP="00A56A92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Бусаргин</w:t>
      </w:r>
    </w:p>
    <w:p w:rsidR="00A002E4" w:rsidRPr="00936A29" w:rsidRDefault="00A002E4" w:rsidP="0055184B">
      <w:pPr>
        <w:pStyle w:val="ConsPlusNormal"/>
        <w:spacing w:line="276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A6DDE" w:rsidRPr="00936A29" w:rsidRDefault="00DA6DDE" w:rsidP="00D04C2E">
      <w:pPr>
        <w:pStyle w:val="ConsPlusNormal"/>
        <w:spacing w:line="247" w:lineRule="auto"/>
        <w:jc w:val="both"/>
        <w:rPr>
          <w:rFonts w:ascii="PT Astra Serif" w:hAnsi="PT Astra Serif" w:cs="Times New Roman"/>
          <w:sz w:val="20"/>
        </w:rPr>
        <w:sectPr w:rsidR="00DA6DDE" w:rsidRPr="00936A29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</w:p>
    <w:p w:rsidR="00897CF2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Приложение № 1</w:t>
      </w:r>
    </w:p>
    <w:p w:rsidR="00897CF2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</w:p>
    <w:p w:rsidR="005E6858" w:rsidRPr="00936A29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5E6858" w:rsidRPr="00936A29">
        <w:rPr>
          <w:rFonts w:ascii="PT Astra Serif" w:hAnsi="PT Astra Serif"/>
          <w:sz w:val="28"/>
          <w:szCs w:val="28"/>
        </w:rPr>
        <w:t xml:space="preserve">Приложение </w:t>
      </w:r>
      <w:r w:rsidR="005E6858">
        <w:rPr>
          <w:rFonts w:ascii="PT Astra Serif" w:hAnsi="PT Astra Serif"/>
          <w:sz w:val="28"/>
          <w:szCs w:val="28"/>
        </w:rPr>
        <w:t xml:space="preserve">№ 1 </w:t>
      </w:r>
      <w:r w:rsidR="005E6858" w:rsidRPr="00936A29">
        <w:rPr>
          <w:rFonts w:ascii="PT Astra Serif" w:hAnsi="PT Astra Serif"/>
          <w:sz w:val="28"/>
          <w:szCs w:val="28"/>
        </w:rPr>
        <w:t>к постановлению</w:t>
      </w:r>
    </w:p>
    <w:p w:rsidR="005E6858" w:rsidRPr="00936A29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E6858" w:rsidRPr="00936A29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от _____</w:t>
      </w:r>
      <w:r w:rsidR="005E6858">
        <w:rPr>
          <w:rFonts w:ascii="PT Astra Serif" w:hAnsi="PT Astra Serif"/>
          <w:sz w:val="28"/>
          <w:szCs w:val="28"/>
        </w:rPr>
        <w:t xml:space="preserve"> 2024</w:t>
      </w:r>
      <w:r w:rsidR="005E6858"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A04FE8" w:rsidRPr="00A6440B" w:rsidRDefault="00A04FE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04FE8" w:rsidRDefault="00A04FE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315862" w:rsidRPr="0077640C" w:rsidTr="00A871C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5862" w:rsidRPr="0077640C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315862" w:rsidRPr="00187B7D" w:rsidRDefault="00315862" w:rsidP="00E2286D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258</w:t>
            </w:r>
            <w:r w:rsidRPr="00187B7D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315862" w:rsidRPr="00315862" w:rsidRDefault="00315862" w:rsidP="0031586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417" w:type="dxa"/>
          </w:tcPr>
          <w:p w:rsidR="00315862" w:rsidRPr="00315862" w:rsidRDefault="00315862" w:rsidP="0031586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Сбор, обработка и предоставление информационно-статистической информации о работе муниципальных маршрутов регулярных перевозок (10100054200000099005101)</w:t>
            </w:r>
          </w:p>
        </w:tc>
        <w:tc>
          <w:tcPr>
            <w:tcW w:w="851" w:type="dxa"/>
          </w:tcPr>
          <w:p w:rsidR="00315862" w:rsidRPr="00315862" w:rsidRDefault="00315862" w:rsidP="0031586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52.21.29;82.20.10</w:t>
            </w:r>
          </w:p>
        </w:tc>
        <w:tc>
          <w:tcPr>
            <w:tcW w:w="850" w:type="dxa"/>
          </w:tcPr>
          <w:p w:rsidR="00315862" w:rsidRPr="00315862" w:rsidRDefault="00315862" w:rsidP="0031586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315862" w:rsidRPr="00315862" w:rsidRDefault="00315862" w:rsidP="0031586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организация сбора, обработки и предоставления информац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ионно-статистической информации</w:t>
            </w:r>
          </w:p>
        </w:tc>
        <w:tc>
          <w:tcPr>
            <w:tcW w:w="709" w:type="dxa"/>
          </w:tcPr>
          <w:p w:rsidR="00315862" w:rsidRPr="00315862" w:rsidRDefault="0033173B" w:rsidP="0031586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709" w:type="dxa"/>
          </w:tcPr>
          <w:p w:rsidR="00315862" w:rsidRPr="00315862" w:rsidRDefault="0033173B" w:rsidP="0031586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="00315862"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850" w:type="dxa"/>
          </w:tcPr>
          <w:p w:rsidR="00315862" w:rsidRPr="00315862" w:rsidRDefault="00315862" w:rsidP="0031586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муниципальный район</w:t>
            </w:r>
          </w:p>
        </w:tc>
        <w:tc>
          <w:tcPr>
            <w:tcW w:w="709" w:type="dxa"/>
          </w:tcPr>
          <w:p w:rsidR="00315862" w:rsidRPr="00315862" w:rsidRDefault="00BA2A13" w:rsidP="00BA2A13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физические и юридические лица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; </w:t>
            </w:r>
            <w:r w:rsidR="0033173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315862"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рганы государственной в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ласти и местного самоуправления</w:t>
            </w:r>
            <w:r w:rsidR="0033173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315862" w:rsidRPr="00315862" w:rsidRDefault="00315862" w:rsidP="0031586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своевременность информирования и предоставления отчетности потребителям</w:t>
            </w:r>
          </w:p>
        </w:tc>
        <w:tc>
          <w:tcPr>
            <w:tcW w:w="850" w:type="dxa"/>
          </w:tcPr>
          <w:p w:rsidR="00315862" w:rsidRPr="00315862" w:rsidRDefault="0033173B" w:rsidP="0031586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315862"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BA2A13" w:rsidRDefault="00BA2A13" w:rsidP="00BA2A13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3758F3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количество проинформированных потребителей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315862" w:rsidRPr="00315862" w:rsidRDefault="00315862" w:rsidP="00BA2A13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кол</w:t>
            </w:r>
            <w:r w:rsidR="0033173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ичество предоставленных отчетов</w:t>
            </w:r>
            <w:r w:rsidR="003758F3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:rsidR="00BA2A13" w:rsidRDefault="00BA2A13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Pr="0031586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еловек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</w:p>
          <w:p w:rsidR="00315862" w:rsidRPr="00315862" w:rsidRDefault="00BA2A13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штука</w:t>
            </w:r>
            <w:r w:rsidR="0033173B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br/>
            </w:r>
          </w:p>
          <w:p w:rsidR="00315862" w:rsidRPr="0077640C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315862" w:rsidRPr="0077640C" w:rsidRDefault="0077640C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постановление администрации Энге</w:t>
            </w:r>
            <w:r w:rsidR="00386A29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льсского муниципального района от 29 декабря </w:t>
            </w: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2023 года № 7149</w:t>
            </w:r>
            <w:r w:rsidR="00386A29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Об утверждении муниципальной программы «Предотвращение рисков, смягчение последствий чрезвычайных ситуаций техногенного характера, содержание автомобильных дорог вне границ населенных пунктов Энге</w:t>
            </w:r>
            <w:r w:rsidR="00386A29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льсского муниципального района»</w:t>
            </w:r>
          </w:p>
        </w:tc>
        <w:tc>
          <w:tcPr>
            <w:tcW w:w="992" w:type="dxa"/>
          </w:tcPr>
          <w:p w:rsidR="00315862" w:rsidRPr="0077640C" w:rsidRDefault="0077640C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01.10.2024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315862" w:rsidRPr="00187B7D" w:rsidRDefault="00315862" w:rsidP="0077640C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806DC" w:rsidRPr="0077640C" w:rsidRDefault="00E806DC" w:rsidP="0077640C">
      <w:pPr>
        <w:pStyle w:val="ab"/>
        <w:tabs>
          <w:tab w:val="left" w:pos="0"/>
        </w:tabs>
        <w:suppressAutoHyphens w:val="0"/>
        <w:spacing w:line="240" w:lineRule="auto"/>
        <w:jc w:val="left"/>
        <w:rPr>
          <w:rFonts w:ascii="PT Astra Serif" w:hAnsi="PT Astra Serif"/>
          <w:color w:val="000000"/>
          <w:spacing w:val="-8"/>
          <w:sz w:val="18"/>
          <w:szCs w:val="18"/>
          <w:lang w:eastAsia="ru-RU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276"/>
        <w:gridCol w:w="567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2D4458" w:rsidRPr="00187B7D" w:rsidTr="004C4E75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D4458" w:rsidRPr="00187B7D" w:rsidRDefault="002D4458" w:rsidP="000152C6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2D4458" w:rsidRPr="00187B7D" w:rsidRDefault="002D4458" w:rsidP="000152C6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259.</w:t>
            </w:r>
          </w:p>
        </w:tc>
        <w:tc>
          <w:tcPr>
            <w:tcW w:w="709" w:type="dxa"/>
          </w:tcPr>
          <w:p w:rsidR="002D4458" w:rsidRPr="00A37384" w:rsidRDefault="002D4458" w:rsidP="00A3738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2D4458" w:rsidRPr="00A37384" w:rsidRDefault="002D4458" w:rsidP="00A3738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Обеспечение автомобильных дорог светосигнальными техническими  средствами организации дорожного движения (11101154454500099002101)</w:t>
            </w:r>
          </w:p>
        </w:tc>
        <w:tc>
          <w:tcPr>
            <w:tcW w:w="851" w:type="dxa"/>
          </w:tcPr>
          <w:p w:rsidR="002D4458" w:rsidRDefault="002D4458" w:rsidP="002D445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27.40;</w:t>
            </w:r>
          </w:p>
          <w:p w:rsidR="002D4458" w:rsidRDefault="002D4458" w:rsidP="002D445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33.14;</w:t>
            </w:r>
          </w:p>
          <w:p w:rsidR="002D4458" w:rsidRDefault="002D4458" w:rsidP="002D445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33.20.5;</w:t>
            </w:r>
          </w:p>
          <w:p w:rsidR="002D4458" w:rsidRDefault="002D4458" w:rsidP="002D445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35.13;</w:t>
            </w:r>
          </w:p>
          <w:p w:rsidR="002D4458" w:rsidRDefault="002D4458" w:rsidP="002D445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42.11;</w:t>
            </w:r>
          </w:p>
          <w:p w:rsidR="002D4458" w:rsidRDefault="002D4458" w:rsidP="002D445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42.22;</w:t>
            </w:r>
          </w:p>
          <w:p w:rsidR="002D4458" w:rsidRDefault="002D4458" w:rsidP="002D445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43.21;</w:t>
            </w:r>
          </w:p>
          <w:p w:rsidR="002D4458" w:rsidRPr="002D4458" w:rsidRDefault="002D4458" w:rsidP="002D445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43.99.70;82.99.19</w:t>
            </w:r>
          </w:p>
        </w:tc>
        <w:tc>
          <w:tcPr>
            <w:tcW w:w="850" w:type="dxa"/>
          </w:tcPr>
          <w:p w:rsidR="002D4458" w:rsidRPr="002D4458" w:rsidRDefault="002D4458" w:rsidP="002D445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2D4458" w:rsidRPr="00A37384" w:rsidRDefault="002D4458" w:rsidP="00A3738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техническая эксплуатация, модернизация, технический контроль за светофорными объектами, электроустановками и иными элементами в составе светофорных объектов; технологическое присоединение электроустановок светофорных объектов, учет и  распределение электроэнергии для обеспечения функци</w:t>
            </w:r>
            <w:r w:rsidR="00183C5F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онирования светофорных объектов</w:t>
            </w:r>
          </w:p>
        </w:tc>
        <w:tc>
          <w:tcPr>
            <w:tcW w:w="567" w:type="dxa"/>
          </w:tcPr>
          <w:p w:rsidR="002D4458" w:rsidRPr="002D4458" w:rsidRDefault="00183C5F" w:rsidP="002D445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709" w:type="dxa"/>
          </w:tcPr>
          <w:p w:rsidR="002D4458" w:rsidRPr="002D4458" w:rsidRDefault="00183C5F" w:rsidP="002D4458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="002D4458"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850" w:type="dxa"/>
          </w:tcPr>
          <w:p w:rsidR="002D4458" w:rsidRPr="002D4458" w:rsidRDefault="002D4458" w:rsidP="004A4705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городское поселение;</w:t>
            </w:r>
            <w:r w:rsidR="00650CE6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2D445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городской округ</w:t>
            </w:r>
          </w:p>
        </w:tc>
        <w:tc>
          <w:tcPr>
            <w:tcW w:w="709" w:type="dxa"/>
          </w:tcPr>
          <w:p w:rsidR="002D4458" w:rsidRPr="002D4458" w:rsidRDefault="00183C5F" w:rsidP="004A4705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D4458" w:rsidRPr="002D445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709" w:type="dxa"/>
          </w:tcPr>
          <w:p w:rsidR="002D4458" w:rsidRPr="002D4458" w:rsidRDefault="002D4458" w:rsidP="002D4458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доля действующих светофорных объектов</w:t>
            </w:r>
          </w:p>
          <w:p w:rsidR="002D4458" w:rsidRPr="00187B7D" w:rsidRDefault="002D4458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2D4458" w:rsidRPr="002D4458" w:rsidRDefault="00183C5F" w:rsidP="006024B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2D4458" w:rsidRPr="002D445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2D4458" w:rsidRPr="002D4458" w:rsidRDefault="002D4458" w:rsidP="006024BF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светофорных объектов</w:t>
            </w:r>
          </w:p>
        </w:tc>
        <w:tc>
          <w:tcPr>
            <w:tcW w:w="851" w:type="dxa"/>
          </w:tcPr>
          <w:p w:rsidR="002D4458" w:rsidRPr="0077640C" w:rsidRDefault="00183C5F" w:rsidP="00A3738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ш</w:t>
            </w:r>
            <w:r w:rsidR="002D4458"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1559" w:type="dxa"/>
          </w:tcPr>
          <w:p w:rsidR="002D4458" w:rsidRPr="00187B7D" w:rsidRDefault="00183C5F" w:rsidP="00183C5F">
            <w:pPr>
              <w:pStyle w:val="ab"/>
              <w:tabs>
                <w:tab w:val="left" w:pos="0"/>
              </w:tabs>
              <w:spacing w:line="240" w:lineRule="auto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постановление а</w:t>
            </w:r>
            <w:r w:rsidR="002D4458"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дминистрац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ии му</w:t>
            </w:r>
            <w:r w:rsidR="00650CE6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ниципального образования «Город 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Саратов»  от 13 октября 2017 года № 2963 «</w:t>
            </w:r>
            <w:r w:rsidR="002D4458"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Об утверж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дении муниципальной программы «</w:t>
            </w:r>
            <w:r w:rsidR="002D4458"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Развитие дорожно-транспортного комплекса муниципального образования</w:t>
            </w:r>
            <w:r w:rsidR="00650CE6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«Город 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Саратов» на 2018-2025 годы»</w:t>
            </w:r>
            <w:r w:rsidR="002D4458"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;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2D4458"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постановление администрации Энг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ельсского муниципального р</w:t>
            </w:r>
            <w:r w:rsidR="00650CE6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айона от 29 декабря 2023 года № 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7150 «</w:t>
            </w:r>
            <w:r w:rsidR="002D4458"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Об утверждении муниципальной программы «Дорожная деятельность, благоустройство</w:t>
            </w:r>
            <w:r w:rsidR="00650CE6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и оказание ритуальных услуг на </w:t>
            </w:r>
            <w:r w:rsidR="002D4458"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территории муниципального образования город Энгельс Энгельсского муниципально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 района Саратовской области»</w:t>
            </w:r>
          </w:p>
        </w:tc>
        <w:tc>
          <w:tcPr>
            <w:tcW w:w="992" w:type="dxa"/>
          </w:tcPr>
          <w:p w:rsidR="002D4458" w:rsidRPr="00187B7D" w:rsidRDefault="002D4458" w:rsidP="00E96B06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2D445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01.10.2024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2D4458" w:rsidRPr="00187B7D" w:rsidRDefault="002D4458" w:rsidP="000152C6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276"/>
        <w:gridCol w:w="567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E62A4A" w:rsidRPr="00187B7D" w:rsidTr="00E62A4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2A4A" w:rsidRPr="00187B7D" w:rsidRDefault="00E62A4A" w:rsidP="00E62A4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E62A4A" w:rsidRPr="00187B7D" w:rsidRDefault="00E62A4A" w:rsidP="00E62A4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260.</w:t>
            </w:r>
          </w:p>
        </w:tc>
        <w:tc>
          <w:tcPr>
            <w:tcW w:w="709" w:type="dxa"/>
          </w:tcPr>
          <w:p w:rsidR="00E62A4A" w:rsidRPr="00A37384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417" w:type="dxa"/>
          </w:tcPr>
          <w:p w:rsidR="00E62A4A" w:rsidRPr="00A37384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Организация освещения </w:t>
            </w: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улиц и улучшение технического состояния электрических линий уличного освещения </w:t>
            </w:r>
            <w:r w:rsidRPr="00C77EB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(14098053853900099004101)</w:t>
            </w:r>
          </w:p>
        </w:tc>
        <w:tc>
          <w:tcPr>
            <w:tcW w:w="851" w:type="dxa"/>
          </w:tcPr>
          <w:p w:rsidR="00E62A4A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33.14;</w:t>
            </w:r>
          </w:p>
          <w:p w:rsidR="00E62A4A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33.20.5;</w:t>
            </w:r>
          </w:p>
          <w:p w:rsidR="00E62A4A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35.13;</w:t>
            </w:r>
          </w:p>
          <w:p w:rsidR="00E62A4A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42.22;</w:t>
            </w:r>
          </w:p>
          <w:p w:rsidR="00E62A4A" w:rsidRPr="00A37384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43.21</w:t>
            </w:r>
          </w:p>
        </w:tc>
        <w:tc>
          <w:tcPr>
            <w:tcW w:w="850" w:type="dxa"/>
          </w:tcPr>
          <w:p w:rsidR="00E62A4A" w:rsidRPr="00A37384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276" w:type="dxa"/>
          </w:tcPr>
          <w:p w:rsidR="00E62A4A" w:rsidRPr="00A37384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содержание, техническое обслуживание, текущий ремонт и наладка электрических сетей и электроустановок наружного освещения, праздничной иллюминации, архитектурно-художественной 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подсветки и световых конструкций</w:t>
            </w: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; строительство (монтаж) и капитальный ремонт линий электропередач, предназначенных для освещения автомобильных дорог, скверов, парков, мест общего пользования, памятников и иных архитектурных 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конструкций</w:t>
            </w:r>
          </w:p>
        </w:tc>
        <w:tc>
          <w:tcPr>
            <w:tcW w:w="567" w:type="dxa"/>
          </w:tcPr>
          <w:p w:rsidR="00E62A4A" w:rsidRPr="00A37384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посто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янно</w:t>
            </w:r>
          </w:p>
        </w:tc>
        <w:tc>
          <w:tcPr>
            <w:tcW w:w="709" w:type="dxa"/>
          </w:tcPr>
          <w:p w:rsidR="00E62A4A" w:rsidRPr="00A37384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850" w:type="dxa"/>
          </w:tcPr>
          <w:p w:rsidR="00E62A4A" w:rsidRPr="00A37384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городское поселение</w:t>
            </w:r>
          </w:p>
        </w:tc>
        <w:tc>
          <w:tcPr>
            <w:tcW w:w="709" w:type="dxa"/>
          </w:tcPr>
          <w:p w:rsidR="00E62A4A" w:rsidRPr="00A37384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62A4A" w:rsidRPr="00187B7D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2A4A" w:rsidRPr="00187B7D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2A4A" w:rsidRPr="00A37384" w:rsidRDefault="00E62A4A" w:rsidP="00E62A4A">
            <w:pPr>
              <w:pStyle w:val="ab"/>
              <w:tabs>
                <w:tab w:val="left" w:pos="0"/>
              </w:tabs>
              <w:spacing w:line="240" w:lineRule="auto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количест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во электроэнергии, потребленной </w:t>
            </w: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сетями на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ружного освещения, находящимися </w:t>
            </w: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 муниципальной собственности;</w:t>
            </w:r>
          </w:p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протяженность кабельных и воздушных линий электропередачи наружного освещения, находящихся в муниципальной собственности, в отношении которых выполнены работы по содержанию, тех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ническому обслуживанию, ремонту</w:t>
            </w:r>
          </w:p>
        </w:tc>
        <w:tc>
          <w:tcPr>
            <w:tcW w:w="851" w:type="dxa"/>
          </w:tcPr>
          <w:p w:rsidR="00E62A4A" w:rsidRPr="00A37384" w:rsidRDefault="00E62A4A" w:rsidP="00E62A4A">
            <w:pPr>
              <w:pStyle w:val="ab"/>
              <w:tabs>
                <w:tab w:val="left" w:pos="0"/>
              </w:tabs>
              <w:spacing w:line="240" w:lineRule="auto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иловатт-час;</w:t>
            </w:r>
          </w:p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559" w:type="dxa"/>
          </w:tcPr>
          <w:p w:rsidR="00E62A4A" w:rsidRPr="00A37384" w:rsidRDefault="00E62A4A" w:rsidP="00E62A4A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постановление администрации Энгельсского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муниципального района от 29 декабря 2023 года № 7150 «</w:t>
            </w:r>
            <w:r w:rsidRPr="00A37384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Об утверждении муниципальной программы «Дорожная деятельность, благоустройство и оказание ритуальных услуг на территории муниципального образования город Энгельс Энгельсского муниципальн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ого района Саратовской области»</w:t>
            </w:r>
          </w:p>
          <w:p w:rsidR="00E62A4A" w:rsidRPr="00187B7D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E62A4A" w:rsidRPr="00187B7D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3738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01.10.2024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E62A4A" w:rsidRPr="00187B7D" w:rsidTr="000152C6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2A4A" w:rsidRPr="00552F78" w:rsidRDefault="00E62A4A" w:rsidP="00E62A4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E62A4A" w:rsidRPr="00187B7D" w:rsidRDefault="00E62A4A" w:rsidP="00E62A4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</w:t>
            </w:r>
            <w:r w:rsidR="002A0D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val="en-US" w:eastAsia="ru-RU"/>
              </w:rPr>
              <w:t>6</w:t>
            </w:r>
            <w:r w:rsidR="002A0D5E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1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417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Организация предоставления ритуальных услуг и обеспечение содержания мест захоронения </w:t>
            </w:r>
            <w:r w:rsidRPr="00C77EB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(14099054054100082004101)</w:t>
            </w:r>
          </w:p>
        </w:tc>
        <w:tc>
          <w:tcPr>
            <w:tcW w:w="851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96.03.11;96.03.12</w:t>
            </w:r>
          </w:p>
        </w:tc>
        <w:tc>
          <w:tcPr>
            <w:tcW w:w="850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погребение умерших (погибших), не имеющих супруга, близких родственников, иных родственников либо законного представителя умершего, тел (останков) неопознанных умерших; содержание мест захоронений и бла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гоустройство территорий кладбищ</w:t>
            </w:r>
          </w:p>
        </w:tc>
        <w:tc>
          <w:tcPr>
            <w:tcW w:w="709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 мере необходимости</w:t>
            </w:r>
          </w:p>
        </w:tc>
        <w:tc>
          <w:tcPr>
            <w:tcW w:w="709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850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городское поселение</w:t>
            </w:r>
          </w:p>
        </w:tc>
        <w:tc>
          <w:tcPr>
            <w:tcW w:w="709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709" w:type="dxa"/>
          </w:tcPr>
          <w:p w:rsidR="00E62A4A" w:rsidRPr="00187B7D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62A4A" w:rsidRPr="00187B7D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количество погребенных умерших (погибших), не имеющих супруга, близких родственников, иных родственников либо законных представителей умершего;</w:t>
            </w: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br/>
              <w:t>площадь муниципальных кладбищ, в отношении которых проведены работы по содержанию</w:t>
            </w:r>
          </w:p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человек;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br/>
              <w:t>т</w:t>
            </w: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ысяча квадратных метров</w:t>
            </w:r>
          </w:p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постановление администрации Энгельсского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муниципального района от 29 декабря 2023 года № 7150 «</w:t>
            </w: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Об утверждении муниципальной программы «Дорожная деятельность, благоустройство и оказание ритуальных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услуг на территории муниципального образования город Энгельс Энгельсского муниципальн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ого района Саратовской области»</w:t>
            </w:r>
          </w:p>
          <w:p w:rsidR="00E62A4A" w:rsidRPr="00187B7D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E62A4A" w:rsidRPr="0077640C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77640C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01.10.2024</w:t>
            </w:r>
          </w:p>
          <w:p w:rsidR="00E62A4A" w:rsidRPr="00187B7D" w:rsidRDefault="00E62A4A" w:rsidP="00E62A4A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E62A4A" w:rsidRPr="00187B7D" w:rsidRDefault="00E62A4A" w:rsidP="00E62A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E806DC" w:rsidRPr="00187B7D" w:rsidRDefault="00E806DC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936FB9" w:rsidRPr="00187B7D" w:rsidTr="004E621F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36FB9" w:rsidRPr="00552F78" w:rsidRDefault="00936FB9" w:rsidP="004E621F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936FB9" w:rsidRPr="00187B7D" w:rsidRDefault="00936FB9" w:rsidP="004E621F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262.</w:t>
            </w:r>
          </w:p>
        </w:tc>
        <w:tc>
          <w:tcPr>
            <w:tcW w:w="709" w:type="dxa"/>
          </w:tcPr>
          <w:p w:rsidR="00936FB9" w:rsidRPr="00B96992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B9699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936FB9" w:rsidRPr="00B96992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B9699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Поддержание работоспособности системы видеонаблюдения аппаратно-программного комплекса «Безопасный город» </w:t>
            </w:r>
            <w:r w:rsidR="00240A17">
              <w:t xml:space="preserve"> </w:t>
            </w:r>
            <w:r w:rsidR="00240A17" w:rsidRPr="00240A17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(05102154654700099007101)</w:t>
            </w:r>
          </w:p>
        </w:tc>
        <w:tc>
          <w:tcPr>
            <w:tcW w:w="851" w:type="dxa"/>
          </w:tcPr>
          <w:p w:rsidR="00936FB9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B9699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33.14;</w:t>
            </w:r>
          </w:p>
          <w:p w:rsidR="00936FB9" w:rsidRPr="00B96992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B9699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43.21</w:t>
            </w:r>
          </w:p>
        </w:tc>
        <w:tc>
          <w:tcPr>
            <w:tcW w:w="850" w:type="dxa"/>
          </w:tcPr>
          <w:p w:rsidR="00936FB9" w:rsidRPr="00B96992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B9699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936FB9" w:rsidRPr="00681EF1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B9699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монтаж, проведение пуско-наладочных работ</w:t>
            </w:r>
            <w:r w:rsidR="00A01238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,</w:t>
            </w:r>
            <w:r w:rsidRPr="00B9699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обслуживание, эксплуатация и текущий ремонт системы видеонаблюдения аппаратно-программного комплекса «Безопасный город»; строительство (монтаж) и капитальный ремонт системы видеонаблюдения аппаратно-программного ко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мплекса «Безопасный город»</w:t>
            </w:r>
          </w:p>
        </w:tc>
        <w:tc>
          <w:tcPr>
            <w:tcW w:w="709" w:type="dxa"/>
          </w:tcPr>
          <w:p w:rsidR="00936FB9" w:rsidRPr="00681EF1" w:rsidRDefault="00240A17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709" w:type="dxa"/>
          </w:tcPr>
          <w:p w:rsidR="00936FB9" w:rsidRPr="00B96992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Pr="00B9699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850" w:type="dxa"/>
          </w:tcPr>
          <w:p w:rsidR="00936FB9" w:rsidRPr="00B96992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B9699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городское поселение</w:t>
            </w:r>
          </w:p>
        </w:tc>
        <w:tc>
          <w:tcPr>
            <w:tcW w:w="709" w:type="dxa"/>
          </w:tcPr>
          <w:p w:rsidR="00936FB9" w:rsidRPr="00B96992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B9699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709" w:type="dxa"/>
          </w:tcPr>
          <w:p w:rsidR="00936FB9" w:rsidRPr="00B96992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B96992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доля действующих видеокамер в общем объеме установленных видеокамер</w:t>
            </w:r>
          </w:p>
        </w:tc>
        <w:tc>
          <w:tcPr>
            <w:tcW w:w="850" w:type="dxa"/>
          </w:tcPr>
          <w:p w:rsidR="00936FB9" w:rsidRPr="00936FB9" w:rsidRDefault="00936FB9" w:rsidP="00295AFA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Pr="00936FB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936FB9" w:rsidRPr="00936FB9" w:rsidRDefault="00936FB9" w:rsidP="00295AFA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936FB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видеокамер</w:t>
            </w:r>
          </w:p>
        </w:tc>
        <w:tc>
          <w:tcPr>
            <w:tcW w:w="851" w:type="dxa"/>
          </w:tcPr>
          <w:p w:rsidR="00936FB9" w:rsidRPr="00936FB9" w:rsidRDefault="00936FB9" w:rsidP="00295AFA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ш</w:t>
            </w:r>
            <w:r w:rsidRPr="00936FB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тука</w:t>
            </w:r>
          </w:p>
        </w:tc>
        <w:tc>
          <w:tcPr>
            <w:tcW w:w="1559" w:type="dxa"/>
          </w:tcPr>
          <w:p w:rsidR="00936FB9" w:rsidRPr="00936FB9" w:rsidRDefault="00936FB9" w:rsidP="00936FB9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Pr="00936FB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остановление администрации Энгельсского муниципального район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а от 26 января 2021 года № 240 </w:t>
            </w:r>
            <w:r w:rsidRPr="00936FB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«Об утверждении муниципальной программы «Профилактика правонарушений и терроризма на территории муниципального образования город Энгельс Энгельсского муниципальн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ого района Саратовской области»</w:t>
            </w:r>
          </w:p>
          <w:p w:rsidR="00936FB9" w:rsidRPr="00681EF1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36FB9" w:rsidRPr="00681EF1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936FB9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01.10.2024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36FB9" w:rsidRPr="00187B7D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936FB9" w:rsidRPr="00187B7D" w:rsidRDefault="00936FB9" w:rsidP="00B96992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936FB9" w:rsidRPr="00187B7D" w:rsidRDefault="00897CF2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».</w:t>
            </w:r>
          </w:p>
          <w:p w:rsidR="00936FB9" w:rsidRPr="00187B7D" w:rsidRDefault="00936FB9" w:rsidP="004E621F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</w:tbl>
    <w:p w:rsidR="004606A9" w:rsidRPr="00187B7D" w:rsidRDefault="004606A9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E6858" w:rsidRDefault="005E685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E6858" w:rsidRDefault="005E685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E6858" w:rsidRDefault="005E685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E6858" w:rsidRDefault="005E685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5E6858" w:rsidRPr="00187B7D" w:rsidRDefault="005E685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897CF2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Приложение № 2</w:t>
      </w:r>
    </w:p>
    <w:p w:rsidR="00897CF2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</w:p>
    <w:p w:rsidR="005E6858" w:rsidRPr="00936A29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5E6858" w:rsidRPr="00936A29">
        <w:rPr>
          <w:rFonts w:ascii="PT Astra Serif" w:hAnsi="PT Astra Serif"/>
          <w:sz w:val="28"/>
          <w:szCs w:val="28"/>
        </w:rPr>
        <w:t xml:space="preserve">Приложение </w:t>
      </w:r>
      <w:r w:rsidR="005E6858">
        <w:rPr>
          <w:rFonts w:ascii="PT Astra Serif" w:hAnsi="PT Astra Serif"/>
          <w:sz w:val="28"/>
          <w:szCs w:val="28"/>
        </w:rPr>
        <w:t xml:space="preserve">№ 2 </w:t>
      </w:r>
      <w:r w:rsidR="005E6858" w:rsidRPr="00936A29">
        <w:rPr>
          <w:rFonts w:ascii="PT Astra Serif" w:hAnsi="PT Astra Serif"/>
          <w:sz w:val="28"/>
          <w:szCs w:val="28"/>
        </w:rPr>
        <w:t>к постановлению</w:t>
      </w:r>
    </w:p>
    <w:p w:rsidR="005E6858" w:rsidRPr="00936A29" w:rsidRDefault="00897CF2" w:rsidP="005E6858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</w:t>
      </w:r>
      <w:r w:rsidR="005E6858"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5E6858" w:rsidRDefault="005E6858" w:rsidP="005E6858">
      <w:pPr>
        <w:pStyle w:val="ConsPlusNormal"/>
        <w:spacing w:line="223" w:lineRule="auto"/>
        <w:rPr>
          <w:rFonts w:ascii="PT Astra Serif" w:hAnsi="PT Astra Serif" w:cs="Times New Roman"/>
          <w:sz w:val="20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897CF2">
        <w:rPr>
          <w:rFonts w:ascii="PT Astra Serif" w:hAnsi="PT Astra Serif"/>
          <w:sz w:val="28"/>
          <w:szCs w:val="28"/>
        </w:rPr>
        <w:t xml:space="preserve">  </w:t>
      </w:r>
      <w:bookmarkStart w:id="0" w:name="_GoBack"/>
      <w:bookmarkEnd w:id="0"/>
      <w:r w:rsidRPr="00936A29">
        <w:rPr>
          <w:rFonts w:ascii="PT Astra Serif" w:hAnsi="PT Astra Serif"/>
          <w:sz w:val="28"/>
          <w:szCs w:val="28"/>
        </w:rPr>
        <w:t>от _____</w:t>
      </w:r>
      <w:r>
        <w:rPr>
          <w:rFonts w:ascii="PT Astra Serif" w:hAnsi="PT Astra Serif"/>
          <w:sz w:val="28"/>
          <w:szCs w:val="28"/>
        </w:rPr>
        <w:t xml:space="preserve"> 2024</w:t>
      </w:r>
      <w:r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C9679D" w:rsidRPr="00187B7D" w:rsidRDefault="00C9679D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417"/>
        <w:gridCol w:w="851"/>
        <w:gridCol w:w="850"/>
        <w:gridCol w:w="1134"/>
        <w:gridCol w:w="709"/>
        <w:gridCol w:w="709"/>
        <w:gridCol w:w="850"/>
        <w:gridCol w:w="709"/>
        <w:gridCol w:w="709"/>
        <w:gridCol w:w="850"/>
        <w:gridCol w:w="1134"/>
        <w:gridCol w:w="851"/>
        <w:gridCol w:w="1559"/>
        <w:gridCol w:w="992"/>
        <w:gridCol w:w="567"/>
        <w:gridCol w:w="426"/>
        <w:gridCol w:w="428"/>
      </w:tblGrid>
      <w:tr w:rsidR="00AC69B4" w:rsidRPr="00187B7D" w:rsidTr="00C9679D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C69B4" w:rsidRDefault="00AC69B4" w:rsidP="00C9679D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87B7D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 </w:t>
            </w:r>
          </w:p>
          <w:p w:rsidR="00AC69B4" w:rsidRDefault="00AC69B4" w:rsidP="00C9679D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Pr="00552F78" w:rsidRDefault="00AC69B4" w:rsidP="00C9679D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AC69B4" w:rsidRPr="00187B7D" w:rsidRDefault="00AC69B4" w:rsidP="003F77CC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263.</w:t>
            </w:r>
          </w:p>
        </w:tc>
        <w:tc>
          <w:tcPr>
            <w:tcW w:w="709" w:type="dxa"/>
          </w:tcPr>
          <w:p w:rsidR="00AC69B4" w:rsidRPr="00AC69B4" w:rsidRDefault="00AC69B4" w:rsidP="00AC69B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C69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Работа</w:t>
            </w:r>
          </w:p>
        </w:tc>
        <w:tc>
          <w:tcPr>
            <w:tcW w:w="1417" w:type="dxa"/>
          </w:tcPr>
          <w:p w:rsidR="00AC69B4" w:rsidRPr="00AC69B4" w:rsidRDefault="00AC69B4" w:rsidP="00AC69B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C69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Ремонт и содержание автомобильных дорог (11103154900000099001101)</w:t>
            </w:r>
          </w:p>
        </w:tc>
        <w:tc>
          <w:tcPr>
            <w:tcW w:w="851" w:type="dxa"/>
          </w:tcPr>
          <w:p w:rsidR="00AC69B4" w:rsidRPr="00AC69B4" w:rsidRDefault="00AC69B4" w:rsidP="00AC69B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C69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42.11.10</w:t>
            </w:r>
          </w:p>
        </w:tc>
        <w:tc>
          <w:tcPr>
            <w:tcW w:w="850" w:type="dxa"/>
          </w:tcPr>
          <w:p w:rsidR="00AC69B4" w:rsidRPr="00AC69B4" w:rsidRDefault="00AC69B4" w:rsidP="00AC69B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C69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</w:tcPr>
          <w:p w:rsidR="00AC69B4" w:rsidRPr="00AC69B4" w:rsidRDefault="00AC69B4" w:rsidP="00AC69B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C69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выполнение работ в соответствии </w:t>
            </w: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 классификацией дорожных работ</w:t>
            </w:r>
          </w:p>
        </w:tc>
        <w:tc>
          <w:tcPr>
            <w:tcW w:w="709" w:type="dxa"/>
          </w:tcPr>
          <w:p w:rsidR="00AC69B4" w:rsidRPr="00AC69B4" w:rsidRDefault="00AC69B4" w:rsidP="00AC69B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постоянно</w:t>
            </w:r>
          </w:p>
        </w:tc>
        <w:tc>
          <w:tcPr>
            <w:tcW w:w="709" w:type="dxa"/>
          </w:tcPr>
          <w:p w:rsidR="00AC69B4" w:rsidRPr="00AC69B4" w:rsidRDefault="00AC69B4" w:rsidP="00AC69B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б</w:t>
            </w:r>
            <w:r w:rsidRPr="00AC69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юджетное</w:t>
            </w:r>
          </w:p>
        </w:tc>
        <w:tc>
          <w:tcPr>
            <w:tcW w:w="850" w:type="dxa"/>
          </w:tcPr>
          <w:p w:rsidR="00AC69B4" w:rsidRPr="00AC69B4" w:rsidRDefault="00AC69B4" w:rsidP="00AC69B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C69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сельское поселение</w:t>
            </w:r>
          </w:p>
        </w:tc>
        <w:tc>
          <w:tcPr>
            <w:tcW w:w="709" w:type="dxa"/>
          </w:tcPr>
          <w:p w:rsidR="00AC69B4" w:rsidRPr="00AC69B4" w:rsidRDefault="00AC69B4" w:rsidP="00AC69B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AC69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 xml:space="preserve"> интересах общества</w:t>
            </w:r>
          </w:p>
        </w:tc>
        <w:tc>
          <w:tcPr>
            <w:tcW w:w="709" w:type="dxa"/>
          </w:tcPr>
          <w:p w:rsidR="00AC69B4" w:rsidRPr="00AC69B4" w:rsidRDefault="00AC69B4" w:rsidP="00AC69B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C69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приведение автомобильных дорог в нормативное состояние</w:t>
            </w:r>
          </w:p>
        </w:tc>
        <w:tc>
          <w:tcPr>
            <w:tcW w:w="850" w:type="dxa"/>
          </w:tcPr>
          <w:p w:rsidR="00AC69B4" w:rsidRPr="00AC69B4" w:rsidRDefault="00AC69B4" w:rsidP="00AC69B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Pr="00AC69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роцент</w:t>
            </w:r>
          </w:p>
        </w:tc>
        <w:tc>
          <w:tcPr>
            <w:tcW w:w="1134" w:type="dxa"/>
          </w:tcPr>
          <w:p w:rsidR="00AC69B4" w:rsidRPr="00AC69B4" w:rsidRDefault="00AC69B4" w:rsidP="00AC69B4">
            <w:pPr>
              <w:pStyle w:val="ab"/>
              <w:tabs>
                <w:tab w:val="left" w:pos="0"/>
              </w:tabs>
              <w:suppressAutoHyphens w:val="0"/>
              <w:spacing w:line="240" w:lineRule="auto"/>
              <w:jc w:val="left"/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</w:pPr>
            <w:r w:rsidRPr="00AC69B4">
              <w:rPr>
                <w:rFonts w:ascii="PT Astra Serif" w:hAnsi="PT Astra Serif"/>
                <w:color w:val="000000"/>
                <w:spacing w:val="-8"/>
                <w:sz w:val="18"/>
                <w:szCs w:val="18"/>
                <w:lang w:eastAsia="ru-RU"/>
              </w:rPr>
              <w:t>площадь автомобильных дорог, приведенных в нормативное состояние</w:t>
            </w:r>
          </w:p>
        </w:tc>
        <w:tc>
          <w:tcPr>
            <w:tcW w:w="851" w:type="dxa"/>
          </w:tcPr>
          <w:p w:rsidR="00AC69B4" w:rsidRPr="00702E5E" w:rsidRDefault="00AC69B4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</w:t>
            </w:r>
            <w:r w:rsidRPr="00AC69B4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вадратный метр</w:t>
            </w:r>
          </w:p>
        </w:tc>
        <w:tc>
          <w:tcPr>
            <w:tcW w:w="1559" w:type="dxa"/>
          </w:tcPr>
          <w:p w:rsidR="00AC69B4" w:rsidRPr="00AC69B4" w:rsidRDefault="00AC69B4" w:rsidP="004B2DD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AC69B4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постановление администрации Красноярского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AC69B4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муниципального образован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ия Энгельсского</w:t>
            </w:r>
            <w:r w:rsidR="00EE31C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муниципального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района от 25 февраля 2021 года № 104 </w:t>
            </w:r>
            <w:r w:rsidRPr="00AC69B4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«О принятии муниципальной программы «Ремонт и содержание автомобильных дорог местного значения в населенных пунктах Красноярского муниципальног</w:t>
            </w: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о образования»</w:t>
            </w:r>
          </w:p>
        </w:tc>
        <w:tc>
          <w:tcPr>
            <w:tcW w:w="992" w:type="dxa"/>
          </w:tcPr>
          <w:p w:rsidR="00AC69B4" w:rsidRPr="00AC69B4" w:rsidRDefault="00AC69B4" w:rsidP="004B2DD3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AC69B4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01.11.2024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69B4" w:rsidRPr="00187B7D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Pr="00187B7D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br/>
            </w: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C69B4" w:rsidRPr="00897CF2" w:rsidRDefault="00AC69B4" w:rsidP="00C9679D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».</w:t>
            </w:r>
          </w:p>
        </w:tc>
      </w:tr>
    </w:tbl>
    <w:p w:rsidR="00505F69" w:rsidRPr="00187B7D" w:rsidRDefault="00505F69" w:rsidP="00AC69B4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sectPr w:rsidR="00505F69" w:rsidRPr="00187B7D" w:rsidSect="00420E30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5AD" w:rsidRDefault="008325AD" w:rsidP="00930108">
      <w:pPr>
        <w:spacing w:after="0" w:line="240" w:lineRule="auto"/>
      </w:pPr>
      <w:r>
        <w:separator/>
      </w:r>
    </w:p>
  </w:endnote>
  <w:endnote w:type="continuationSeparator" w:id="0">
    <w:p w:rsidR="008325AD" w:rsidRDefault="008325AD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5AD" w:rsidRDefault="008325AD" w:rsidP="00930108">
      <w:pPr>
        <w:spacing w:after="0" w:line="240" w:lineRule="auto"/>
      </w:pPr>
      <w:r>
        <w:separator/>
      </w:r>
    </w:p>
  </w:footnote>
  <w:footnote w:type="continuationSeparator" w:id="0">
    <w:p w:rsidR="008325AD" w:rsidRDefault="008325AD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8325AD" w:rsidRDefault="008325AD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EF7699">
          <w:rPr>
            <w:rFonts w:ascii="Times New Roman" w:hAnsi="Times New Roman" w:cs="Times New Roman"/>
            <w:noProof/>
          </w:rPr>
          <w:t>7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358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251A"/>
    <w:rsid w:val="00011C0C"/>
    <w:rsid w:val="000120CA"/>
    <w:rsid w:val="000152C6"/>
    <w:rsid w:val="000153D5"/>
    <w:rsid w:val="00025FF0"/>
    <w:rsid w:val="00027A80"/>
    <w:rsid w:val="00027FA3"/>
    <w:rsid w:val="00030CDA"/>
    <w:rsid w:val="00056809"/>
    <w:rsid w:val="00062D40"/>
    <w:rsid w:val="00072F80"/>
    <w:rsid w:val="00074283"/>
    <w:rsid w:val="0008080C"/>
    <w:rsid w:val="00087CE0"/>
    <w:rsid w:val="0009498E"/>
    <w:rsid w:val="00095DF5"/>
    <w:rsid w:val="00096CB8"/>
    <w:rsid w:val="000A0243"/>
    <w:rsid w:val="000A7494"/>
    <w:rsid w:val="000B59F9"/>
    <w:rsid w:val="000B60E5"/>
    <w:rsid w:val="000B629B"/>
    <w:rsid w:val="000C4EC9"/>
    <w:rsid w:val="000C5A78"/>
    <w:rsid w:val="000D2DF4"/>
    <w:rsid w:val="000E7B5B"/>
    <w:rsid w:val="000F0150"/>
    <w:rsid w:val="000F6742"/>
    <w:rsid w:val="00104D88"/>
    <w:rsid w:val="001059FF"/>
    <w:rsid w:val="00107FBF"/>
    <w:rsid w:val="0011215C"/>
    <w:rsid w:val="00115184"/>
    <w:rsid w:val="00121C76"/>
    <w:rsid w:val="00121E90"/>
    <w:rsid w:val="00122216"/>
    <w:rsid w:val="001226F7"/>
    <w:rsid w:val="001242DC"/>
    <w:rsid w:val="001303B2"/>
    <w:rsid w:val="00132D95"/>
    <w:rsid w:val="00133EBA"/>
    <w:rsid w:val="00135ECA"/>
    <w:rsid w:val="00141E51"/>
    <w:rsid w:val="00142A6F"/>
    <w:rsid w:val="001453A6"/>
    <w:rsid w:val="00154B01"/>
    <w:rsid w:val="00156881"/>
    <w:rsid w:val="00164ED8"/>
    <w:rsid w:val="001718E8"/>
    <w:rsid w:val="0017380F"/>
    <w:rsid w:val="00175944"/>
    <w:rsid w:val="00181F6C"/>
    <w:rsid w:val="00183640"/>
    <w:rsid w:val="00183C5F"/>
    <w:rsid w:val="00183D72"/>
    <w:rsid w:val="00187B7D"/>
    <w:rsid w:val="001941A6"/>
    <w:rsid w:val="001974CF"/>
    <w:rsid w:val="001A3F04"/>
    <w:rsid w:val="001A4841"/>
    <w:rsid w:val="001B04F3"/>
    <w:rsid w:val="001B1B10"/>
    <w:rsid w:val="001B7997"/>
    <w:rsid w:val="001C76ED"/>
    <w:rsid w:val="001D1EEE"/>
    <w:rsid w:val="001D4D28"/>
    <w:rsid w:val="001E09C4"/>
    <w:rsid w:val="001F1C8E"/>
    <w:rsid w:val="001F42D8"/>
    <w:rsid w:val="001F6F3B"/>
    <w:rsid w:val="002035A8"/>
    <w:rsid w:val="00207608"/>
    <w:rsid w:val="0022476B"/>
    <w:rsid w:val="00225E88"/>
    <w:rsid w:val="00230363"/>
    <w:rsid w:val="00234BC6"/>
    <w:rsid w:val="00240A17"/>
    <w:rsid w:val="00241DA0"/>
    <w:rsid w:val="00251A02"/>
    <w:rsid w:val="00267B56"/>
    <w:rsid w:val="00273573"/>
    <w:rsid w:val="0027478A"/>
    <w:rsid w:val="002768D6"/>
    <w:rsid w:val="00277962"/>
    <w:rsid w:val="0028171C"/>
    <w:rsid w:val="00287BB1"/>
    <w:rsid w:val="00292F1D"/>
    <w:rsid w:val="002944E9"/>
    <w:rsid w:val="002A0D5E"/>
    <w:rsid w:val="002A254B"/>
    <w:rsid w:val="002A63E8"/>
    <w:rsid w:val="002A7BB2"/>
    <w:rsid w:val="002B0B1F"/>
    <w:rsid w:val="002C0C00"/>
    <w:rsid w:val="002C35EB"/>
    <w:rsid w:val="002C5195"/>
    <w:rsid w:val="002D2286"/>
    <w:rsid w:val="002D4458"/>
    <w:rsid w:val="002D6464"/>
    <w:rsid w:val="002D71D4"/>
    <w:rsid w:val="002E352E"/>
    <w:rsid w:val="002E4086"/>
    <w:rsid w:val="002E477E"/>
    <w:rsid w:val="002F4144"/>
    <w:rsid w:val="002F6094"/>
    <w:rsid w:val="00302665"/>
    <w:rsid w:val="00302A59"/>
    <w:rsid w:val="0031420E"/>
    <w:rsid w:val="00315862"/>
    <w:rsid w:val="00315916"/>
    <w:rsid w:val="00315EC1"/>
    <w:rsid w:val="003222CF"/>
    <w:rsid w:val="003238F9"/>
    <w:rsid w:val="00330338"/>
    <w:rsid w:val="0033173B"/>
    <w:rsid w:val="003436CA"/>
    <w:rsid w:val="003446EE"/>
    <w:rsid w:val="00347974"/>
    <w:rsid w:val="00354343"/>
    <w:rsid w:val="00361BDC"/>
    <w:rsid w:val="00365321"/>
    <w:rsid w:val="0037102C"/>
    <w:rsid w:val="003758F3"/>
    <w:rsid w:val="00377DC1"/>
    <w:rsid w:val="0038072A"/>
    <w:rsid w:val="0038090C"/>
    <w:rsid w:val="00383162"/>
    <w:rsid w:val="0038317F"/>
    <w:rsid w:val="00386A29"/>
    <w:rsid w:val="00396894"/>
    <w:rsid w:val="00397DA3"/>
    <w:rsid w:val="003A31B1"/>
    <w:rsid w:val="003A48AB"/>
    <w:rsid w:val="003A61DA"/>
    <w:rsid w:val="003A717D"/>
    <w:rsid w:val="003A74A8"/>
    <w:rsid w:val="003B2994"/>
    <w:rsid w:val="003B58BD"/>
    <w:rsid w:val="003B7E8B"/>
    <w:rsid w:val="003C31C3"/>
    <w:rsid w:val="003C40EF"/>
    <w:rsid w:val="003C4CCF"/>
    <w:rsid w:val="003C53D3"/>
    <w:rsid w:val="003C5B27"/>
    <w:rsid w:val="003D5E94"/>
    <w:rsid w:val="003D6DB1"/>
    <w:rsid w:val="003E4BFA"/>
    <w:rsid w:val="003F6C4C"/>
    <w:rsid w:val="003F77CC"/>
    <w:rsid w:val="0040009F"/>
    <w:rsid w:val="00402873"/>
    <w:rsid w:val="00411C57"/>
    <w:rsid w:val="00415A78"/>
    <w:rsid w:val="00420E30"/>
    <w:rsid w:val="00427669"/>
    <w:rsid w:val="00427C57"/>
    <w:rsid w:val="004300B4"/>
    <w:rsid w:val="004327B3"/>
    <w:rsid w:val="00436691"/>
    <w:rsid w:val="00437E13"/>
    <w:rsid w:val="004422AA"/>
    <w:rsid w:val="00444894"/>
    <w:rsid w:val="00450D06"/>
    <w:rsid w:val="00451C59"/>
    <w:rsid w:val="004567DB"/>
    <w:rsid w:val="004606A9"/>
    <w:rsid w:val="004608F2"/>
    <w:rsid w:val="00462E2F"/>
    <w:rsid w:val="004632DF"/>
    <w:rsid w:val="00465256"/>
    <w:rsid w:val="00487C05"/>
    <w:rsid w:val="00492569"/>
    <w:rsid w:val="004B00E2"/>
    <w:rsid w:val="004B52E6"/>
    <w:rsid w:val="004C0B7A"/>
    <w:rsid w:val="004C2197"/>
    <w:rsid w:val="004C2DCA"/>
    <w:rsid w:val="004C4E75"/>
    <w:rsid w:val="004D5E96"/>
    <w:rsid w:val="004E0B6D"/>
    <w:rsid w:val="004E2C00"/>
    <w:rsid w:val="004E621F"/>
    <w:rsid w:val="004E66E1"/>
    <w:rsid w:val="004F1DD8"/>
    <w:rsid w:val="004F5745"/>
    <w:rsid w:val="004F5804"/>
    <w:rsid w:val="004F5AFD"/>
    <w:rsid w:val="00501A09"/>
    <w:rsid w:val="00505F69"/>
    <w:rsid w:val="0050713E"/>
    <w:rsid w:val="00512309"/>
    <w:rsid w:val="00515C36"/>
    <w:rsid w:val="00517F86"/>
    <w:rsid w:val="005207F2"/>
    <w:rsid w:val="00527810"/>
    <w:rsid w:val="00527F03"/>
    <w:rsid w:val="00533959"/>
    <w:rsid w:val="005424A8"/>
    <w:rsid w:val="00543363"/>
    <w:rsid w:val="0055184B"/>
    <w:rsid w:val="00552F78"/>
    <w:rsid w:val="00561D6F"/>
    <w:rsid w:val="00593E64"/>
    <w:rsid w:val="005A07C3"/>
    <w:rsid w:val="005A1490"/>
    <w:rsid w:val="005A16BA"/>
    <w:rsid w:val="005A4354"/>
    <w:rsid w:val="005A45A4"/>
    <w:rsid w:val="005B1DE3"/>
    <w:rsid w:val="005B595F"/>
    <w:rsid w:val="005C01BF"/>
    <w:rsid w:val="005C2972"/>
    <w:rsid w:val="005C4189"/>
    <w:rsid w:val="005C591C"/>
    <w:rsid w:val="005C6A19"/>
    <w:rsid w:val="005E147A"/>
    <w:rsid w:val="005E4B18"/>
    <w:rsid w:val="005E5916"/>
    <w:rsid w:val="005E6858"/>
    <w:rsid w:val="005F1978"/>
    <w:rsid w:val="005F4E7E"/>
    <w:rsid w:val="0060102D"/>
    <w:rsid w:val="006061E0"/>
    <w:rsid w:val="006124CC"/>
    <w:rsid w:val="00614179"/>
    <w:rsid w:val="006174A9"/>
    <w:rsid w:val="006230B9"/>
    <w:rsid w:val="00632C48"/>
    <w:rsid w:val="0063657A"/>
    <w:rsid w:val="0064021A"/>
    <w:rsid w:val="00647966"/>
    <w:rsid w:val="00650CE6"/>
    <w:rsid w:val="00657454"/>
    <w:rsid w:val="006609F6"/>
    <w:rsid w:val="00667DEB"/>
    <w:rsid w:val="00670413"/>
    <w:rsid w:val="00670953"/>
    <w:rsid w:val="00676CB8"/>
    <w:rsid w:val="00681214"/>
    <w:rsid w:val="00681EF1"/>
    <w:rsid w:val="00683A30"/>
    <w:rsid w:val="00685991"/>
    <w:rsid w:val="0069154C"/>
    <w:rsid w:val="0069183B"/>
    <w:rsid w:val="00693683"/>
    <w:rsid w:val="006A5EBB"/>
    <w:rsid w:val="006C1304"/>
    <w:rsid w:val="006C3063"/>
    <w:rsid w:val="006D454A"/>
    <w:rsid w:val="006D63AF"/>
    <w:rsid w:val="006D658E"/>
    <w:rsid w:val="006E3655"/>
    <w:rsid w:val="006E49C6"/>
    <w:rsid w:val="006E51D3"/>
    <w:rsid w:val="006E685F"/>
    <w:rsid w:val="006E7148"/>
    <w:rsid w:val="006E75E3"/>
    <w:rsid w:val="006F1B8B"/>
    <w:rsid w:val="006F5DF9"/>
    <w:rsid w:val="006F7584"/>
    <w:rsid w:val="006F79C6"/>
    <w:rsid w:val="006F7DAF"/>
    <w:rsid w:val="00702E5E"/>
    <w:rsid w:val="0070524A"/>
    <w:rsid w:val="00710EB1"/>
    <w:rsid w:val="00711420"/>
    <w:rsid w:val="00721A3E"/>
    <w:rsid w:val="00726410"/>
    <w:rsid w:val="00726995"/>
    <w:rsid w:val="007270DB"/>
    <w:rsid w:val="007273EC"/>
    <w:rsid w:val="007360BF"/>
    <w:rsid w:val="00742AB2"/>
    <w:rsid w:val="007508B9"/>
    <w:rsid w:val="00752E29"/>
    <w:rsid w:val="0075323F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5860"/>
    <w:rsid w:val="007763C8"/>
    <w:rsid w:val="0077640C"/>
    <w:rsid w:val="00776AA2"/>
    <w:rsid w:val="00780ACF"/>
    <w:rsid w:val="00782830"/>
    <w:rsid w:val="00786341"/>
    <w:rsid w:val="00787E03"/>
    <w:rsid w:val="00791203"/>
    <w:rsid w:val="007B2287"/>
    <w:rsid w:val="007C42B8"/>
    <w:rsid w:val="007C55C4"/>
    <w:rsid w:val="007C6B0D"/>
    <w:rsid w:val="007D24B3"/>
    <w:rsid w:val="007D473F"/>
    <w:rsid w:val="007D5604"/>
    <w:rsid w:val="007E1908"/>
    <w:rsid w:val="007E1B79"/>
    <w:rsid w:val="007E3CCE"/>
    <w:rsid w:val="007F5BF8"/>
    <w:rsid w:val="007F5C69"/>
    <w:rsid w:val="00801C76"/>
    <w:rsid w:val="00802715"/>
    <w:rsid w:val="00807141"/>
    <w:rsid w:val="00811300"/>
    <w:rsid w:val="00812E1A"/>
    <w:rsid w:val="0081405F"/>
    <w:rsid w:val="00814F95"/>
    <w:rsid w:val="008171B7"/>
    <w:rsid w:val="00824409"/>
    <w:rsid w:val="00826864"/>
    <w:rsid w:val="00827753"/>
    <w:rsid w:val="008325AD"/>
    <w:rsid w:val="0083391E"/>
    <w:rsid w:val="00834680"/>
    <w:rsid w:val="008410A9"/>
    <w:rsid w:val="00845E94"/>
    <w:rsid w:val="0085260D"/>
    <w:rsid w:val="008667F4"/>
    <w:rsid w:val="00874C8B"/>
    <w:rsid w:val="00876AFE"/>
    <w:rsid w:val="00877C55"/>
    <w:rsid w:val="00880CFE"/>
    <w:rsid w:val="00886931"/>
    <w:rsid w:val="00894C65"/>
    <w:rsid w:val="00897498"/>
    <w:rsid w:val="00897CF2"/>
    <w:rsid w:val="00897F19"/>
    <w:rsid w:val="008A0659"/>
    <w:rsid w:val="008A07AD"/>
    <w:rsid w:val="008A45BC"/>
    <w:rsid w:val="008A7FED"/>
    <w:rsid w:val="008C10D8"/>
    <w:rsid w:val="008C11DF"/>
    <w:rsid w:val="008C3C9C"/>
    <w:rsid w:val="008E0F95"/>
    <w:rsid w:val="008E1C5B"/>
    <w:rsid w:val="008E1E02"/>
    <w:rsid w:val="008F1BCC"/>
    <w:rsid w:val="008F43DA"/>
    <w:rsid w:val="008F57B8"/>
    <w:rsid w:val="00900D30"/>
    <w:rsid w:val="00902059"/>
    <w:rsid w:val="0090536B"/>
    <w:rsid w:val="00906D0F"/>
    <w:rsid w:val="009113F7"/>
    <w:rsid w:val="009169B1"/>
    <w:rsid w:val="00920831"/>
    <w:rsid w:val="00921D40"/>
    <w:rsid w:val="00930108"/>
    <w:rsid w:val="009323C1"/>
    <w:rsid w:val="00935223"/>
    <w:rsid w:val="0093621D"/>
    <w:rsid w:val="00936A29"/>
    <w:rsid w:val="00936FB9"/>
    <w:rsid w:val="00942E5C"/>
    <w:rsid w:val="00944E8B"/>
    <w:rsid w:val="00945BA6"/>
    <w:rsid w:val="00945FD9"/>
    <w:rsid w:val="00955C7E"/>
    <w:rsid w:val="00957766"/>
    <w:rsid w:val="00972EB4"/>
    <w:rsid w:val="00972FB0"/>
    <w:rsid w:val="00976B09"/>
    <w:rsid w:val="00982AE7"/>
    <w:rsid w:val="009857CB"/>
    <w:rsid w:val="00985A34"/>
    <w:rsid w:val="0098687B"/>
    <w:rsid w:val="009944CF"/>
    <w:rsid w:val="009A0063"/>
    <w:rsid w:val="009A1877"/>
    <w:rsid w:val="009B22CB"/>
    <w:rsid w:val="009B4151"/>
    <w:rsid w:val="009B50E4"/>
    <w:rsid w:val="009B6CF5"/>
    <w:rsid w:val="009B77BB"/>
    <w:rsid w:val="009C2823"/>
    <w:rsid w:val="009C40C3"/>
    <w:rsid w:val="009C5196"/>
    <w:rsid w:val="009C57A1"/>
    <w:rsid w:val="009D20DF"/>
    <w:rsid w:val="009E14A7"/>
    <w:rsid w:val="009E3DC2"/>
    <w:rsid w:val="009E710E"/>
    <w:rsid w:val="009F6BFE"/>
    <w:rsid w:val="00A002E4"/>
    <w:rsid w:val="00A01238"/>
    <w:rsid w:val="00A03788"/>
    <w:rsid w:val="00A04FE8"/>
    <w:rsid w:val="00A052D8"/>
    <w:rsid w:val="00A0749F"/>
    <w:rsid w:val="00A112ED"/>
    <w:rsid w:val="00A13931"/>
    <w:rsid w:val="00A200A9"/>
    <w:rsid w:val="00A215AA"/>
    <w:rsid w:val="00A26742"/>
    <w:rsid w:val="00A27492"/>
    <w:rsid w:val="00A338B8"/>
    <w:rsid w:val="00A35B2B"/>
    <w:rsid w:val="00A37384"/>
    <w:rsid w:val="00A47D2E"/>
    <w:rsid w:val="00A5276F"/>
    <w:rsid w:val="00A56A92"/>
    <w:rsid w:val="00A57B56"/>
    <w:rsid w:val="00A6016D"/>
    <w:rsid w:val="00A64350"/>
    <w:rsid w:val="00A6440B"/>
    <w:rsid w:val="00A6463E"/>
    <w:rsid w:val="00A711DD"/>
    <w:rsid w:val="00A738D8"/>
    <w:rsid w:val="00A74753"/>
    <w:rsid w:val="00A871A9"/>
    <w:rsid w:val="00A871CA"/>
    <w:rsid w:val="00A915D2"/>
    <w:rsid w:val="00A92B7B"/>
    <w:rsid w:val="00A94BC3"/>
    <w:rsid w:val="00AA44B3"/>
    <w:rsid w:val="00AB3F3D"/>
    <w:rsid w:val="00AB5E97"/>
    <w:rsid w:val="00AC3961"/>
    <w:rsid w:val="00AC5BE7"/>
    <w:rsid w:val="00AC69B4"/>
    <w:rsid w:val="00AC7C78"/>
    <w:rsid w:val="00AD30B5"/>
    <w:rsid w:val="00AD63D6"/>
    <w:rsid w:val="00AE79D6"/>
    <w:rsid w:val="00AF304A"/>
    <w:rsid w:val="00AF4B2E"/>
    <w:rsid w:val="00B13EA4"/>
    <w:rsid w:val="00B145D4"/>
    <w:rsid w:val="00B14656"/>
    <w:rsid w:val="00B17C5F"/>
    <w:rsid w:val="00B216E4"/>
    <w:rsid w:val="00B2744A"/>
    <w:rsid w:val="00B303FC"/>
    <w:rsid w:val="00B31176"/>
    <w:rsid w:val="00B31E14"/>
    <w:rsid w:val="00B31F13"/>
    <w:rsid w:val="00B33950"/>
    <w:rsid w:val="00B34C75"/>
    <w:rsid w:val="00B35A7E"/>
    <w:rsid w:val="00B41E4B"/>
    <w:rsid w:val="00B42BDF"/>
    <w:rsid w:val="00B476C7"/>
    <w:rsid w:val="00B570C7"/>
    <w:rsid w:val="00B612FD"/>
    <w:rsid w:val="00B63953"/>
    <w:rsid w:val="00B7567C"/>
    <w:rsid w:val="00B8068F"/>
    <w:rsid w:val="00B825B2"/>
    <w:rsid w:val="00B85031"/>
    <w:rsid w:val="00B962F9"/>
    <w:rsid w:val="00B96992"/>
    <w:rsid w:val="00B97AE9"/>
    <w:rsid w:val="00BA0EF5"/>
    <w:rsid w:val="00BA2A13"/>
    <w:rsid w:val="00BA47DD"/>
    <w:rsid w:val="00BA5B8E"/>
    <w:rsid w:val="00BC1202"/>
    <w:rsid w:val="00BD142B"/>
    <w:rsid w:val="00BE0A35"/>
    <w:rsid w:val="00BE0FC0"/>
    <w:rsid w:val="00BE1680"/>
    <w:rsid w:val="00BE6A57"/>
    <w:rsid w:val="00BF616A"/>
    <w:rsid w:val="00C00F5B"/>
    <w:rsid w:val="00C04840"/>
    <w:rsid w:val="00C15DA5"/>
    <w:rsid w:val="00C252A2"/>
    <w:rsid w:val="00C270BB"/>
    <w:rsid w:val="00C275BB"/>
    <w:rsid w:val="00C3066F"/>
    <w:rsid w:val="00C32F68"/>
    <w:rsid w:val="00C3631E"/>
    <w:rsid w:val="00C40CA8"/>
    <w:rsid w:val="00C47BFC"/>
    <w:rsid w:val="00C52D3F"/>
    <w:rsid w:val="00C655BA"/>
    <w:rsid w:val="00C6620D"/>
    <w:rsid w:val="00C66B56"/>
    <w:rsid w:val="00C67065"/>
    <w:rsid w:val="00C67368"/>
    <w:rsid w:val="00C71B63"/>
    <w:rsid w:val="00C74181"/>
    <w:rsid w:val="00C77EB8"/>
    <w:rsid w:val="00C9042F"/>
    <w:rsid w:val="00C90B19"/>
    <w:rsid w:val="00C9192B"/>
    <w:rsid w:val="00C959F3"/>
    <w:rsid w:val="00C9679D"/>
    <w:rsid w:val="00CB12CE"/>
    <w:rsid w:val="00CB2083"/>
    <w:rsid w:val="00CB273C"/>
    <w:rsid w:val="00CB4D42"/>
    <w:rsid w:val="00CB6665"/>
    <w:rsid w:val="00CC0715"/>
    <w:rsid w:val="00CE15BD"/>
    <w:rsid w:val="00CE55F9"/>
    <w:rsid w:val="00CE6069"/>
    <w:rsid w:val="00CE7187"/>
    <w:rsid w:val="00CF1A3E"/>
    <w:rsid w:val="00D01BDD"/>
    <w:rsid w:val="00D04C2E"/>
    <w:rsid w:val="00D14397"/>
    <w:rsid w:val="00D14482"/>
    <w:rsid w:val="00D146F3"/>
    <w:rsid w:val="00D25588"/>
    <w:rsid w:val="00D3107D"/>
    <w:rsid w:val="00D32C66"/>
    <w:rsid w:val="00D33578"/>
    <w:rsid w:val="00D34AEB"/>
    <w:rsid w:val="00D36225"/>
    <w:rsid w:val="00D41917"/>
    <w:rsid w:val="00D51251"/>
    <w:rsid w:val="00D62AB0"/>
    <w:rsid w:val="00D65D2F"/>
    <w:rsid w:val="00D70447"/>
    <w:rsid w:val="00D72B13"/>
    <w:rsid w:val="00D73820"/>
    <w:rsid w:val="00D76E33"/>
    <w:rsid w:val="00D7708B"/>
    <w:rsid w:val="00D82378"/>
    <w:rsid w:val="00D8540D"/>
    <w:rsid w:val="00D91233"/>
    <w:rsid w:val="00DA6DDE"/>
    <w:rsid w:val="00DB1D41"/>
    <w:rsid w:val="00DB1F2D"/>
    <w:rsid w:val="00DB3716"/>
    <w:rsid w:val="00DC13CE"/>
    <w:rsid w:val="00DD71FD"/>
    <w:rsid w:val="00DD78C5"/>
    <w:rsid w:val="00DE1A6D"/>
    <w:rsid w:val="00DF7090"/>
    <w:rsid w:val="00E009D1"/>
    <w:rsid w:val="00E00A5C"/>
    <w:rsid w:val="00E06173"/>
    <w:rsid w:val="00E11953"/>
    <w:rsid w:val="00E2286D"/>
    <w:rsid w:val="00E24682"/>
    <w:rsid w:val="00E24817"/>
    <w:rsid w:val="00E50279"/>
    <w:rsid w:val="00E55CB6"/>
    <w:rsid w:val="00E56889"/>
    <w:rsid w:val="00E62A4A"/>
    <w:rsid w:val="00E65468"/>
    <w:rsid w:val="00E66256"/>
    <w:rsid w:val="00E806DC"/>
    <w:rsid w:val="00E81461"/>
    <w:rsid w:val="00E836CA"/>
    <w:rsid w:val="00E83B7C"/>
    <w:rsid w:val="00E94778"/>
    <w:rsid w:val="00E96B06"/>
    <w:rsid w:val="00EA2C59"/>
    <w:rsid w:val="00EA2C78"/>
    <w:rsid w:val="00EA3DAE"/>
    <w:rsid w:val="00EA424A"/>
    <w:rsid w:val="00EA583F"/>
    <w:rsid w:val="00EA79F4"/>
    <w:rsid w:val="00EB1A8D"/>
    <w:rsid w:val="00EB60EC"/>
    <w:rsid w:val="00EC0556"/>
    <w:rsid w:val="00EC0E53"/>
    <w:rsid w:val="00EC159F"/>
    <w:rsid w:val="00EC1A57"/>
    <w:rsid w:val="00EC4688"/>
    <w:rsid w:val="00ED1B6A"/>
    <w:rsid w:val="00ED45FA"/>
    <w:rsid w:val="00EE0589"/>
    <w:rsid w:val="00EE256A"/>
    <w:rsid w:val="00EE31C9"/>
    <w:rsid w:val="00EE73A2"/>
    <w:rsid w:val="00EF092F"/>
    <w:rsid w:val="00EF132D"/>
    <w:rsid w:val="00EF4994"/>
    <w:rsid w:val="00EF7699"/>
    <w:rsid w:val="00F0627B"/>
    <w:rsid w:val="00F105D9"/>
    <w:rsid w:val="00F1439B"/>
    <w:rsid w:val="00F23771"/>
    <w:rsid w:val="00F265E0"/>
    <w:rsid w:val="00F277FA"/>
    <w:rsid w:val="00F31802"/>
    <w:rsid w:val="00F32C50"/>
    <w:rsid w:val="00F346BD"/>
    <w:rsid w:val="00F3535B"/>
    <w:rsid w:val="00F37250"/>
    <w:rsid w:val="00F416B6"/>
    <w:rsid w:val="00F4691A"/>
    <w:rsid w:val="00F50E5C"/>
    <w:rsid w:val="00F51035"/>
    <w:rsid w:val="00F52776"/>
    <w:rsid w:val="00F53939"/>
    <w:rsid w:val="00F55363"/>
    <w:rsid w:val="00F560E5"/>
    <w:rsid w:val="00F67741"/>
    <w:rsid w:val="00F679C2"/>
    <w:rsid w:val="00F71D5F"/>
    <w:rsid w:val="00F829E8"/>
    <w:rsid w:val="00F82B5A"/>
    <w:rsid w:val="00F852C9"/>
    <w:rsid w:val="00F85330"/>
    <w:rsid w:val="00F918FD"/>
    <w:rsid w:val="00F919F1"/>
    <w:rsid w:val="00FA7104"/>
    <w:rsid w:val="00FB3422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paragraph" w:styleId="ab">
    <w:name w:val="Body Text"/>
    <w:basedOn w:val="a"/>
    <w:link w:val="ac"/>
    <w:rsid w:val="00164ED8"/>
    <w:pPr>
      <w:tabs>
        <w:tab w:val="left" w:pos="360"/>
      </w:tabs>
      <w:suppressAutoHyphens/>
      <w:spacing w:after="0" w:line="24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qFormat/>
    <w:rsid w:val="00164ED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A1036-2D98-4316-85CE-B6261D4CA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4308</TotalTime>
  <Pages>7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175</cp:revision>
  <cp:lastPrinted>2024-11-07T08:44:00Z</cp:lastPrinted>
  <dcterms:created xsi:type="dcterms:W3CDTF">2022-08-30T11:52:00Z</dcterms:created>
  <dcterms:modified xsi:type="dcterms:W3CDTF">2024-11-07T08:44:00Z</dcterms:modified>
</cp:coreProperties>
</file>