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74EA" w:rsidRPr="00CF74EA" w:rsidRDefault="00CF74EA">
      <w:pPr>
        <w:pStyle w:val="ConsPlusTitle"/>
        <w:jc w:val="center"/>
        <w:outlineLvl w:val="0"/>
        <w:rPr>
          <w:rFonts w:ascii="PT Astra Serif" w:hAnsi="PT Astra Serif"/>
          <w:sz w:val="28"/>
          <w:szCs w:val="28"/>
        </w:rPr>
      </w:pPr>
      <w:r w:rsidRPr="00CF74EA">
        <w:rPr>
          <w:rFonts w:ascii="PT Astra Serif" w:hAnsi="PT Astra Serif"/>
          <w:sz w:val="28"/>
          <w:szCs w:val="28"/>
        </w:rPr>
        <w:t>ПРАВИТЕЛЬСТВО САРАТОВСКОЙ ОБЛАСТИ</w:t>
      </w:r>
    </w:p>
    <w:p w:rsidR="00CF74EA" w:rsidRPr="00CF74EA" w:rsidRDefault="00CF74EA">
      <w:pPr>
        <w:pStyle w:val="ConsPlusTitle"/>
        <w:jc w:val="center"/>
        <w:rPr>
          <w:rFonts w:ascii="PT Astra Serif" w:hAnsi="PT Astra Serif"/>
          <w:sz w:val="28"/>
          <w:szCs w:val="28"/>
        </w:rPr>
      </w:pPr>
    </w:p>
    <w:p w:rsidR="00CF74EA" w:rsidRPr="00CF74EA" w:rsidRDefault="00CF74EA">
      <w:pPr>
        <w:pStyle w:val="ConsPlusTitle"/>
        <w:jc w:val="center"/>
        <w:rPr>
          <w:rFonts w:ascii="PT Astra Serif" w:hAnsi="PT Astra Serif"/>
          <w:sz w:val="28"/>
          <w:szCs w:val="28"/>
        </w:rPr>
      </w:pPr>
      <w:r w:rsidRPr="00CF74EA">
        <w:rPr>
          <w:rFonts w:ascii="PT Astra Serif" w:hAnsi="PT Astra Serif"/>
          <w:sz w:val="28"/>
          <w:szCs w:val="28"/>
        </w:rPr>
        <w:t>ПОСТАНОВЛЕНИЕ</w:t>
      </w:r>
    </w:p>
    <w:p w:rsidR="00CF74EA" w:rsidRPr="00CF74EA" w:rsidRDefault="00CF74EA">
      <w:pPr>
        <w:pStyle w:val="ConsPlusTitle"/>
        <w:jc w:val="center"/>
        <w:rPr>
          <w:rFonts w:ascii="PT Astra Serif" w:hAnsi="PT Astra Serif"/>
          <w:sz w:val="28"/>
          <w:szCs w:val="28"/>
        </w:rPr>
      </w:pPr>
      <w:r w:rsidRPr="00CF74EA">
        <w:rPr>
          <w:rFonts w:ascii="PT Astra Serif" w:hAnsi="PT Astra Serif"/>
          <w:sz w:val="28"/>
          <w:szCs w:val="28"/>
        </w:rPr>
        <w:t>от 31 декабря 2015 г. N 687-П</w:t>
      </w:r>
    </w:p>
    <w:p w:rsidR="00CF74EA" w:rsidRPr="00CF74EA" w:rsidRDefault="00CF74EA">
      <w:pPr>
        <w:pStyle w:val="ConsPlusTitle"/>
        <w:jc w:val="center"/>
        <w:rPr>
          <w:rFonts w:ascii="PT Astra Serif" w:hAnsi="PT Astra Serif"/>
          <w:sz w:val="28"/>
          <w:szCs w:val="28"/>
        </w:rPr>
      </w:pPr>
    </w:p>
    <w:p w:rsidR="00CF74EA" w:rsidRPr="00CF74EA" w:rsidRDefault="00CF74EA">
      <w:pPr>
        <w:pStyle w:val="ConsPlusTitle"/>
        <w:jc w:val="center"/>
        <w:rPr>
          <w:rFonts w:ascii="PT Astra Serif" w:hAnsi="PT Astra Serif"/>
          <w:sz w:val="28"/>
          <w:szCs w:val="28"/>
        </w:rPr>
      </w:pPr>
      <w:r w:rsidRPr="00CF74EA">
        <w:rPr>
          <w:rFonts w:ascii="PT Astra Serif" w:hAnsi="PT Astra Serif"/>
          <w:sz w:val="28"/>
          <w:szCs w:val="28"/>
        </w:rPr>
        <w:t>ОБ УТВЕРЖДЕНИИ ТРЕБОВАНИЙ</w:t>
      </w:r>
    </w:p>
    <w:p w:rsidR="00CF74EA" w:rsidRPr="00CF74EA" w:rsidRDefault="00CF74EA">
      <w:pPr>
        <w:pStyle w:val="ConsPlusTitle"/>
        <w:jc w:val="center"/>
        <w:rPr>
          <w:rFonts w:ascii="PT Astra Serif" w:hAnsi="PT Astra Serif"/>
          <w:sz w:val="28"/>
          <w:szCs w:val="28"/>
        </w:rPr>
      </w:pPr>
      <w:r w:rsidRPr="00CF74EA">
        <w:rPr>
          <w:rFonts w:ascii="PT Astra Serif" w:hAnsi="PT Astra Serif"/>
          <w:sz w:val="28"/>
          <w:szCs w:val="28"/>
        </w:rPr>
        <w:t>К ПОРЯДКУ РАЗРАБОТКИ И ПРИНЯТИЯ ПРАВОВЫХ АКТОВ</w:t>
      </w:r>
    </w:p>
    <w:p w:rsidR="00CF74EA" w:rsidRPr="00CF74EA" w:rsidRDefault="00CF74EA" w:rsidP="00CF74EA">
      <w:pPr>
        <w:pStyle w:val="ConsPlusTitle"/>
        <w:jc w:val="center"/>
        <w:rPr>
          <w:rFonts w:ascii="PT Astra Serif" w:hAnsi="PT Astra Serif"/>
          <w:sz w:val="28"/>
          <w:szCs w:val="28"/>
        </w:rPr>
      </w:pPr>
      <w:r w:rsidRPr="00CF74EA">
        <w:rPr>
          <w:rFonts w:ascii="PT Astra Serif" w:hAnsi="PT Astra Serif"/>
          <w:sz w:val="28"/>
          <w:szCs w:val="28"/>
        </w:rPr>
        <w:t xml:space="preserve">О </w:t>
      </w:r>
      <w:proofErr w:type="gramStart"/>
      <w:r w:rsidRPr="00CF74EA">
        <w:rPr>
          <w:rFonts w:ascii="PT Astra Serif" w:hAnsi="PT Astra Serif"/>
          <w:sz w:val="28"/>
          <w:szCs w:val="28"/>
        </w:rPr>
        <w:t>НОРМИРОВАНИИ</w:t>
      </w:r>
      <w:proofErr w:type="gramEnd"/>
      <w:r w:rsidRPr="00CF74EA">
        <w:rPr>
          <w:rFonts w:ascii="PT Astra Serif" w:hAnsi="PT Astra Serif"/>
          <w:sz w:val="28"/>
          <w:szCs w:val="28"/>
        </w:rPr>
        <w:t xml:space="preserve"> В СФЕРЕ ЗАКУПОК ДЛЯ ОБЕСПЕЧЕНИЯ НУЖД ОБЛАСТИ,</w:t>
      </w:r>
      <w:r>
        <w:rPr>
          <w:rFonts w:ascii="PT Astra Serif" w:hAnsi="PT Astra Serif"/>
          <w:sz w:val="28"/>
          <w:szCs w:val="28"/>
        </w:rPr>
        <w:t xml:space="preserve"> </w:t>
      </w:r>
      <w:r w:rsidRPr="00CF74EA">
        <w:rPr>
          <w:rFonts w:ascii="PT Astra Serif" w:hAnsi="PT Astra Serif"/>
          <w:sz w:val="28"/>
          <w:szCs w:val="28"/>
        </w:rPr>
        <w:t>СОДЕРЖАНИЮ УКАЗАННЫХ АКТОВ И ОБЕСПЕЧЕНИЮ ИХ ИСПОЛНЕНИЯ</w:t>
      </w:r>
    </w:p>
    <w:p w:rsidR="00CF74EA" w:rsidRPr="00CF74EA" w:rsidRDefault="00CF74E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F74EA" w:rsidRPr="00CF74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F74EA" w:rsidRPr="00CF74EA" w:rsidRDefault="00CF74EA">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F74EA" w:rsidRPr="00CF74EA" w:rsidRDefault="00CF74EA">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F74EA" w:rsidRPr="00CF74EA" w:rsidRDefault="00CF74EA">
            <w:pPr>
              <w:pStyle w:val="ConsPlusNormal"/>
              <w:jc w:val="center"/>
              <w:rPr>
                <w:rFonts w:ascii="PT Astra Serif" w:hAnsi="PT Astra Serif"/>
                <w:sz w:val="28"/>
                <w:szCs w:val="28"/>
              </w:rPr>
            </w:pPr>
            <w:r w:rsidRPr="00CF74EA">
              <w:rPr>
                <w:rFonts w:ascii="PT Astra Serif" w:hAnsi="PT Astra Serif"/>
                <w:sz w:val="28"/>
                <w:szCs w:val="28"/>
              </w:rPr>
              <w:t>Список изменяющих документов</w:t>
            </w:r>
          </w:p>
          <w:p w:rsidR="00CF74EA" w:rsidRPr="00CF74EA" w:rsidRDefault="00CF74EA">
            <w:pPr>
              <w:pStyle w:val="ConsPlusNormal"/>
              <w:jc w:val="center"/>
              <w:rPr>
                <w:rFonts w:ascii="PT Astra Serif" w:hAnsi="PT Astra Serif"/>
                <w:sz w:val="28"/>
                <w:szCs w:val="28"/>
              </w:rPr>
            </w:pPr>
            <w:proofErr w:type="gramStart"/>
            <w:r w:rsidRPr="00CF74EA">
              <w:rPr>
                <w:rFonts w:ascii="PT Astra Serif" w:hAnsi="PT Astra Serif"/>
                <w:sz w:val="28"/>
                <w:szCs w:val="28"/>
              </w:rPr>
              <w:t>(в ред. постановлений Правительства Саратовской области</w:t>
            </w:r>
            <w:proofErr w:type="gramEnd"/>
          </w:p>
          <w:p w:rsidR="00CF74EA" w:rsidRPr="00CF74EA" w:rsidRDefault="00CF74EA">
            <w:pPr>
              <w:pStyle w:val="ConsPlusNormal"/>
              <w:jc w:val="center"/>
              <w:rPr>
                <w:rFonts w:ascii="PT Astra Serif" w:hAnsi="PT Astra Serif"/>
                <w:sz w:val="28"/>
                <w:szCs w:val="28"/>
              </w:rPr>
            </w:pPr>
            <w:r w:rsidRPr="00CF74EA">
              <w:rPr>
                <w:rFonts w:ascii="PT Astra Serif" w:hAnsi="PT Astra Serif"/>
                <w:sz w:val="28"/>
                <w:szCs w:val="28"/>
              </w:rPr>
              <w:t xml:space="preserve">от 28.11.2016 </w:t>
            </w:r>
            <w:hyperlink r:id="rId5">
              <w:r w:rsidRPr="00CF74EA">
                <w:rPr>
                  <w:rFonts w:ascii="PT Astra Serif" w:hAnsi="PT Astra Serif"/>
                  <w:sz w:val="28"/>
                  <w:szCs w:val="28"/>
                </w:rPr>
                <w:t>N 651-П</w:t>
              </w:r>
            </w:hyperlink>
            <w:r w:rsidRPr="00CF74EA">
              <w:rPr>
                <w:rFonts w:ascii="PT Astra Serif" w:hAnsi="PT Astra Serif"/>
                <w:sz w:val="28"/>
                <w:szCs w:val="28"/>
              </w:rPr>
              <w:t xml:space="preserve">, от 31.05.2017 </w:t>
            </w:r>
            <w:hyperlink r:id="rId6">
              <w:r w:rsidRPr="00CF74EA">
                <w:rPr>
                  <w:rFonts w:ascii="PT Astra Serif" w:hAnsi="PT Astra Serif"/>
                  <w:sz w:val="28"/>
                  <w:szCs w:val="28"/>
                </w:rPr>
                <w:t>N 288-П</w:t>
              </w:r>
            </w:hyperlink>
            <w:r w:rsidRPr="00CF74EA">
              <w:rPr>
                <w:rFonts w:ascii="PT Astra Serif" w:hAnsi="PT Astra Serif"/>
                <w:sz w:val="28"/>
                <w:szCs w:val="28"/>
              </w:rPr>
              <w:t xml:space="preserve">, от 31.10.2018 </w:t>
            </w:r>
            <w:hyperlink r:id="rId7">
              <w:r w:rsidRPr="00CF74EA">
                <w:rPr>
                  <w:rFonts w:ascii="PT Astra Serif" w:hAnsi="PT Astra Serif"/>
                  <w:sz w:val="28"/>
                  <w:szCs w:val="28"/>
                </w:rPr>
                <w:t>N 596-П</w:t>
              </w:r>
            </w:hyperlink>
            <w:r w:rsidRPr="00CF74EA">
              <w:rPr>
                <w:rFonts w:ascii="PT Astra Serif" w:hAnsi="PT Astra Serif"/>
                <w:sz w:val="28"/>
                <w:szCs w:val="28"/>
              </w:rPr>
              <w:t>,</w:t>
            </w:r>
          </w:p>
          <w:p w:rsidR="00CF74EA" w:rsidRPr="00CF74EA" w:rsidRDefault="00CF74EA">
            <w:pPr>
              <w:pStyle w:val="ConsPlusNormal"/>
              <w:jc w:val="center"/>
              <w:rPr>
                <w:rFonts w:ascii="PT Astra Serif" w:hAnsi="PT Astra Serif"/>
                <w:sz w:val="28"/>
                <w:szCs w:val="28"/>
              </w:rPr>
            </w:pPr>
            <w:r w:rsidRPr="00CF74EA">
              <w:rPr>
                <w:rFonts w:ascii="PT Astra Serif" w:hAnsi="PT Astra Serif"/>
                <w:sz w:val="28"/>
                <w:szCs w:val="28"/>
              </w:rPr>
              <w:t xml:space="preserve">от 22.11.2019 </w:t>
            </w:r>
            <w:hyperlink r:id="rId8">
              <w:r w:rsidRPr="00CF74EA">
                <w:rPr>
                  <w:rFonts w:ascii="PT Astra Serif" w:hAnsi="PT Astra Serif"/>
                  <w:sz w:val="28"/>
                  <w:szCs w:val="28"/>
                </w:rPr>
                <w:t>N 818-П</w:t>
              </w:r>
            </w:hyperlink>
            <w:r w:rsidRPr="00CF74EA">
              <w:rPr>
                <w:rFonts w:ascii="PT Astra Serif" w:hAnsi="PT Astra Serif"/>
                <w:sz w:val="28"/>
                <w:szCs w:val="28"/>
              </w:rPr>
              <w:t xml:space="preserve">, от 07.04.2023 </w:t>
            </w:r>
            <w:hyperlink r:id="rId9">
              <w:r w:rsidRPr="00CF74EA">
                <w:rPr>
                  <w:rFonts w:ascii="PT Astra Serif" w:hAnsi="PT Astra Serif"/>
                  <w:sz w:val="28"/>
                  <w:szCs w:val="28"/>
                </w:rPr>
                <w:t>N 311-П</w:t>
              </w:r>
            </w:hyperlink>
            <w:r w:rsidRPr="00CF74EA">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CF74EA" w:rsidRPr="00CF74EA" w:rsidRDefault="00CF74EA">
            <w:pPr>
              <w:pStyle w:val="ConsPlusNormal"/>
              <w:rPr>
                <w:rFonts w:ascii="PT Astra Serif" w:hAnsi="PT Astra Serif"/>
                <w:sz w:val="28"/>
                <w:szCs w:val="28"/>
              </w:rPr>
            </w:pPr>
          </w:p>
        </w:tc>
      </w:tr>
    </w:tbl>
    <w:p w:rsidR="00CF74EA" w:rsidRPr="00CF74EA" w:rsidRDefault="00CF74EA">
      <w:pPr>
        <w:pStyle w:val="ConsPlusNormal"/>
        <w:jc w:val="both"/>
        <w:rPr>
          <w:rFonts w:ascii="PT Astra Serif" w:hAnsi="PT Astra Serif"/>
          <w:sz w:val="28"/>
          <w:szCs w:val="28"/>
        </w:rPr>
      </w:pPr>
    </w:p>
    <w:p w:rsidR="00CF74EA" w:rsidRPr="00CF74EA" w:rsidRDefault="00CF74EA">
      <w:pPr>
        <w:pStyle w:val="ConsPlusNormal"/>
        <w:ind w:firstLine="540"/>
        <w:jc w:val="both"/>
        <w:rPr>
          <w:rFonts w:ascii="PT Astra Serif" w:hAnsi="PT Astra Serif"/>
          <w:sz w:val="28"/>
          <w:szCs w:val="28"/>
        </w:rPr>
      </w:pPr>
      <w:proofErr w:type="gramStart"/>
      <w:r w:rsidRPr="00CF74EA">
        <w:rPr>
          <w:rFonts w:ascii="PT Astra Serif" w:hAnsi="PT Astra Serif"/>
          <w:sz w:val="28"/>
          <w:szCs w:val="28"/>
        </w:rPr>
        <w:t xml:space="preserve">В соответствии с </w:t>
      </w:r>
      <w:hyperlink r:id="rId10">
        <w:r w:rsidRPr="00CF74EA">
          <w:rPr>
            <w:rFonts w:ascii="PT Astra Serif" w:hAnsi="PT Astra Serif"/>
            <w:sz w:val="28"/>
            <w:szCs w:val="28"/>
          </w:rPr>
          <w:t>пунктом 1 части 4 статьи 19</w:t>
        </w:r>
      </w:hyperlink>
      <w:r w:rsidRPr="00CF74EA">
        <w:rPr>
          <w:rFonts w:ascii="PT Astra Serif" w:hAnsi="PT Astra Serif"/>
          <w:sz w:val="28"/>
          <w:szCs w:val="28"/>
        </w:rPr>
        <w:t xml:space="preserve"> Федерального закона "О контрактной системе в сфере закупок товаров, работ, услуг для обеспечения государственных и муниципальных нужд", </w:t>
      </w:r>
      <w:hyperlink r:id="rId11">
        <w:r w:rsidRPr="00CF74EA">
          <w:rPr>
            <w:rFonts w:ascii="PT Astra Serif" w:hAnsi="PT Astra Serif"/>
            <w:sz w:val="28"/>
            <w:szCs w:val="28"/>
          </w:rPr>
          <w:t>постановлением</w:t>
        </w:r>
      </w:hyperlink>
      <w:r w:rsidRPr="00CF74EA">
        <w:rPr>
          <w:rFonts w:ascii="PT Astra Serif" w:hAnsi="PT Astra Serif"/>
          <w:sz w:val="28"/>
          <w:szCs w:val="28"/>
        </w:rPr>
        <w:t xml:space="preserve"> Правительства Российской Федерации от 18 мая 2015 г. N 476 "Об утверждении общих требований к порядку разработки и принятия правовых актов о нормировании в сфере закупок, содержанию указанных актов и обеспечению их исполнения</w:t>
      </w:r>
      <w:proofErr w:type="gramEnd"/>
      <w:r w:rsidRPr="00CF74EA">
        <w:rPr>
          <w:rFonts w:ascii="PT Astra Serif" w:hAnsi="PT Astra Serif"/>
          <w:sz w:val="28"/>
          <w:szCs w:val="28"/>
        </w:rPr>
        <w:t>" Правительство области постановляет:</w:t>
      </w:r>
    </w:p>
    <w:p w:rsidR="00CF74EA" w:rsidRPr="00CF74EA" w:rsidRDefault="00CF74EA">
      <w:pPr>
        <w:pStyle w:val="ConsPlusNormal"/>
        <w:spacing w:before="200"/>
        <w:ind w:firstLine="540"/>
        <w:jc w:val="both"/>
        <w:rPr>
          <w:rFonts w:ascii="PT Astra Serif" w:hAnsi="PT Astra Serif"/>
          <w:sz w:val="28"/>
          <w:szCs w:val="28"/>
        </w:rPr>
      </w:pPr>
      <w:r w:rsidRPr="00CF74EA">
        <w:rPr>
          <w:rFonts w:ascii="PT Astra Serif" w:hAnsi="PT Astra Serif"/>
          <w:sz w:val="28"/>
          <w:szCs w:val="28"/>
        </w:rPr>
        <w:t xml:space="preserve">1. Утвердить прилагаемые </w:t>
      </w:r>
      <w:hyperlink w:anchor="P35">
        <w:r w:rsidRPr="00CF74EA">
          <w:rPr>
            <w:rFonts w:ascii="PT Astra Serif" w:hAnsi="PT Astra Serif"/>
            <w:sz w:val="28"/>
            <w:szCs w:val="28"/>
          </w:rPr>
          <w:t>требования</w:t>
        </w:r>
      </w:hyperlink>
      <w:r w:rsidRPr="00CF74EA">
        <w:rPr>
          <w:rFonts w:ascii="PT Astra Serif" w:hAnsi="PT Astra Serif"/>
          <w:sz w:val="28"/>
          <w:szCs w:val="28"/>
        </w:rPr>
        <w:t xml:space="preserve"> к порядку разработки и принятия правовых актов о нормировании в сфере закупок для обеспечения нужд области, содержанию указанных актов и обеспечению их исполнения.</w:t>
      </w:r>
    </w:p>
    <w:p w:rsidR="00CF74EA" w:rsidRPr="00CF74EA" w:rsidRDefault="00CF74EA">
      <w:pPr>
        <w:pStyle w:val="ConsPlusNormal"/>
        <w:spacing w:before="200"/>
        <w:ind w:firstLine="540"/>
        <w:jc w:val="both"/>
        <w:rPr>
          <w:rFonts w:ascii="PT Astra Serif" w:hAnsi="PT Astra Serif"/>
          <w:sz w:val="28"/>
          <w:szCs w:val="28"/>
        </w:rPr>
      </w:pPr>
      <w:r w:rsidRPr="00CF74EA">
        <w:rPr>
          <w:rFonts w:ascii="PT Astra Serif" w:hAnsi="PT Astra Serif"/>
          <w:sz w:val="28"/>
          <w:szCs w:val="28"/>
        </w:rPr>
        <w:t>2. Министерству экономического развития области разместить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(www.zakupki.gov.ru) настоящее постановление в течение 7 рабочих дней со дня его утверждения.</w:t>
      </w:r>
    </w:p>
    <w:p w:rsidR="00CF74EA" w:rsidRPr="00CF74EA" w:rsidRDefault="00CF74EA">
      <w:pPr>
        <w:pStyle w:val="ConsPlusNormal"/>
        <w:jc w:val="both"/>
        <w:rPr>
          <w:rFonts w:ascii="PT Astra Serif" w:hAnsi="PT Astra Serif"/>
          <w:sz w:val="28"/>
          <w:szCs w:val="28"/>
        </w:rPr>
      </w:pPr>
      <w:r w:rsidRPr="00CF74EA">
        <w:rPr>
          <w:rFonts w:ascii="PT Astra Serif" w:hAnsi="PT Astra Serif"/>
          <w:sz w:val="28"/>
          <w:szCs w:val="28"/>
        </w:rPr>
        <w:t xml:space="preserve">(в ред. </w:t>
      </w:r>
      <w:hyperlink r:id="rId12">
        <w:r w:rsidRPr="00CF74EA">
          <w:rPr>
            <w:rFonts w:ascii="PT Astra Serif" w:hAnsi="PT Astra Serif"/>
            <w:sz w:val="28"/>
            <w:szCs w:val="28"/>
          </w:rPr>
          <w:t>постановления</w:t>
        </w:r>
      </w:hyperlink>
      <w:r w:rsidRPr="00CF74EA">
        <w:rPr>
          <w:rFonts w:ascii="PT Astra Serif" w:hAnsi="PT Astra Serif"/>
          <w:sz w:val="28"/>
          <w:szCs w:val="28"/>
        </w:rPr>
        <w:t xml:space="preserve"> Правительства Саратовской области от 28.11.2016 N 651-П)</w:t>
      </w:r>
    </w:p>
    <w:p w:rsidR="00CF74EA" w:rsidRPr="00CF74EA" w:rsidRDefault="00CF74EA">
      <w:pPr>
        <w:pStyle w:val="ConsPlusNormal"/>
        <w:spacing w:before="200"/>
        <w:ind w:firstLine="540"/>
        <w:jc w:val="both"/>
        <w:rPr>
          <w:rFonts w:ascii="PT Astra Serif" w:hAnsi="PT Astra Serif"/>
          <w:sz w:val="28"/>
          <w:szCs w:val="28"/>
        </w:rPr>
      </w:pPr>
      <w:r w:rsidRPr="00CF74EA">
        <w:rPr>
          <w:rFonts w:ascii="PT Astra Serif" w:hAnsi="PT Astra Serif"/>
          <w:sz w:val="28"/>
          <w:szCs w:val="28"/>
        </w:rPr>
        <w:t>3. Министерству информации и печати области опубликовать настоящее постановление в течение десяти дней со дня его подписания.</w:t>
      </w:r>
    </w:p>
    <w:p w:rsidR="00CF74EA" w:rsidRPr="00CF74EA" w:rsidRDefault="00CF74EA">
      <w:pPr>
        <w:pStyle w:val="ConsPlusNormal"/>
        <w:spacing w:before="200"/>
        <w:ind w:firstLine="540"/>
        <w:jc w:val="both"/>
        <w:rPr>
          <w:rFonts w:ascii="PT Astra Serif" w:hAnsi="PT Astra Serif"/>
          <w:sz w:val="28"/>
          <w:szCs w:val="28"/>
        </w:rPr>
      </w:pPr>
      <w:r w:rsidRPr="00CF74EA">
        <w:rPr>
          <w:rFonts w:ascii="PT Astra Serif" w:hAnsi="PT Astra Serif"/>
          <w:sz w:val="28"/>
          <w:szCs w:val="28"/>
        </w:rPr>
        <w:t>4. Настоящее постановление вступает в силу с 1 января 2016 года.</w:t>
      </w:r>
    </w:p>
    <w:p w:rsidR="00CF74EA" w:rsidRPr="00CF74EA" w:rsidRDefault="00CF74EA">
      <w:pPr>
        <w:pStyle w:val="ConsPlusNormal"/>
        <w:jc w:val="both"/>
        <w:rPr>
          <w:rFonts w:ascii="PT Astra Serif" w:hAnsi="PT Astra Serif"/>
          <w:sz w:val="28"/>
          <w:szCs w:val="28"/>
        </w:rPr>
      </w:pPr>
    </w:p>
    <w:p w:rsidR="00CF74EA" w:rsidRPr="00CF74EA" w:rsidRDefault="00CF74EA">
      <w:pPr>
        <w:pStyle w:val="ConsPlusNormal"/>
        <w:jc w:val="right"/>
        <w:rPr>
          <w:rFonts w:ascii="PT Astra Serif" w:hAnsi="PT Astra Serif"/>
          <w:sz w:val="28"/>
          <w:szCs w:val="28"/>
        </w:rPr>
      </w:pPr>
      <w:r w:rsidRPr="00CF74EA">
        <w:rPr>
          <w:rFonts w:ascii="PT Astra Serif" w:hAnsi="PT Astra Serif"/>
          <w:sz w:val="28"/>
          <w:szCs w:val="28"/>
        </w:rPr>
        <w:t>Губернатор</w:t>
      </w:r>
    </w:p>
    <w:p w:rsidR="00CF74EA" w:rsidRPr="00CF74EA" w:rsidRDefault="00CF74EA">
      <w:pPr>
        <w:pStyle w:val="ConsPlusNormal"/>
        <w:jc w:val="right"/>
        <w:rPr>
          <w:rFonts w:ascii="PT Astra Serif" w:hAnsi="PT Astra Serif"/>
          <w:sz w:val="28"/>
          <w:szCs w:val="28"/>
        </w:rPr>
      </w:pPr>
      <w:r w:rsidRPr="00CF74EA">
        <w:rPr>
          <w:rFonts w:ascii="PT Astra Serif" w:hAnsi="PT Astra Serif"/>
          <w:sz w:val="28"/>
          <w:szCs w:val="28"/>
        </w:rPr>
        <w:t>Саратовской области</w:t>
      </w:r>
    </w:p>
    <w:p w:rsidR="00CF74EA" w:rsidRPr="00CF74EA" w:rsidRDefault="00CF74EA">
      <w:pPr>
        <w:pStyle w:val="ConsPlusNormal"/>
        <w:jc w:val="right"/>
        <w:rPr>
          <w:rFonts w:ascii="PT Astra Serif" w:hAnsi="PT Astra Serif"/>
          <w:sz w:val="28"/>
          <w:szCs w:val="28"/>
        </w:rPr>
      </w:pPr>
      <w:r w:rsidRPr="00CF74EA">
        <w:rPr>
          <w:rFonts w:ascii="PT Astra Serif" w:hAnsi="PT Astra Serif"/>
          <w:sz w:val="28"/>
          <w:szCs w:val="28"/>
        </w:rPr>
        <w:t>В.В.РАДАЕВ</w:t>
      </w:r>
    </w:p>
    <w:p w:rsidR="00CF74EA" w:rsidRPr="00CF74EA" w:rsidRDefault="00CF74EA">
      <w:pPr>
        <w:pStyle w:val="ConsPlusNormal"/>
        <w:jc w:val="both"/>
        <w:rPr>
          <w:rFonts w:ascii="PT Astra Serif" w:hAnsi="PT Astra Serif"/>
          <w:sz w:val="28"/>
          <w:szCs w:val="28"/>
        </w:rPr>
      </w:pPr>
    </w:p>
    <w:p w:rsidR="00CF74EA" w:rsidRPr="00CF74EA" w:rsidRDefault="00CF74EA">
      <w:pPr>
        <w:pStyle w:val="ConsPlusNormal"/>
        <w:jc w:val="right"/>
        <w:outlineLvl w:val="0"/>
        <w:rPr>
          <w:rFonts w:ascii="PT Astra Serif" w:hAnsi="PT Astra Serif"/>
          <w:sz w:val="28"/>
          <w:szCs w:val="28"/>
        </w:rPr>
      </w:pPr>
      <w:r w:rsidRPr="00CF74EA">
        <w:rPr>
          <w:rFonts w:ascii="PT Astra Serif" w:hAnsi="PT Astra Serif"/>
          <w:sz w:val="28"/>
          <w:szCs w:val="28"/>
        </w:rPr>
        <w:lastRenderedPageBreak/>
        <w:t>Приложение</w:t>
      </w:r>
    </w:p>
    <w:p w:rsidR="00CF74EA" w:rsidRPr="00CF74EA" w:rsidRDefault="00CF74EA">
      <w:pPr>
        <w:pStyle w:val="ConsPlusNormal"/>
        <w:jc w:val="right"/>
        <w:rPr>
          <w:rFonts w:ascii="PT Astra Serif" w:hAnsi="PT Astra Serif"/>
          <w:sz w:val="28"/>
          <w:szCs w:val="28"/>
        </w:rPr>
      </w:pPr>
      <w:r w:rsidRPr="00CF74EA">
        <w:rPr>
          <w:rFonts w:ascii="PT Astra Serif" w:hAnsi="PT Astra Serif"/>
          <w:sz w:val="28"/>
          <w:szCs w:val="28"/>
        </w:rPr>
        <w:t>к постановлению</w:t>
      </w:r>
    </w:p>
    <w:p w:rsidR="00CF74EA" w:rsidRPr="00CF74EA" w:rsidRDefault="00CF74EA">
      <w:pPr>
        <w:pStyle w:val="ConsPlusNormal"/>
        <w:jc w:val="right"/>
        <w:rPr>
          <w:rFonts w:ascii="PT Astra Serif" w:hAnsi="PT Astra Serif"/>
          <w:sz w:val="28"/>
          <w:szCs w:val="28"/>
        </w:rPr>
      </w:pPr>
      <w:r w:rsidRPr="00CF74EA">
        <w:rPr>
          <w:rFonts w:ascii="PT Astra Serif" w:hAnsi="PT Astra Serif"/>
          <w:sz w:val="28"/>
          <w:szCs w:val="28"/>
        </w:rPr>
        <w:t>Правительства Саратовской области</w:t>
      </w:r>
    </w:p>
    <w:p w:rsidR="00CF74EA" w:rsidRPr="00CF74EA" w:rsidRDefault="00CF74EA">
      <w:pPr>
        <w:pStyle w:val="ConsPlusNormal"/>
        <w:jc w:val="right"/>
        <w:rPr>
          <w:rFonts w:ascii="PT Astra Serif" w:hAnsi="PT Astra Serif"/>
          <w:sz w:val="28"/>
          <w:szCs w:val="28"/>
        </w:rPr>
      </w:pPr>
      <w:r w:rsidRPr="00CF74EA">
        <w:rPr>
          <w:rFonts w:ascii="PT Astra Serif" w:hAnsi="PT Astra Serif"/>
          <w:sz w:val="28"/>
          <w:szCs w:val="28"/>
        </w:rPr>
        <w:t>от 31 декабря 2015 г. N 687-П</w:t>
      </w:r>
    </w:p>
    <w:p w:rsidR="00CF74EA" w:rsidRPr="00CF74EA" w:rsidRDefault="00CF74EA">
      <w:pPr>
        <w:pStyle w:val="ConsPlusNormal"/>
        <w:jc w:val="both"/>
        <w:rPr>
          <w:rFonts w:ascii="PT Astra Serif" w:hAnsi="PT Astra Serif"/>
          <w:sz w:val="28"/>
          <w:szCs w:val="28"/>
        </w:rPr>
      </w:pPr>
    </w:p>
    <w:p w:rsidR="00CF74EA" w:rsidRPr="00CF74EA" w:rsidRDefault="00CF74EA">
      <w:pPr>
        <w:pStyle w:val="ConsPlusTitle"/>
        <w:jc w:val="center"/>
        <w:rPr>
          <w:rFonts w:ascii="PT Astra Serif" w:hAnsi="PT Astra Serif"/>
          <w:sz w:val="28"/>
          <w:szCs w:val="28"/>
        </w:rPr>
      </w:pPr>
      <w:bookmarkStart w:id="0" w:name="P35"/>
      <w:bookmarkEnd w:id="0"/>
      <w:r w:rsidRPr="00CF74EA">
        <w:rPr>
          <w:rFonts w:ascii="PT Astra Serif" w:hAnsi="PT Astra Serif"/>
          <w:sz w:val="28"/>
          <w:szCs w:val="28"/>
        </w:rPr>
        <w:t>ТРЕБОВАНИЯ</w:t>
      </w:r>
    </w:p>
    <w:p w:rsidR="00CF74EA" w:rsidRPr="00CF74EA" w:rsidRDefault="00CF74EA">
      <w:pPr>
        <w:pStyle w:val="ConsPlusTitle"/>
        <w:jc w:val="center"/>
        <w:rPr>
          <w:rFonts w:ascii="PT Astra Serif" w:hAnsi="PT Astra Serif"/>
          <w:sz w:val="28"/>
          <w:szCs w:val="28"/>
        </w:rPr>
      </w:pPr>
      <w:r w:rsidRPr="00CF74EA">
        <w:rPr>
          <w:rFonts w:ascii="PT Astra Serif" w:hAnsi="PT Astra Serif"/>
          <w:sz w:val="28"/>
          <w:szCs w:val="28"/>
        </w:rPr>
        <w:t>К ПОРЯДКУ РАЗРАБОТКИ И ПРИНЯТИЯ ПРАВОВЫХ АКТОВ</w:t>
      </w:r>
    </w:p>
    <w:p w:rsidR="00CF74EA" w:rsidRPr="00CF74EA" w:rsidRDefault="00CF74EA" w:rsidP="00CF74EA">
      <w:pPr>
        <w:pStyle w:val="ConsPlusTitle"/>
        <w:jc w:val="center"/>
        <w:rPr>
          <w:rFonts w:ascii="PT Astra Serif" w:hAnsi="PT Astra Serif"/>
          <w:sz w:val="28"/>
          <w:szCs w:val="28"/>
        </w:rPr>
      </w:pPr>
      <w:r w:rsidRPr="00CF74EA">
        <w:rPr>
          <w:rFonts w:ascii="PT Astra Serif" w:hAnsi="PT Astra Serif"/>
          <w:sz w:val="28"/>
          <w:szCs w:val="28"/>
        </w:rPr>
        <w:t xml:space="preserve">О </w:t>
      </w:r>
      <w:proofErr w:type="gramStart"/>
      <w:r w:rsidRPr="00CF74EA">
        <w:rPr>
          <w:rFonts w:ascii="PT Astra Serif" w:hAnsi="PT Astra Serif"/>
          <w:sz w:val="28"/>
          <w:szCs w:val="28"/>
        </w:rPr>
        <w:t>НОРМИРОВАНИИ</w:t>
      </w:r>
      <w:proofErr w:type="gramEnd"/>
      <w:r w:rsidRPr="00CF74EA">
        <w:rPr>
          <w:rFonts w:ascii="PT Astra Serif" w:hAnsi="PT Astra Serif"/>
          <w:sz w:val="28"/>
          <w:szCs w:val="28"/>
        </w:rPr>
        <w:t xml:space="preserve"> В СФЕРЕ ЗАКУПОК ДЛЯ ОБЕСПЕЧЕНИЯ НУЖД ОБЛАСТИ,</w:t>
      </w:r>
      <w:r>
        <w:rPr>
          <w:rFonts w:ascii="PT Astra Serif" w:hAnsi="PT Astra Serif"/>
          <w:sz w:val="28"/>
          <w:szCs w:val="28"/>
        </w:rPr>
        <w:t xml:space="preserve"> </w:t>
      </w:r>
      <w:bookmarkStart w:id="1" w:name="_GoBack"/>
      <w:bookmarkEnd w:id="1"/>
      <w:r w:rsidRPr="00CF74EA">
        <w:rPr>
          <w:rFonts w:ascii="PT Astra Serif" w:hAnsi="PT Astra Serif"/>
          <w:sz w:val="28"/>
          <w:szCs w:val="28"/>
        </w:rPr>
        <w:t>СОДЕРЖАНИЮ УКАЗАННЫХ АКТОВ И ОБЕСПЕЧЕНИЮ ИХ ИСПОЛНЕНИЯ</w:t>
      </w:r>
    </w:p>
    <w:p w:rsidR="00CF74EA" w:rsidRPr="00CF74EA" w:rsidRDefault="00CF74E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F74EA" w:rsidRPr="00CF74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F74EA" w:rsidRPr="00CF74EA" w:rsidRDefault="00CF74EA">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F74EA" w:rsidRPr="00CF74EA" w:rsidRDefault="00CF74EA">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F74EA" w:rsidRPr="00CF74EA" w:rsidRDefault="00CF74EA">
            <w:pPr>
              <w:pStyle w:val="ConsPlusNormal"/>
              <w:jc w:val="center"/>
              <w:rPr>
                <w:rFonts w:ascii="PT Astra Serif" w:hAnsi="PT Astra Serif"/>
                <w:sz w:val="28"/>
                <w:szCs w:val="28"/>
              </w:rPr>
            </w:pPr>
            <w:r w:rsidRPr="00CF74EA">
              <w:rPr>
                <w:rFonts w:ascii="PT Astra Serif" w:hAnsi="PT Astra Serif"/>
                <w:sz w:val="28"/>
                <w:szCs w:val="28"/>
              </w:rPr>
              <w:t>Список изменяющих документов</w:t>
            </w:r>
          </w:p>
          <w:p w:rsidR="00CF74EA" w:rsidRPr="00CF74EA" w:rsidRDefault="00CF74EA">
            <w:pPr>
              <w:pStyle w:val="ConsPlusNormal"/>
              <w:jc w:val="center"/>
              <w:rPr>
                <w:rFonts w:ascii="PT Astra Serif" w:hAnsi="PT Astra Serif"/>
                <w:sz w:val="28"/>
                <w:szCs w:val="28"/>
              </w:rPr>
            </w:pPr>
            <w:proofErr w:type="gramStart"/>
            <w:r w:rsidRPr="00CF74EA">
              <w:rPr>
                <w:rFonts w:ascii="PT Astra Serif" w:hAnsi="PT Astra Serif"/>
                <w:sz w:val="28"/>
                <w:szCs w:val="28"/>
              </w:rPr>
              <w:t>(в ред. постановлений Правительства Саратовской области</w:t>
            </w:r>
            <w:proofErr w:type="gramEnd"/>
          </w:p>
          <w:p w:rsidR="00CF74EA" w:rsidRPr="00CF74EA" w:rsidRDefault="00CF74EA">
            <w:pPr>
              <w:pStyle w:val="ConsPlusNormal"/>
              <w:jc w:val="center"/>
              <w:rPr>
                <w:rFonts w:ascii="PT Astra Serif" w:hAnsi="PT Astra Serif"/>
                <w:sz w:val="28"/>
                <w:szCs w:val="28"/>
              </w:rPr>
            </w:pPr>
            <w:r w:rsidRPr="00CF74EA">
              <w:rPr>
                <w:rFonts w:ascii="PT Astra Serif" w:hAnsi="PT Astra Serif"/>
                <w:sz w:val="28"/>
                <w:szCs w:val="28"/>
              </w:rPr>
              <w:t xml:space="preserve">от 28.11.2016 </w:t>
            </w:r>
            <w:hyperlink r:id="rId13">
              <w:r w:rsidRPr="00CF74EA">
                <w:rPr>
                  <w:rFonts w:ascii="PT Astra Serif" w:hAnsi="PT Astra Serif"/>
                  <w:sz w:val="28"/>
                  <w:szCs w:val="28"/>
                </w:rPr>
                <w:t>N 651-П</w:t>
              </w:r>
            </w:hyperlink>
            <w:r w:rsidRPr="00CF74EA">
              <w:rPr>
                <w:rFonts w:ascii="PT Astra Serif" w:hAnsi="PT Astra Serif"/>
                <w:sz w:val="28"/>
                <w:szCs w:val="28"/>
              </w:rPr>
              <w:t xml:space="preserve">, от 31.05.2017 </w:t>
            </w:r>
            <w:hyperlink r:id="rId14">
              <w:r w:rsidRPr="00CF74EA">
                <w:rPr>
                  <w:rFonts w:ascii="PT Astra Serif" w:hAnsi="PT Astra Serif"/>
                  <w:sz w:val="28"/>
                  <w:szCs w:val="28"/>
                </w:rPr>
                <w:t>N 288-П</w:t>
              </w:r>
            </w:hyperlink>
            <w:r w:rsidRPr="00CF74EA">
              <w:rPr>
                <w:rFonts w:ascii="PT Astra Serif" w:hAnsi="PT Astra Serif"/>
                <w:sz w:val="28"/>
                <w:szCs w:val="28"/>
              </w:rPr>
              <w:t xml:space="preserve">, от 31.10.2018 </w:t>
            </w:r>
            <w:hyperlink r:id="rId15">
              <w:r w:rsidRPr="00CF74EA">
                <w:rPr>
                  <w:rFonts w:ascii="PT Astra Serif" w:hAnsi="PT Astra Serif"/>
                  <w:sz w:val="28"/>
                  <w:szCs w:val="28"/>
                </w:rPr>
                <w:t>N 596-П</w:t>
              </w:r>
            </w:hyperlink>
            <w:r w:rsidRPr="00CF74EA">
              <w:rPr>
                <w:rFonts w:ascii="PT Astra Serif" w:hAnsi="PT Astra Serif"/>
                <w:sz w:val="28"/>
                <w:szCs w:val="28"/>
              </w:rPr>
              <w:t>,</w:t>
            </w:r>
          </w:p>
          <w:p w:rsidR="00CF74EA" w:rsidRPr="00CF74EA" w:rsidRDefault="00CF74EA">
            <w:pPr>
              <w:pStyle w:val="ConsPlusNormal"/>
              <w:jc w:val="center"/>
              <w:rPr>
                <w:rFonts w:ascii="PT Astra Serif" w:hAnsi="PT Astra Serif"/>
                <w:sz w:val="28"/>
                <w:szCs w:val="28"/>
              </w:rPr>
            </w:pPr>
            <w:r w:rsidRPr="00CF74EA">
              <w:rPr>
                <w:rFonts w:ascii="PT Astra Serif" w:hAnsi="PT Astra Serif"/>
                <w:sz w:val="28"/>
                <w:szCs w:val="28"/>
              </w:rPr>
              <w:t xml:space="preserve">от 22.11.2019 </w:t>
            </w:r>
            <w:hyperlink r:id="rId16">
              <w:r w:rsidRPr="00CF74EA">
                <w:rPr>
                  <w:rFonts w:ascii="PT Astra Serif" w:hAnsi="PT Astra Serif"/>
                  <w:sz w:val="28"/>
                  <w:szCs w:val="28"/>
                </w:rPr>
                <w:t>N 818-П</w:t>
              </w:r>
            </w:hyperlink>
            <w:r w:rsidRPr="00CF74EA">
              <w:rPr>
                <w:rFonts w:ascii="PT Astra Serif" w:hAnsi="PT Astra Serif"/>
                <w:sz w:val="28"/>
                <w:szCs w:val="28"/>
              </w:rPr>
              <w:t xml:space="preserve">, от 07.04.2023 </w:t>
            </w:r>
            <w:hyperlink r:id="rId17">
              <w:r w:rsidRPr="00CF74EA">
                <w:rPr>
                  <w:rFonts w:ascii="PT Astra Serif" w:hAnsi="PT Astra Serif"/>
                  <w:sz w:val="28"/>
                  <w:szCs w:val="28"/>
                </w:rPr>
                <w:t>N 311-П</w:t>
              </w:r>
            </w:hyperlink>
            <w:r w:rsidRPr="00CF74EA">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CF74EA" w:rsidRPr="00CF74EA" w:rsidRDefault="00CF74EA">
            <w:pPr>
              <w:pStyle w:val="ConsPlusNormal"/>
              <w:rPr>
                <w:rFonts w:ascii="PT Astra Serif" w:hAnsi="PT Astra Serif"/>
                <w:sz w:val="28"/>
                <w:szCs w:val="28"/>
              </w:rPr>
            </w:pPr>
          </w:p>
        </w:tc>
      </w:tr>
    </w:tbl>
    <w:p w:rsidR="00CF74EA" w:rsidRPr="00CF74EA" w:rsidRDefault="00CF74EA">
      <w:pPr>
        <w:pStyle w:val="ConsPlusNormal"/>
        <w:jc w:val="both"/>
        <w:rPr>
          <w:rFonts w:ascii="PT Astra Serif" w:hAnsi="PT Astra Serif"/>
          <w:sz w:val="28"/>
          <w:szCs w:val="28"/>
        </w:rPr>
      </w:pPr>
    </w:p>
    <w:p w:rsidR="00CF74EA" w:rsidRPr="00CF74EA" w:rsidRDefault="00CF74EA">
      <w:pPr>
        <w:pStyle w:val="ConsPlusNormal"/>
        <w:ind w:firstLine="540"/>
        <w:jc w:val="both"/>
        <w:rPr>
          <w:rFonts w:ascii="PT Astra Serif" w:hAnsi="PT Astra Serif"/>
          <w:sz w:val="28"/>
          <w:szCs w:val="28"/>
        </w:rPr>
      </w:pPr>
      <w:bookmarkStart w:id="2" w:name="P44"/>
      <w:bookmarkEnd w:id="2"/>
      <w:r w:rsidRPr="00CF74EA">
        <w:rPr>
          <w:rFonts w:ascii="PT Astra Serif" w:hAnsi="PT Astra Serif"/>
          <w:sz w:val="28"/>
          <w:szCs w:val="28"/>
        </w:rPr>
        <w:t>1. Настоящий документ (далее - Требования) определяет требования к порядку разработки и принятия, содержанию, обеспечению исполнения следующих правовых актов:</w:t>
      </w:r>
    </w:p>
    <w:p w:rsidR="00CF74EA" w:rsidRPr="00CF74EA" w:rsidRDefault="00CF74EA">
      <w:pPr>
        <w:pStyle w:val="ConsPlusNormal"/>
        <w:spacing w:before="200"/>
        <w:ind w:firstLine="540"/>
        <w:jc w:val="both"/>
        <w:rPr>
          <w:rFonts w:ascii="PT Astra Serif" w:hAnsi="PT Astra Serif"/>
          <w:sz w:val="28"/>
          <w:szCs w:val="28"/>
        </w:rPr>
      </w:pPr>
      <w:bookmarkStart w:id="3" w:name="P45"/>
      <w:bookmarkEnd w:id="3"/>
      <w:r w:rsidRPr="00CF74EA">
        <w:rPr>
          <w:rFonts w:ascii="PT Astra Serif" w:hAnsi="PT Astra Serif"/>
          <w:sz w:val="28"/>
          <w:szCs w:val="28"/>
        </w:rPr>
        <w:t>а) Правительства области, утверждающих:</w:t>
      </w:r>
    </w:p>
    <w:p w:rsidR="00CF74EA" w:rsidRPr="00CF74EA" w:rsidRDefault="00CF74EA">
      <w:pPr>
        <w:pStyle w:val="ConsPlusNormal"/>
        <w:spacing w:before="200"/>
        <w:ind w:firstLine="540"/>
        <w:jc w:val="both"/>
        <w:rPr>
          <w:rFonts w:ascii="PT Astra Serif" w:hAnsi="PT Astra Serif"/>
          <w:sz w:val="28"/>
          <w:szCs w:val="28"/>
        </w:rPr>
      </w:pPr>
      <w:proofErr w:type="gramStart"/>
      <w:r w:rsidRPr="00CF74EA">
        <w:rPr>
          <w:rFonts w:ascii="PT Astra Serif" w:hAnsi="PT Astra Serif"/>
          <w:sz w:val="28"/>
          <w:szCs w:val="28"/>
        </w:rPr>
        <w:t xml:space="preserve">правила определения требований к закупаемым органами государственной власти области, иными государственными органами области, органами управления территориальными государственными внебюджетными фондами, определенными в соответствии с Бюджетным </w:t>
      </w:r>
      <w:hyperlink r:id="rId18">
        <w:r w:rsidRPr="00CF74EA">
          <w:rPr>
            <w:rFonts w:ascii="PT Astra Serif" w:hAnsi="PT Astra Serif"/>
            <w:sz w:val="28"/>
            <w:szCs w:val="28"/>
          </w:rPr>
          <w:t>кодексом</w:t>
        </w:r>
      </w:hyperlink>
      <w:r w:rsidRPr="00CF74EA">
        <w:rPr>
          <w:rFonts w:ascii="PT Astra Serif" w:hAnsi="PT Astra Serif"/>
          <w:sz w:val="28"/>
          <w:szCs w:val="28"/>
        </w:rPr>
        <w:t xml:space="preserve"> Российской Федерации наиболее значимыми учреждениями науки, образования, культуры и здравоохранения, их территориальными органами и подведомственными им казенными учреждениями, бюджетными учреждениями и унитарными предприятиями отдельным видам товаров, работ, услуг (в том числе предельных цен товаров, работ</w:t>
      </w:r>
      <w:proofErr w:type="gramEnd"/>
      <w:r w:rsidRPr="00CF74EA">
        <w:rPr>
          <w:rFonts w:ascii="PT Astra Serif" w:hAnsi="PT Astra Serif"/>
          <w:sz w:val="28"/>
          <w:szCs w:val="28"/>
        </w:rPr>
        <w:t>, услуг);</w:t>
      </w:r>
    </w:p>
    <w:p w:rsidR="00CF74EA" w:rsidRPr="00CF74EA" w:rsidRDefault="00CF74EA">
      <w:pPr>
        <w:pStyle w:val="ConsPlusNormal"/>
        <w:spacing w:before="200"/>
        <w:ind w:firstLine="540"/>
        <w:jc w:val="both"/>
        <w:rPr>
          <w:rFonts w:ascii="PT Astra Serif" w:hAnsi="PT Astra Serif"/>
          <w:sz w:val="28"/>
          <w:szCs w:val="28"/>
        </w:rPr>
      </w:pPr>
      <w:r w:rsidRPr="00CF74EA">
        <w:rPr>
          <w:rFonts w:ascii="PT Astra Serif" w:hAnsi="PT Astra Serif"/>
          <w:sz w:val="28"/>
          <w:szCs w:val="28"/>
        </w:rPr>
        <w:t xml:space="preserve">правила определения нормативных затрат на обеспечение функций органов государственной власти области, иных государственных органов области, органов управления территориальными государственными внебюджетными фондами, определенных в соответствии с Бюджетным </w:t>
      </w:r>
      <w:hyperlink r:id="rId19">
        <w:r w:rsidRPr="00CF74EA">
          <w:rPr>
            <w:rFonts w:ascii="PT Astra Serif" w:hAnsi="PT Astra Serif"/>
            <w:sz w:val="28"/>
            <w:szCs w:val="28"/>
          </w:rPr>
          <w:t>кодексом</w:t>
        </w:r>
      </w:hyperlink>
      <w:r w:rsidRPr="00CF74EA">
        <w:rPr>
          <w:rFonts w:ascii="PT Astra Serif" w:hAnsi="PT Astra Serif"/>
          <w:sz w:val="28"/>
          <w:szCs w:val="28"/>
        </w:rPr>
        <w:t xml:space="preserve"> Российской Федерации наиболее значимых учреждений науки, образования, культуры и здравоохранения, включая соответственно территориальные органы и подведомственные им казенные учреждения (далее - нормативные затраты);</w:t>
      </w:r>
    </w:p>
    <w:p w:rsidR="00CF74EA" w:rsidRPr="00CF74EA" w:rsidRDefault="00CF74EA">
      <w:pPr>
        <w:pStyle w:val="ConsPlusNormal"/>
        <w:spacing w:before="200"/>
        <w:ind w:firstLine="540"/>
        <w:jc w:val="both"/>
        <w:rPr>
          <w:rFonts w:ascii="PT Astra Serif" w:hAnsi="PT Astra Serif"/>
          <w:sz w:val="28"/>
          <w:szCs w:val="28"/>
        </w:rPr>
      </w:pPr>
      <w:bookmarkStart w:id="4" w:name="P48"/>
      <w:bookmarkEnd w:id="4"/>
      <w:r w:rsidRPr="00CF74EA">
        <w:rPr>
          <w:rFonts w:ascii="PT Astra Serif" w:hAnsi="PT Astra Serif"/>
          <w:sz w:val="28"/>
          <w:szCs w:val="28"/>
        </w:rPr>
        <w:t xml:space="preserve">б) органов государственной власти области, иных государственных органов области, органов управления территориальными государственными внебюджетными фондами, определенных в соответствии с Бюджетным </w:t>
      </w:r>
      <w:hyperlink r:id="rId20">
        <w:r w:rsidRPr="00CF74EA">
          <w:rPr>
            <w:rFonts w:ascii="PT Astra Serif" w:hAnsi="PT Astra Serif"/>
            <w:sz w:val="28"/>
            <w:szCs w:val="28"/>
          </w:rPr>
          <w:t>кодексом</w:t>
        </w:r>
      </w:hyperlink>
      <w:r w:rsidRPr="00CF74EA">
        <w:rPr>
          <w:rFonts w:ascii="PT Astra Serif" w:hAnsi="PT Astra Serif"/>
          <w:sz w:val="28"/>
          <w:szCs w:val="28"/>
        </w:rPr>
        <w:t xml:space="preserve"> Российской Федерации наиболее значимых учреждений науки, образования, культуры и здравоохранения, утверждающих:</w:t>
      </w:r>
    </w:p>
    <w:p w:rsidR="00CF74EA" w:rsidRPr="00CF74EA" w:rsidRDefault="00CF74EA">
      <w:pPr>
        <w:pStyle w:val="ConsPlusNormal"/>
        <w:spacing w:before="200"/>
        <w:ind w:firstLine="540"/>
        <w:jc w:val="both"/>
        <w:rPr>
          <w:rFonts w:ascii="PT Astra Serif" w:hAnsi="PT Astra Serif"/>
          <w:sz w:val="28"/>
          <w:szCs w:val="28"/>
        </w:rPr>
      </w:pPr>
      <w:bookmarkStart w:id="5" w:name="P49"/>
      <w:bookmarkEnd w:id="5"/>
      <w:proofErr w:type="gramStart"/>
      <w:r w:rsidRPr="00CF74EA">
        <w:rPr>
          <w:rFonts w:ascii="PT Astra Serif" w:hAnsi="PT Astra Serif"/>
          <w:sz w:val="28"/>
          <w:szCs w:val="28"/>
        </w:rPr>
        <w:lastRenderedPageBreak/>
        <w:t>требования к закупаемым ими, соответственно их территориальными органами и подведомственными им казенными учреждениями, бюджетными учреждениями и унитарными предприятиями отдельным видам товаров, работ, услуг (в том числе предельные цены товаров, работ, услуг);</w:t>
      </w:r>
      <w:proofErr w:type="gramEnd"/>
    </w:p>
    <w:p w:rsidR="00CF74EA" w:rsidRPr="00CF74EA" w:rsidRDefault="00CF74EA">
      <w:pPr>
        <w:pStyle w:val="ConsPlusNormal"/>
        <w:spacing w:before="200"/>
        <w:ind w:firstLine="540"/>
        <w:jc w:val="both"/>
        <w:rPr>
          <w:rFonts w:ascii="PT Astra Serif" w:hAnsi="PT Astra Serif"/>
          <w:sz w:val="28"/>
          <w:szCs w:val="28"/>
        </w:rPr>
      </w:pPr>
      <w:bookmarkStart w:id="6" w:name="P50"/>
      <w:bookmarkEnd w:id="6"/>
      <w:r w:rsidRPr="00CF74EA">
        <w:rPr>
          <w:rFonts w:ascii="PT Astra Serif" w:hAnsi="PT Astra Serif"/>
          <w:sz w:val="28"/>
          <w:szCs w:val="28"/>
        </w:rPr>
        <w:t>нормативные затраты.</w:t>
      </w:r>
    </w:p>
    <w:p w:rsidR="00CF74EA" w:rsidRPr="00CF74EA" w:rsidRDefault="00CF74EA">
      <w:pPr>
        <w:pStyle w:val="ConsPlusNormal"/>
        <w:jc w:val="both"/>
        <w:rPr>
          <w:rFonts w:ascii="PT Astra Serif" w:hAnsi="PT Astra Serif"/>
          <w:sz w:val="28"/>
          <w:szCs w:val="28"/>
        </w:rPr>
      </w:pPr>
      <w:r w:rsidRPr="00CF74EA">
        <w:rPr>
          <w:rFonts w:ascii="PT Astra Serif" w:hAnsi="PT Astra Serif"/>
          <w:sz w:val="28"/>
          <w:szCs w:val="28"/>
        </w:rPr>
        <w:t xml:space="preserve">(п. 1 в ред. </w:t>
      </w:r>
      <w:hyperlink r:id="rId21">
        <w:r w:rsidRPr="00CF74EA">
          <w:rPr>
            <w:rFonts w:ascii="PT Astra Serif" w:hAnsi="PT Astra Serif"/>
            <w:sz w:val="28"/>
            <w:szCs w:val="28"/>
          </w:rPr>
          <w:t>постановления</w:t>
        </w:r>
      </w:hyperlink>
      <w:r w:rsidRPr="00CF74EA">
        <w:rPr>
          <w:rFonts w:ascii="PT Astra Serif" w:hAnsi="PT Astra Serif"/>
          <w:sz w:val="28"/>
          <w:szCs w:val="28"/>
        </w:rPr>
        <w:t xml:space="preserve"> Правительства Саратовской области от 22.11.2019 N 818-П)</w:t>
      </w:r>
    </w:p>
    <w:p w:rsidR="00CF74EA" w:rsidRPr="00CF74EA" w:rsidRDefault="00CF74EA">
      <w:pPr>
        <w:pStyle w:val="ConsPlusNormal"/>
        <w:spacing w:before="200"/>
        <w:ind w:firstLine="540"/>
        <w:jc w:val="both"/>
        <w:rPr>
          <w:rFonts w:ascii="PT Astra Serif" w:hAnsi="PT Astra Serif"/>
          <w:sz w:val="28"/>
          <w:szCs w:val="28"/>
        </w:rPr>
      </w:pPr>
      <w:r w:rsidRPr="00CF74EA">
        <w:rPr>
          <w:rFonts w:ascii="PT Astra Serif" w:hAnsi="PT Astra Serif"/>
          <w:sz w:val="28"/>
          <w:szCs w:val="28"/>
        </w:rPr>
        <w:t>2. Понятия и термины, используемые в Требованиях, применяются в значениях, определенных федеральным законодательством.</w:t>
      </w:r>
    </w:p>
    <w:p w:rsidR="00CF74EA" w:rsidRPr="00CF74EA" w:rsidRDefault="00CF74EA">
      <w:pPr>
        <w:pStyle w:val="ConsPlusNormal"/>
        <w:spacing w:before="200"/>
        <w:ind w:firstLine="540"/>
        <w:jc w:val="both"/>
        <w:rPr>
          <w:rFonts w:ascii="PT Astra Serif" w:hAnsi="PT Astra Serif"/>
          <w:sz w:val="28"/>
          <w:szCs w:val="28"/>
        </w:rPr>
      </w:pPr>
      <w:r w:rsidRPr="00CF74EA">
        <w:rPr>
          <w:rFonts w:ascii="PT Astra Serif" w:hAnsi="PT Astra Serif"/>
          <w:sz w:val="28"/>
          <w:szCs w:val="28"/>
        </w:rPr>
        <w:t xml:space="preserve">3. Правовые акты, указанные в </w:t>
      </w:r>
      <w:hyperlink w:anchor="P45">
        <w:r w:rsidRPr="00CF74EA">
          <w:rPr>
            <w:rFonts w:ascii="PT Astra Serif" w:hAnsi="PT Astra Serif"/>
            <w:sz w:val="28"/>
            <w:szCs w:val="28"/>
          </w:rPr>
          <w:t>подпункте "а" пункта 1</w:t>
        </w:r>
      </w:hyperlink>
      <w:r w:rsidRPr="00CF74EA">
        <w:rPr>
          <w:rFonts w:ascii="PT Astra Serif" w:hAnsi="PT Astra Serif"/>
          <w:sz w:val="28"/>
          <w:szCs w:val="28"/>
        </w:rPr>
        <w:t xml:space="preserve"> Требований, разрабатываются заинтересованными исполнительными органами области и согласовываются с министерством экономического развития области, министерством финансов области, управлением делами Правительства области и иными заинтересованными исполнительными органами области в пределах компетенции в форме проектов постановлений Правительства области.</w:t>
      </w:r>
    </w:p>
    <w:p w:rsidR="00CF74EA" w:rsidRPr="00CF74EA" w:rsidRDefault="00CF74EA">
      <w:pPr>
        <w:pStyle w:val="ConsPlusNormal"/>
        <w:jc w:val="both"/>
        <w:rPr>
          <w:rFonts w:ascii="PT Astra Serif" w:hAnsi="PT Astra Serif"/>
          <w:sz w:val="28"/>
          <w:szCs w:val="28"/>
        </w:rPr>
      </w:pPr>
      <w:r w:rsidRPr="00CF74EA">
        <w:rPr>
          <w:rFonts w:ascii="PT Astra Serif" w:hAnsi="PT Astra Serif"/>
          <w:sz w:val="28"/>
          <w:szCs w:val="28"/>
        </w:rPr>
        <w:t xml:space="preserve">(п. 3 в ред. </w:t>
      </w:r>
      <w:hyperlink r:id="rId22">
        <w:r w:rsidRPr="00CF74EA">
          <w:rPr>
            <w:rFonts w:ascii="PT Astra Serif" w:hAnsi="PT Astra Serif"/>
            <w:sz w:val="28"/>
            <w:szCs w:val="28"/>
          </w:rPr>
          <w:t>постановления</w:t>
        </w:r>
      </w:hyperlink>
      <w:r w:rsidRPr="00CF74EA">
        <w:rPr>
          <w:rFonts w:ascii="PT Astra Serif" w:hAnsi="PT Astra Serif"/>
          <w:sz w:val="28"/>
          <w:szCs w:val="28"/>
        </w:rPr>
        <w:t xml:space="preserve"> Правительства Саратовской области от 07.04.2023 N 311-П)</w:t>
      </w:r>
    </w:p>
    <w:p w:rsidR="00CF74EA" w:rsidRPr="00CF74EA" w:rsidRDefault="00CF74EA">
      <w:pPr>
        <w:pStyle w:val="ConsPlusNormal"/>
        <w:spacing w:before="200"/>
        <w:ind w:firstLine="540"/>
        <w:jc w:val="both"/>
        <w:rPr>
          <w:rFonts w:ascii="PT Astra Serif" w:hAnsi="PT Astra Serif"/>
          <w:sz w:val="28"/>
          <w:szCs w:val="28"/>
        </w:rPr>
      </w:pPr>
      <w:r w:rsidRPr="00CF74EA">
        <w:rPr>
          <w:rFonts w:ascii="PT Astra Serif" w:hAnsi="PT Astra Serif"/>
          <w:sz w:val="28"/>
          <w:szCs w:val="28"/>
        </w:rPr>
        <w:t xml:space="preserve">4. </w:t>
      </w:r>
      <w:proofErr w:type="gramStart"/>
      <w:r w:rsidRPr="00CF74EA">
        <w:rPr>
          <w:rFonts w:ascii="PT Astra Serif" w:hAnsi="PT Astra Serif"/>
          <w:sz w:val="28"/>
          <w:szCs w:val="28"/>
        </w:rPr>
        <w:t xml:space="preserve">Правовые акты, указанные в </w:t>
      </w:r>
      <w:hyperlink w:anchor="P48">
        <w:r w:rsidRPr="00CF74EA">
          <w:rPr>
            <w:rFonts w:ascii="PT Astra Serif" w:hAnsi="PT Astra Serif"/>
            <w:sz w:val="28"/>
            <w:szCs w:val="28"/>
          </w:rPr>
          <w:t>подпункте "б" пункта 1</w:t>
        </w:r>
      </w:hyperlink>
      <w:r w:rsidRPr="00CF74EA">
        <w:rPr>
          <w:rFonts w:ascii="PT Astra Serif" w:hAnsi="PT Astra Serif"/>
          <w:sz w:val="28"/>
          <w:szCs w:val="28"/>
        </w:rPr>
        <w:t xml:space="preserve"> Требований, разрабатываются и принимаются органами государственной власти области, иными государственными органами области, органами управления территориальными государственными внебюджетными фондами, определенными в соответствии с Бюджетным </w:t>
      </w:r>
      <w:hyperlink r:id="rId23">
        <w:r w:rsidRPr="00CF74EA">
          <w:rPr>
            <w:rFonts w:ascii="PT Astra Serif" w:hAnsi="PT Astra Serif"/>
            <w:sz w:val="28"/>
            <w:szCs w:val="28"/>
          </w:rPr>
          <w:t>кодексом</w:t>
        </w:r>
      </w:hyperlink>
      <w:r w:rsidRPr="00CF74EA">
        <w:rPr>
          <w:rFonts w:ascii="PT Astra Serif" w:hAnsi="PT Astra Serif"/>
          <w:sz w:val="28"/>
          <w:szCs w:val="28"/>
        </w:rPr>
        <w:t xml:space="preserve"> Российской Федерации наиболее значимыми учреждениями науки, образования, культуры и здравоохранения в форме приказов, согласование которых осуществляется с учетом настоящих Требований.</w:t>
      </w:r>
      <w:proofErr w:type="gramEnd"/>
    </w:p>
    <w:p w:rsidR="00CF74EA" w:rsidRPr="00CF74EA" w:rsidRDefault="00CF74EA">
      <w:pPr>
        <w:pStyle w:val="ConsPlusNormal"/>
        <w:jc w:val="both"/>
        <w:rPr>
          <w:rFonts w:ascii="PT Astra Serif" w:hAnsi="PT Astra Serif"/>
          <w:sz w:val="28"/>
          <w:szCs w:val="28"/>
        </w:rPr>
      </w:pPr>
      <w:r w:rsidRPr="00CF74EA">
        <w:rPr>
          <w:rFonts w:ascii="PT Astra Serif" w:hAnsi="PT Astra Serif"/>
          <w:sz w:val="28"/>
          <w:szCs w:val="28"/>
        </w:rPr>
        <w:t xml:space="preserve">(п. 1 в ред. </w:t>
      </w:r>
      <w:hyperlink r:id="rId24">
        <w:r w:rsidRPr="00CF74EA">
          <w:rPr>
            <w:rFonts w:ascii="PT Astra Serif" w:hAnsi="PT Astra Serif"/>
            <w:sz w:val="28"/>
            <w:szCs w:val="28"/>
          </w:rPr>
          <w:t>постановления</w:t>
        </w:r>
      </w:hyperlink>
      <w:r w:rsidRPr="00CF74EA">
        <w:rPr>
          <w:rFonts w:ascii="PT Astra Serif" w:hAnsi="PT Astra Serif"/>
          <w:sz w:val="28"/>
          <w:szCs w:val="28"/>
        </w:rPr>
        <w:t xml:space="preserve"> Правительства Саратовской области от 22.11.2019 N 818-П)</w:t>
      </w:r>
    </w:p>
    <w:p w:rsidR="00CF74EA" w:rsidRPr="00CF74EA" w:rsidRDefault="00CF74EA">
      <w:pPr>
        <w:pStyle w:val="ConsPlusNormal"/>
        <w:spacing w:before="200"/>
        <w:ind w:firstLine="540"/>
        <w:jc w:val="both"/>
        <w:rPr>
          <w:rFonts w:ascii="PT Astra Serif" w:hAnsi="PT Astra Serif"/>
          <w:sz w:val="28"/>
          <w:szCs w:val="28"/>
        </w:rPr>
      </w:pPr>
      <w:r w:rsidRPr="00CF74EA">
        <w:rPr>
          <w:rFonts w:ascii="PT Astra Serif" w:hAnsi="PT Astra Serif"/>
          <w:sz w:val="28"/>
          <w:szCs w:val="28"/>
        </w:rPr>
        <w:t xml:space="preserve">5. </w:t>
      </w:r>
      <w:proofErr w:type="gramStart"/>
      <w:r w:rsidRPr="00CF74EA">
        <w:rPr>
          <w:rFonts w:ascii="PT Astra Serif" w:hAnsi="PT Astra Serif"/>
          <w:sz w:val="28"/>
          <w:szCs w:val="28"/>
        </w:rPr>
        <w:t xml:space="preserve">Органы государственной власти области, иные государственные органы области в случае, если указанные органы не являются главными распорядителями и получателями бюджетных средств, направляют свои предложения к проектам правовых актов, указанных в </w:t>
      </w:r>
      <w:hyperlink w:anchor="P48">
        <w:r w:rsidRPr="00CF74EA">
          <w:rPr>
            <w:rFonts w:ascii="PT Astra Serif" w:hAnsi="PT Astra Serif"/>
            <w:sz w:val="28"/>
            <w:szCs w:val="28"/>
          </w:rPr>
          <w:t>подпункте "б" пункта 1</w:t>
        </w:r>
      </w:hyperlink>
      <w:r w:rsidRPr="00CF74EA">
        <w:rPr>
          <w:rFonts w:ascii="PT Astra Serif" w:hAnsi="PT Astra Serif"/>
          <w:sz w:val="28"/>
          <w:szCs w:val="28"/>
        </w:rPr>
        <w:t xml:space="preserve"> Требований и разрабатываемых органами государственной власти области, осуществляющими их финансовое обеспечение, и согласовывают указанные проекты правовых актов.</w:t>
      </w:r>
      <w:proofErr w:type="gramEnd"/>
    </w:p>
    <w:p w:rsidR="00CF74EA" w:rsidRPr="00CF74EA" w:rsidRDefault="00CF74EA">
      <w:pPr>
        <w:pStyle w:val="ConsPlusNormal"/>
        <w:spacing w:before="200"/>
        <w:ind w:firstLine="540"/>
        <w:jc w:val="both"/>
        <w:rPr>
          <w:rFonts w:ascii="PT Astra Serif" w:hAnsi="PT Astra Serif"/>
          <w:sz w:val="28"/>
          <w:szCs w:val="28"/>
        </w:rPr>
      </w:pPr>
      <w:r w:rsidRPr="00CF74EA">
        <w:rPr>
          <w:rFonts w:ascii="PT Astra Serif" w:hAnsi="PT Astra Serif"/>
          <w:sz w:val="28"/>
          <w:szCs w:val="28"/>
        </w:rPr>
        <w:t>6. Постановление Правительства области, утверждающее правила определения требований к отдельным видам товаров, работ, услуг (в том числе предельные цены товаров, работ, услуг), закупаемым для обеспечения нужд Саратовской области, должно определять:</w:t>
      </w:r>
    </w:p>
    <w:p w:rsidR="00CF74EA" w:rsidRPr="00CF74EA" w:rsidRDefault="00CF74EA">
      <w:pPr>
        <w:pStyle w:val="ConsPlusNormal"/>
        <w:spacing w:before="200"/>
        <w:ind w:firstLine="540"/>
        <w:jc w:val="both"/>
        <w:rPr>
          <w:rFonts w:ascii="PT Astra Serif" w:hAnsi="PT Astra Serif"/>
          <w:sz w:val="28"/>
          <w:szCs w:val="28"/>
        </w:rPr>
      </w:pPr>
      <w:r w:rsidRPr="00CF74EA">
        <w:rPr>
          <w:rFonts w:ascii="PT Astra Serif" w:hAnsi="PT Astra Serif"/>
          <w:sz w:val="28"/>
          <w:szCs w:val="28"/>
        </w:rPr>
        <w:t xml:space="preserve">а) порядок определения значений характеристик (свойств) отдельных </w:t>
      </w:r>
      <w:r w:rsidRPr="00CF74EA">
        <w:rPr>
          <w:rFonts w:ascii="PT Astra Serif" w:hAnsi="PT Astra Serif"/>
          <w:sz w:val="28"/>
          <w:szCs w:val="28"/>
        </w:rPr>
        <w:lastRenderedPageBreak/>
        <w:t>видов товаров, работ, услуг (в том числе предельных цен товаров, работ, услуг), включенных в утвержденный Правительством области перечень отдельных видов товаров, работ, услуг;</w:t>
      </w:r>
    </w:p>
    <w:p w:rsidR="00CF74EA" w:rsidRPr="00CF74EA" w:rsidRDefault="00CF74EA">
      <w:pPr>
        <w:pStyle w:val="ConsPlusNormal"/>
        <w:spacing w:before="200"/>
        <w:ind w:firstLine="540"/>
        <w:jc w:val="both"/>
        <w:rPr>
          <w:rFonts w:ascii="PT Astra Serif" w:hAnsi="PT Astra Serif"/>
          <w:sz w:val="28"/>
          <w:szCs w:val="28"/>
        </w:rPr>
      </w:pPr>
      <w:proofErr w:type="gramStart"/>
      <w:r w:rsidRPr="00CF74EA">
        <w:rPr>
          <w:rFonts w:ascii="PT Astra Serif" w:hAnsi="PT Astra Serif"/>
          <w:sz w:val="28"/>
          <w:szCs w:val="28"/>
        </w:rPr>
        <w:t xml:space="preserve">б) порядок отбора отдельных видов товаров, работ, услуг (в том числе предельных цен товаров, работ, услуг), закупаемых органами государственной власти области, иными государственными органами области, органами управления территориальными государственными внебюджетными фондами, определенными в соответствии с Бюджетным </w:t>
      </w:r>
      <w:hyperlink r:id="rId25">
        <w:r w:rsidRPr="00CF74EA">
          <w:rPr>
            <w:rFonts w:ascii="PT Astra Serif" w:hAnsi="PT Astra Serif"/>
            <w:sz w:val="28"/>
            <w:szCs w:val="28"/>
          </w:rPr>
          <w:t>кодексом</w:t>
        </w:r>
      </w:hyperlink>
      <w:r w:rsidRPr="00CF74EA">
        <w:rPr>
          <w:rFonts w:ascii="PT Astra Serif" w:hAnsi="PT Astra Serif"/>
          <w:sz w:val="28"/>
          <w:szCs w:val="28"/>
        </w:rPr>
        <w:t xml:space="preserve"> Российской Федерации наиболее значимыми учреждениями науки, образования, культуры и здравоохранения, соответственно их территориальными органами и подведомственными указанным органам казенными учреждениями, бюджетными учреждениями и</w:t>
      </w:r>
      <w:proofErr w:type="gramEnd"/>
      <w:r w:rsidRPr="00CF74EA">
        <w:rPr>
          <w:rFonts w:ascii="PT Astra Serif" w:hAnsi="PT Astra Serif"/>
          <w:sz w:val="28"/>
          <w:szCs w:val="28"/>
        </w:rPr>
        <w:t xml:space="preserve"> унитарными предприятиями (далее - ведомственный перечень);</w:t>
      </w:r>
    </w:p>
    <w:p w:rsidR="00CF74EA" w:rsidRPr="00CF74EA" w:rsidRDefault="00CF74EA">
      <w:pPr>
        <w:pStyle w:val="ConsPlusNormal"/>
        <w:jc w:val="both"/>
        <w:rPr>
          <w:rFonts w:ascii="PT Astra Serif" w:hAnsi="PT Astra Serif"/>
          <w:sz w:val="28"/>
          <w:szCs w:val="28"/>
        </w:rPr>
      </w:pPr>
      <w:r w:rsidRPr="00CF74EA">
        <w:rPr>
          <w:rFonts w:ascii="PT Astra Serif" w:hAnsi="PT Astra Serif"/>
          <w:sz w:val="28"/>
          <w:szCs w:val="28"/>
        </w:rPr>
        <w:t>(</w:t>
      </w:r>
      <w:proofErr w:type="spellStart"/>
      <w:r w:rsidRPr="00CF74EA">
        <w:rPr>
          <w:rFonts w:ascii="PT Astra Serif" w:hAnsi="PT Astra Serif"/>
          <w:sz w:val="28"/>
          <w:szCs w:val="28"/>
        </w:rPr>
        <w:t>пп</w:t>
      </w:r>
      <w:proofErr w:type="spellEnd"/>
      <w:r w:rsidRPr="00CF74EA">
        <w:rPr>
          <w:rFonts w:ascii="PT Astra Serif" w:hAnsi="PT Astra Serif"/>
          <w:sz w:val="28"/>
          <w:szCs w:val="28"/>
        </w:rPr>
        <w:t xml:space="preserve">. "б" в ред. </w:t>
      </w:r>
      <w:hyperlink r:id="rId26">
        <w:r w:rsidRPr="00CF74EA">
          <w:rPr>
            <w:rFonts w:ascii="PT Astra Serif" w:hAnsi="PT Astra Serif"/>
            <w:sz w:val="28"/>
            <w:szCs w:val="28"/>
          </w:rPr>
          <w:t>постановления</w:t>
        </w:r>
      </w:hyperlink>
      <w:r w:rsidRPr="00CF74EA">
        <w:rPr>
          <w:rFonts w:ascii="PT Astra Serif" w:hAnsi="PT Astra Serif"/>
          <w:sz w:val="28"/>
          <w:szCs w:val="28"/>
        </w:rPr>
        <w:t xml:space="preserve"> Правительства Саратовской области от 22.11.2019 N 818-П)</w:t>
      </w:r>
    </w:p>
    <w:p w:rsidR="00CF74EA" w:rsidRPr="00CF74EA" w:rsidRDefault="00CF74EA">
      <w:pPr>
        <w:pStyle w:val="ConsPlusNormal"/>
        <w:spacing w:before="200"/>
        <w:ind w:firstLine="540"/>
        <w:jc w:val="both"/>
        <w:rPr>
          <w:rFonts w:ascii="PT Astra Serif" w:hAnsi="PT Astra Serif"/>
          <w:sz w:val="28"/>
          <w:szCs w:val="28"/>
        </w:rPr>
      </w:pPr>
      <w:r w:rsidRPr="00CF74EA">
        <w:rPr>
          <w:rFonts w:ascii="PT Astra Serif" w:hAnsi="PT Astra Serif"/>
          <w:sz w:val="28"/>
          <w:szCs w:val="28"/>
        </w:rPr>
        <w:t>в) форму ведомственного перечня.</w:t>
      </w:r>
    </w:p>
    <w:p w:rsidR="00CF74EA" w:rsidRPr="00CF74EA" w:rsidRDefault="00CF74EA">
      <w:pPr>
        <w:pStyle w:val="ConsPlusNormal"/>
        <w:spacing w:before="200"/>
        <w:ind w:firstLine="540"/>
        <w:jc w:val="both"/>
        <w:rPr>
          <w:rFonts w:ascii="PT Astra Serif" w:hAnsi="PT Astra Serif"/>
          <w:sz w:val="28"/>
          <w:szCs w:val="28"/>
        </w:rPr>
      </w:pPr>
      <w:r w:rsidRPr="00CF74EA">
        <w:rPr>
          <w:rFonts w:ascii="PT Astra Serif" w:hAnsi="PT Astra Serif"/>
          <w:sz w:val="28"/>
          <w:szCs w:val="28"/>
        </w:rPr>
        <w:t>7. Постановление Правительства области, утверждающее правила определения нормативных затрат, должно определять:</w:t>
      </w:r>
    </w:p>
    <w:p w:rsidR="00CF74EA" w:rsidRPr="00CF74EA" w:rsidRDefault="00CF74EA">
      <w:pPr>
        <w:pStyle w:val="ConsPlusNormal"/>
        <w:spacing w:before="200"/>
        <w:ind w:firstLine="540"/>
        <w:jc w:val="both"/>
        <w:rPr>
          <w:rFonts w:ascii="PT Astra Serif" w:hAnsi="PT Astra Serif"/>
          <w:sz w:val="28"/>
          <w:szCs w:val="28"/>
        </w:rPr>
      </w:pPr>
      <w:r w:rsidRPr="00CF74EA">
        <w:rPr>
          <w:rFonts w:ascii="PT Astra Serif" w:hAnsi="PT Astra Serif"/>
          <w:sz w:val="28"/>
          <w:szCs w:val="28"/>
        </w:rPr>
        <w:t>а) порядок расчета нормативных затрат, в том числе формулы расчета;</w:t>
      </w:r>
    </w:p>
    <w:p w:rsidR="00CF74EA" w:rsidRPr="00CF74EA" w:rsidRDefault="00CF74EA">
      <w:pPr>
        <w:pStyle w:val="ConsPlusNormal"/>
        <w:spacing w:before="200"/>
        <w:ind w:firstLine="540"/>
        <w:jc w:val="both"/>
        <w:rPr>
          <w:rFonts w:ascii="PT Astra Serif" w:hAnsi="PT Astra Serif"/>
          <w:sz w:val="28"/>
          <w:szCs w:val="28"/>
        </w:rPr>
      </w:pPr>
      <w:r w:rsidRPr="00CF74EA">
        <w:rPr>
          <w:rFonts w:ascii="PT Astra Serif" w:hAnsi="PT Astra Serif"/>
          <w:sz w:val="28"/>
          <w:szCs w:val="28"/>
        </w:rPr>
        <w:t xml:space="preserve">б) обязанность органов государственной власти области, иных государственных органов области, органов управления территориальными государственными внебюджетными фондами, определенных в соответствии с Бюджетным </w:t>
      </w:r>
      <w:hyperlink r:id="rId27">
        <w:r w:rsidRPr="00CF74EA">
          <w:rPr>
            <w:rFonts w:ascii="PT Astra Serif" w:hAnsi="PT Astra Serif"/>
            <w:sz w:val="28"/>
            <w:szCs w:val="28"/>
          </w:rPr>
          <w:t>кодексом</w:t>
        </w:r>
      </w:hyperlink>
      <w:r w:rsidRPr="00CF74EA">
        <w:rPr>
          <w:rFonts w:ascii="PT Astra Serif" w:hAnsi="PT Astra Serif"/>
          <w:sz w:val="28"/>
          <w:szCs w:val="28"/>
        </w:rPr>
        <w:t xml:space="preserve"> Российской Федерации наиболее значимых учреждений науки, образования, культуры и здравоохранения определить порядок расчета нормативных затрат, для которых порядок расчета не определен Правительством области;</w:t>
      </w:r>
    </w:p>
    <w:p w:rsidR="00CF74EA" w:rsidRPr="00CF74EA" w:rsidRDefault="00CF74EA">
      <w:pPr>
        <w:pStyle w:val="ConsPlusNormal"/>
        <w:spacing w:before="200"/>
        <w:ind w:firstLine="540"/>
        <w:jc w:val="both"/>
        <w:rPr>
          <w:rFonts w:ascii="PT Astra Serif" w:hAnsi="PT Astra Serif"/>
          <w:sz w:val="28"/>
          <w:szCs w:val="28"/>
        </w:rPr>
      </w:pPr>
      <w:proofErr w:type="gramStart"/>
      <w:r w:rsidRPr="00CF74EA">
        <w:rPr>
          <w:rFonts w:ascii="PT Astra Serif" w:hAnsi="PT Astra Serif"/>
          <w:sz w:val="28"/>
          <w:szCs w:val="28"/>
        </w:rPr>
        <w:t xml:space="preserve">в) требование об определении органами государственной власти области, иными государственными органами области, органами управления территориальными государственными внебюджетными фондами, определенными в соответствии с Бюджетным </w:t>
      </w:r>
      <w:hyperlink r:id="rId28">
        <w:r w:rsidRPr="00CF74EA">
          <w:rPr>
            <w:rFonts w:ascii="PT Astra Serif" w:hAnsi="PT Astra Serif"/>
            <w:sz w:val="28"/>
            <w:szCs w:val="28"/>
          </w:rPr>
          <w:t>кодексом</w:t>
        </w:r>
      </w:hyperlink>
      <w:r w:rsidRPr="00CF74EA">
        <w:rPr>
          <w:rFonts w:ascii="PT Astra Serif" w:hAnsi="PT Astra Serif"/>
          <w:sz w:val="28"/>
          <w:szCs w:val="28"/>
        </w:rPr>
        <w:t xml:space="preserve"> Российской Федерации наиболее значимыми учреждениями науки, образования, культуры и здравоохранения нормативов количества и (или) цены товаров, работ, услуг, в том числе сгруппированных по категориям и (или) группам должностей работников.</w:t>
      </w:r>
      <w:proofErr w:type="gramEnd"/>
    </w:p>
    <w:p w:rsidR="00CF74EA" w:rsidRPr="00CF74EA" w:rsidRDefault="00CF74EA">
      <w:pPr>
        <w:pStyle w:val="ConsPlusNormal"/>
        <w:jc w:val="both"/>
        <w:rPr>
          <w:rFonts w:ascii="PT Astra Serif" w:hAnsi="PT Astra Serif"/>
          <w:sz w:val="28"/>
          <w:szCs w:val="28"/>
        </w:rPr>
      </w:pPr>
      <w:r w:rsidRPr="00CF74EA">
        <w:rPr>
          <w:rFonts w:ascii="PT Astra Serif" w:hAnsi="PT Astra Serif"/>
          <w:sz w:val="28"/>
          <w:szCs w:val="28"/>
        </w:rPr>
        <w:t xml:space="preserve">(п. 7 в ред. </w:t>
      </w:r>
      <w:hyperlink r:id="rId29">
        <w:r w:rsidRPr="00CF74EA">
          <w:rPr>
            <w:rFonts w:ascii="PT Astra Serif" w:hAnsi="PT Astra Serif"/>
            <w:sz w:val="28"/>
            <w:szCs w:val="28"/>
          </w:rPr>
          <w:t>постановления</w:t>
        </w:r>
      </w:hyperlink>
      <w:r w:rsidRPr="00CF74EA">
        <w:rPr>
          <w:rFonts w:ascii="PT Astra Serif" w:hAnsi="PT Astra Serif"/>
          <w:sz w:val="28"/>
          <w:szCs w:val="28"/>
        </w:rPr>
        <w:t xml:space="preserve"> Правительства Саратовской области от 22.11.2019 N 818-П)</w:t>
      </w:r>
    </w:p>
    <w:p w:rsidR="00CF74EA" w:rsidRPr="00CF74EA" w:rsidRDefault="00CF74EA">
      <w:pPr>
        <w:pStyle w:val="ConsPlusNormal"/>
        <w:spacing w:before="200"/>
        <w:ind w:firstLine="540"/>
        <w:jc w:val="both"/>
        <w:rPr>
          <w:rFonts w:ascii="PT Astra Serif" w:hAnsi="PT Astra Serif"/>
          <w:sz w:val="28"/>
          <w:szCs w:val="28"/>
        </w:rPr>
      </w:pPr>
      <w:r w:rsidRPr="00CF74EA">
        <w:rPr>
          <w:rFonts w:ascii="PT Astra Serif" w:hAnsi="PT Astra Serif"/>
          <w:sz w:val="28"/>
          <w:szCs w:val="28"/>
        </w:rPr>
        <w:t xml:space="preserve">8. </w:t>
      </w:r>
      <w:proofErr w:type="gramStart"/>
      <w:r w:rsidRPr="00CF74EA">
        <w:rPr>
          <w:rFonts w:ascii="PT Astra Serif" w:hAnsi="PT Astra Serif"/>
          <w:sz w:val="28"/>
          <w:szCs w:val="28"/>
        </w:rPr>
        <w:t xml:space="preserve">Правовые акты органов государственной власти области, иных государственных органов области, органов управления территориальными государственными внебюджетными фондами, определенных в соответствии с Бюджетным </w:t>
      </w:r>
      <w:hyperlink r:id="rId30">
        <w:r w:rsidRPr="00CF74EA">
          <w:rPr>
            <w:rFonts w:ascii="PT Astra Serif" w:hAnsi="PT Astra Serif"/>
            <w:sz w:val="28"/>
            <w:szCs w:val="28"/>
          </w:rPr>
          <w:t>кодексом</w:t>
        </w:r>
      </w:hyperlink>
      <w:r w:rsidRPr="00CF74EA">
        <w:rPr>
          <w:rFonts w:ascii="PT Astra Serif" w:hAnsi="PT Astra Serif"/>
          <w:sz w:val="28"/>
          <w:szCs w:val="28"/>
        </w:rPr>
        <w:t xml:space="preserve"> Российской Федерации наиболее значимых </w:t>
      </w:r>
      <w:r w:rsidRPr="00CF74EA">
        <w:rPr>
          <w:rFonts w:ascii="PT Astra Serif" w:hAnsi="PT Astra Serif"/>
          <w:sz w:val="28"/>
          <w:szCs w:val="28"/>
        </w:rPr>
        <w:lastRenderedPageBreak/>
        <w:t>учреждений науки, образования, культуры и здравоохранения, утверждающие требования к отдельным видам товаров, работ, услуг, закупаемым самим органом государственной власти области, иным государственным органом области, органом управления территориальным государственным внебюджетным фондом, определенным в соответствии с</w:t>
      </w:r>
      <w:proofErr w:type="gramEnd"/>
      <w:r w:rsidRPr="00CF74EA">
        <w:rPr>
          <w:rFonts w:ascii="PT Astra Serif" w:hAnsi="PT Astra Serif"/>
          <w:sz w:val="28"/>
          <w:szCs w:val="28"/>
        </w:rPr>
        <w:t xml:space="preserve"> Бюджетным </w:t>
      </w:r>
      <w:hyperlink r:id="rId31">
        <w:r w:rsidRPr="00CF74EA">
          <w:rPr>
            <w:rFonts w:ascii="PT Astra Serif" w:hAnsi="PT Astra Serif"/>
            <w:sz w:val="28"/>
            <w:szCs w:val="28"/>
          </w:rPr>
          <w:t>кодексом</w:t>
        </w:r>
      </w:hyperlink>
      <w:r w:rsidRPr="00CF74EA">
        <w:rPr>
          <w:rFonts w:ascii="PT Astra Serif" w:hAnsi="PT Astra Serif"/>
          <w:sz w:val="28"/>
          <w:szCs w:val="28"/>
        </w:rPr>
        <w:t xml:space="preserve"> Российской Федерации наиболее значимым учреждением науки, образования, культуры и здравоохранения, подведомственным указанным органам казенными учреждениями, бюджетными учреждениями и унитарными предприятиями, должны содержать следующие сведения:</w:t>
      </w:r>
    </w:p>
    <w:p w:rsidR="00CF74EA" w:rsidRPr="00CF74EA" w:rsidRDefault="00CF74EA">
      <w:pPr>
        <w:pStyle w:val="ConsPlusNormal"/>
        <w:jc w:val="both"/>
        <w:rPr>
          <w:rFonts w:ascii="PT Astra Serif" w:hAnsi="PT Astra Serif"/>
          <w:sz w:val="28"/>
          <w:szCs w:val="28"/>
        </w:rPr>
      </w:pPr>
      <w:r w:rsidRPr="00CF74EA">
        <w:rPr>
          <w:rFonts w:ascii="PT Astra Serif" w:hAnsi="PT Astra Serif"/>
          <w:sz w:val="28"/>
          <w:szCs w:val="28"/>
        </w:rPr>
        <w:t xml:space="preserve">(в ред. </w:t>
      </w:r>
      <w:hyperlink r:id="rId32">
        <w:r w:rsidRPr="00CF74EA">
          <w:rPr>
            <w:rFonts w:ascii="PT Astra Serif" w:hAnsi="PT Astra Serif"/>
            <w:sz w:val="28"/>
            <w:szCs w:val="28"/>
          </w:rPr>
          <w:t>постановления</w:t>
        </w:r>
      </w:hyperlink>
      <w:r w:rsidRPr="00CF74EA">
        <w:rPr>
          <w:rFonts w:ascii="PT Astra Serif" w:hAnsi="PT Astra Serif"/>
          <w:sz w:val="28"/>
          <w:szCs w:val="28"/>
        </w:rPr>
        <w:t xml:space="preserve"> Правительства Саратовской области от 22.11.2019 N 818-П)</w:t>
      </w:r>
    </w:p>
    <w:p w:rsidR="00CF74EA" w:rsidRPr="00CF74EA" w:rsidRDefault="00CF74EA">
      <w:pPr>
        <w:pStyle w:val="ConsPlusNormal"/>
        <w:spacing w:before="200"/>
        <w:ind w:firstLine="540"/>
        <w:jc w:val="both"/>
        <w:rPr>
          <w:rFonts w:ascii="PT Astra Serif" w:hAnsi="PT Astra Serif"/>
          <w:sz w:val="28"/>
          <w:szCs w:val="28"/>
        </w:rPr>
      </w:pPr>
      <w:r w:rsidRPr="00CF74EA">
        <w:rPr>
          <w:rFonts w:ascii="PT Astra Serif" w:hAnsi="PT Astra Serif"/>
          <w:sz w:val="28"/>
          <w:szCs w:val="28"/>
        </w:rPr>
        <w:t>а) наименования заказчиков (подразделений заказчиков), в отношении которых устанавливаются требования к отдельным видам товаров, работ, услуг (в том числе предельные цены товаров, работ, услуг);</w:t>
      </w:r>
    </w:p>
    <w:p w:rsidR="00CF74EA" w:rsidRPr="00CF74EA" w:rsidRDefault="00CF74EA">
      <w:pPr>
        <w:pStyle w:val="ConsPlusNormal"/>
        <w:spacing w:before="200"/>
        <w:ind w:firstLine="540"/>
        <w:jc w:val="both"/>
        <w:rPr>
          <w:rFonts w:ascii="PT Astra Serif" w:hAnsi="PT Astra Serif"/>
          <w:sz w:val="28"/>
          <w:szCs w:val="28"/>
        </w:rPr>
      </w:pPr>
      <w:r w:rsidRPr="00CF74EA">
        <w:rPr>
          <w:rFonts w:ascii="PT Astra Serif" w:hAnsi="PT Astra Serif"/>
          <w:sz w:val="28"/>
          <w:szCs w:val="28"/>
        </w:rPr>
        <w:t>б) перечень отдельных видов товаров, работ, услуг с указанием характеристик (свойств) и их значений.</w:t>
      </w:r>
    </w:p>
    <w:p w:rsidR="00CF74EA" w:rsidRPr="00CF74EA" w:rsidRDefault="00CF74EA">
      <w:pPr>
        <w:pStyle w:val="ConsPlusNormal"/>
        <w:spacing w:before="200"/>
        <w:ind w:firstLine="540"/>
        <w:jc w:val="both"/>
        <w:rPr>
          <w:rFonts w:ascii="PT Astra Serif" w:hAnsi="PT Astra Serif"/>
          <w:sz w:val="28"/>
          <w:szCs w:val="28"/>
        </w:rPr>
      </w:pPr>
      <w:r w:rsidRPr="00CF74EA">
        <w:rPr>
          <w:rFonts w:ascii="PT Astra Serif" w:hAnsi="PT Astra Serif"/>
          <w:sz w:val="28"/>
          <w:szCs w:val="28"/>
        </w:rPr>
        <w:t xml:space="preserve">9. </w:t>
      </w:r>
      <w:proofErr w:type="gramStart"/>
      <w:r w:rsidRPr="00CF74EA">
        <w:rPr>
          <w:rFonts w:ascii="PT Astra Serif" w:hAnsi="PT Astra Serif"/>
          <w:sz w:val="28"/>
          <w:szCs w:val="28"/>
        </w:rPr>
        <w:t xml:space="preserve">Органы государственной власти области, иные государственные органы области, органы управления территориальными государственными внебюджетными фондами, определенные в соответствии с Бюджетным </w:t>
      </w:r>
      <w:hyperlink r:id="rId33">
        <w:r w:rsidRPr="00CF74EA">
          <w:rPr>
            <w:rFonts w:ascii="PT Astra Serif" w:hAnsi="PT Astra Serif"/>
            <w:sz w:val="28"/>
            <w:szCs w:val="28"/>
          </w:rPr>
          <w:t>кодексом</w:t>
        </w:r>
      </w:hyperlink>
      <w:r w:rsidRPr="00CF74EA">
        <w:rPr>
          <w:rFonts w:ascii="PT Astra Serif" w:hAnsi="PT Astra Serif"/>
          <w:sz w:val="28"/>
          <w:szCs w:val="28"/>
        </w:rPr>
        <w:t xml:space="preserve"> Российской Федерации наиболее значимые учреждения науки, образования, культуры и здравоохранения разрабатывают и утверждают индивидуальные, установленные для каждого работника, и (или) коллективные, установленные для нескольких работников, нормативы количества и (или) цены товаров, работ, услуг по структурным подразделениям указанных органов и учреждений</w:t>
      </w:r>
      <w:proofErr w:type="gramEnd"/>
      <w:r w:rsidRPr="00CF74EA">
        <w:rPr>
          <w:rFonts w:ascii="PT Astra Serif" w:hAnsi="PT Astra Serif"/>
          <w:sz w:val="28"/>
          <w:szCs w:val="28"/>
        </w:rPr>
        <w:t>.</w:t>
      </w:r>
    </w:p>
    <w:p w:rsidR="00CF74EA" w:rsidRPr="00CF74EA" w:rsidRDefault="00CF74EA">
      <w:pPr>
        <w:pStyle w:val="ConsPlusNormal"/>
        <w:jc w:val="both"/>
        <w:rPr>
          <w:rFonts w:ascii="PT Astra Serif" w:hAnsi="PT Astra Serif"/>
          <w:sz w:val="28"/>
          <w:szCs w:val="28"/>
        </w:rPr>
      </w:pPr>
      <w:r w:rsidRPr="00CF74EA">
        <w:rPr>
          <w:rFonts w:ascii="PT Astra Serif" w:hAnsi="PT Astra Serif"/>
          <w:sz w:val="28"/>
          <w:szCs w:val="28"/>
        </w:rPr>
        <w:t xml:space="preserve">(п. 9 в ред. </w:t>
      </w:r>
      <w:hyperlink r:id="rId34">
        <w:r w:rsidRPr="00CF74EA">
          <w:rPr>
            <w:rFonts w:ascii="PT Astra Serif" w:hAnsi="PT Astra Serif"/>
            <w:sz w:val="28"/>
            <w:szCs w:val="28"/>
          </w:rPr>
          <w:t>постановления</w:t>
        </w:r>
      </w:hyperlink>
      <w:r w:rsidRPr="00CF74EA">
        <w:rPr>
          <w:rFonts w:ascii="PT Astra Serif" w:hAnsi="PT Astra Serif"/>
          <w:sz w:val="28"/>
          <w:szCs w:val="28"/>
        </w:rPr>
        <w:t xml:space="preserve"> Правительства Саратовской области от 22.11.2019 N 818-П)</w:t>
      </w:r>
    </w:p>
    <w:p w:rsidR="00CF74EA" w:rsidRPr="00CF74EA" w:rsidRDefault="00CF74EA">
      <w:pPr>
        <w:pStyle w:val="ConsPlusNormal"/>
        <w:spacing w:before="200"/>
        <w:ind w:firstLine="540"/>
        <w:jc w:val="both"/>
        <w:rPr>
          <w:rFonts w:ascii="PT Astra Serif" w:hAnsi="PT Astra Serif"/>
          <w:sz w:val="28"/>
          <w:szCs w:val="28"/>
        </w:rPr>
      </w:pPr>
      <w:r w:rsidRPr="00CF74EA">
        <w:rPr>
          <w:rFonts w:ascii="PT Astra Serif" w:hAnsi="PT Astra Serif"/>
          <w:sz w:val="28"/>
          <w:szCs w:val="28"/>
        </w:rPr>
        <w:t xml:space="preserve">10. Правовые акты органов государственной власти области, иных государственных органов области, органов управления территориальными государственными внебюджетными фондами, определенных в соответствии с Бюджетным </w:t>
      </w:r>
      <w:hyperlink r:id="rId35">
        <w:r w:rsidRPr="00CF74EA">
          <w:rPr>
            <w:rFonts w:ascii="PT Astra Serif" w:hAnsi="PT Astra Serif"/>
            <w:sz w:val="28"/>
            <w:szCs w:val="28"/>
          </w:rPr>
          <w:t>кодексом</w:t>
        </w:r>
      </w:hyperlink>
      <w:r w:rsidRPr="00CF74EA">
        <w:rPr>
          <w:rFonts w:ascii="PT Astra Serif" w:hAnsi="PT Astra Serif"/>
          <w:sz w:val="28"/>
          <w:szCs w:val="28"/>
        </w:rPr>
        <w:t xml:space="preserve"> Российской Федерации наиболее значимых учреждений науки, образования, культуры и здравоохранения, утверждающие нормативные затраты, должны определять:</w:t>
      </w:r>
    </w:p>
    <w:p w:rsidR="00CF74EA" w:rsidRPr="00CF74EA" w:rsidRDefault="00CF74EA">
      <w:pPr>
        <w:pStyle w:val="ConsPlusNormal"/>
        <w:jc w:val="both"/>
        <w:rPr>
          <w:rFonts w:ascii="PT Astra Serif" w:hAnsi="PT Astra Serif"/>
          <w:sz w:val="28"/>
          <w:szCs w:val="28"/>
        </w:rPr>
      </w:pPr>
      <w:r w:rsidRPr="00CF74EA">
        <w:rPr>
          <w:rFonts w:ascii="PT Astra Serif" w:hAnsi="PT Astra Serif"/>
          <w:sz w:val="28"/>
          <w:szCs w:val="28"/>
        </w:rPr>
        <w:t xml:space="preserve">(в ред. </w:t>
      </w:r>
      <w:hyperlink r:id="rId36">
        <w:r w:rsidRPr="00CF74EA">
          <w:rPr>
            <w:rFonts w:ascii="PT Astra Serif" w:hAnsi="PT Astra Serif"/>
            <w:sz w:val="28"/>
            <w:szCs w:val="28"/>
          </w:rPr>
          <w:t>постановления</w:t>
        </w:r>
      </w:hyperlink>
      <w:r w:rsidRPr="00CF74EA">
        <w:rPr>
          <w:rFonts w:ascii="PT Astra Serif" w:hAnsi="PT Astra Serif"/>
          <w:sz w:val="28"/>
          <w:szCs w:val="28"/>
        </w:rPr>
        <w:t xml:space="preserve"> Правительства Саратовской области от 22.11.2019 N 818-П)</w:t>
      </w:r>
    </w:p>
    <w:p w:rsidR="00CF74EA" w:rsidRPr="00CF74EA" w:rsidRDefault="00CF74EA">
      <w:pPr>
        <w:pStyle w:val="ConsPlusNormal"/>
        <w:spacing w:before="200"/>
        <w:ind w:firstLine="540"/>
        <w:jc w:val="both"/>
        <w:rPr>
          <w:rFonts w:ascii="PT Astra Serif" w:hAnsi="PT Astra Serif"/>
          <w:sz w:val="28"/>
          <w:szCs w:val="28"/>
        </w:rPr>
      </w:pPr>
      <w:r w:rsidRPr="00CF74EA">
        <w:rPr>
          <w:rFonts w:ascii="PT Astra Serif" w:hAnsi="PT Astra Serif"/>
          <w:sz w:val="28"/>
          <w:szCs w:val="28"/>
        </w:rPr>
        <w:t>а) порядок расчета нормативных затрат, для которых правилами определения нормативных затрат, утвержденными Правительством области, не установлен порядок расчета;</w:t>
      </w:r>
    </w:p>
    <w:p w:rsidR="00CF74EA" w:rsidRPr="00CF74EA" w:rsidRDefault="00CF74EA">
      <w:pPr>
        <w:pStyle w:val="ConsPlusNormal"/>
        <w:spacing w:before="200"/>
        <w:ind w:firstLine="540"/>
        <w:jc w:val="both"/>
        <w:rPr>
          <w:rFonts w:ascii="PT Astra Serif" w:hAnsi="PT Astra Serif"/>
          <w:sz w:val="28"/>
          <w:szCs w:val="28"/>
        </w:rPr>
      </w:pPr>
      <w:r w:rsidRPr="00CF74EA">
        <w:rPr>
          <w:rFonts w:ascii="PT Astra Serif" w:hAnsi="PT Astra Serif"/>
          <w:sz w:val="28"/>
          <w:szCs w:val="28"/>
        </w:rPr>
        <w:t>б) нормативы количества и (или) цены товаров, работ, услуг, в том числе сгруппированные по категориям и (или) группам должностей работников.</w:t>
      </w:r>
    </w:p>
    <w:p w:rsidR="00CF74EA" w:rsidRPr="00CF74EA" w:rsidRDefault="00CF74EA">
      <w:pPr>
        <w:pStyle w:val="ConsPlusNormal"/>
        <w:spacing w:before="200"/>
        <w:ind w:firstLine="540"/>
        <w:jc w:val="both"/>
        <w:rPr>
          <w:rFonts w:ascii="PT Astra Serif" w:hAnsi="PT Astra Serif"/>
          <w:sz w:val="28"/>
          <w:szCs w:val="28"/>
        </w:rPr>
      </w:pPr>
      <w:r w:rsidRPr="00CF74EA">
        <w:rPr>
          <w:rFonts w:ascii="PT Astra Serif" w:hAnsi="PT Astra Serif"/>
          <w:sz w:val="28"/>
          <w:szCs w:val="28"/>
        </w:rPr>
        <w:lastRenderedPageBreak/>
        <w:t xml:space="preserve">11. </w:t>
      </w:r>
      <w:proofErr w:type="gramStart"/>
      <w:r w:rsidRPr="00CF74EA">
        <w:rPr>
          <w:rFonts w:ascii="PT Astra Serif" w:hAnsi="PT Astra Serif"/>
          <w:sz w:val="28"/>
          <w:szCs w:val="28"/>
        </w:rPr>
        <w:t xml:space="preserve">Правовые акты, указанные в </w:t>
      </w:r>
      <w:hyperlink w:anchor="P48">
        <w:r w:rsidRPr="00CF74EA">
          <w:rPr>
            <w:rFonts w:ascii="PT Astra Serif" w:hAnsi="PT Astra Serif"/>
            <w:sz w:val="28"/>
            <w:szCs w:val="28"/>
          </w:rPr>
          <w:t>подпункте "б" пункта 1</w:t>
        </w:r>
      </w:hyperlink>
      <w:r w:rsidRPr="00CF74EA">
        <w:rPr>
          <w:rFonts w:ascii="PT Astra Serif" w:hAnsi="PT Astra Serif"/>
          <w:sz w:val="28"/>
          <w:szCs w:val="28"/>
        </w:rPr>
        <w:t xml:space="preserve"> Требований, могут устанавливать требования к отдельным видам товаров, работ, услуг, закупаемым одним или несколькими заказчиками, и (или) нормативные затраты на обеспечение функций органа государственной власти области, иного государственного органа области, органа управления территориальным государственным внебюджетным фондом, определенного в соответствии с Бюджетным </w:t>
      </w:r>
      <w:hyperlink r:id="rId37">
        <w:r w:rsidRPr="00CF74EA">
          <w:rPr>
            <w:rFonts w:ascii="PT Astra Serif" w:hAnsi="PT Astra Serif"/>
            <w:sz w:val="28"/>
            <w:szCs w:val="28"/>
          </w:rPr>
          <w:t>кодексом</w:t>
        </w:r>
      </w:hyperlink>
      <w:r w:rsidRPr="00CF74EA">
        <w:rPr>
          <w:rFonts w:ascii="PT Astra Serif" w:hAnsi="PT Astra Serif"/>
          <w:sz w:val="28"/>
          <w:szCs w:val="28"/>
        </w:rPr>
        <w:t xml:space="preserve"> Российской Федерации наиболее значимого учреждения науки, образования, культуры и здравоохранения</w:t>
      </w:r>
      <w:proofErr w:type="gramEnd"/>
      <w:r w:rsidRPr="00CF74EA">
        <w:rPr>
          <w:rFonts w:ascii="PT Astra Serif" w:hAnsi="PT Astra Serif"/>
          <w:sz w:val="28"/>
          <w:szCs w:val="28"/>
        </w:rPr>
        <w:t xml:space="preserve"> и (или) одного или нескольких его территориальных органов, и (или) подведомственных казенных учреждений.</w:t>
      </w:r>
    </w:p>
    <w:p w:rsidR="00CF74EA" w:rsidRPr="00CF74EA" w:rsidRDefault="00CF74EA">
      <w:pPr>
        <w:pStyle w:val="ConsPlusNormal"/>
        <w:jc w:val="both"/>
        <w:rPr>
          <w:rFonts w:ascii="PT Astra Serif" w:hAnsi="PT Astra Serif"/>
          <w:sz w:val="28"/>
          <w:szCs w:val="28"/>
        </w:rPr>
      </w:pPr>
      <w:r w:rsidRPr="00CF74EA">
        <w:rPr>
          <w:rFonts w:ascii="PT Astra Serif" w:hAnsi="PT Astra Serif"/>
          <w:sz w:val="28"/>
          <w:szCs w:val="28"/>
        </w:rPr>
        <w:t xml:space="preserve">(п. 11 в ред. </w:t>
      </w:r>
      <w:hyperlink r:id="rId38">
        <w:r w:rsidRPr="00CF74EA">
          <w:rPr>
            <w:rFonts w:ascii="PT Astra Serif" w:hAnsi="PT Astra Serif"/>
            <w:sz w:val="28"/>
            <w:szCs w:val="28"/>
          </w:rPr>
          <w:t>постановления</w:t>
        </w:r>
      </w:hyperlink>
      <w:r w:rsidRPr="00CF74EA">
        <w:rPr>
          <w:rFonts w:ascii="PT Astra Serif" w:hAnsi="PT Astra Serif"/>
          <w:sz w:val="28"/>
          <w:szCs w:val="28"/>
        </w:rPr>
        <w:t xml:space="preserve"> Правительства Саратовской области от 22.11.2019 N 818-П)</w:t>
      </w:r>
    </w:p>
    <w:p w:rsidR="00CF74EA" w:rsidRPr="00CF74EA" w:rsidRDefault="00CF74EA">
      <w:pPr>
        <w:pStyle w:val="ConsPlusNormal"/>
        <w:spacing w:before="200"/>
        <w:ind w:firstLine="540"/>
        <w:jc w:val="both"/>
        <w:rPr>
          <w:rFonts w:ascii="PT Astra Serif" w:hAnsi="PT Astra Serif"/>
          <w:sz w:val="28"/>
          <w:szCs w:val="28"/>
        </w:rPr>
      </w:pPr>
      <w:r w:rsidRPr="00CF74EA">
        <w:rPr>
          <w:rFonts w:ascii="PT Astra Serif" w:hAnsi="PT Astra Serif"/>
          <w:sz w:val="28"/>
          <w:szCs w:val="28"/>
        </w:rPr>
        <w:t>12. Требования к отдельным видам товаров, работ, услуг и нормативные затраты применяются для обоснования закупок соответствующего заказчика.</w:t>
      </w:r>
    </w:p>
    <w:p w:rsidR="00CF74EA" w:rsidRPr="00CF74EA" w:rsidRDefault="00CF74EA">
      <w:pPr>
        <w:pStyle w:val="ConsPlusNormal"/>
        <w:jc w:val="both"/>
        <w:rPr>
          <w:rFonts w:ascii="PT Astra Serif" w:hAnsi="PT Astra Serif"/>
          <w:sz w:val="28"/>
          <w:szCs w:val="28"/>
        </w:rPr>
      </w:pPr>
      <w:r w:rsidRPr="00CF74EA">
        <w:rPr>
          <w:rFonts w:ascii="PT Astra Serif" w:hAnsi="PT Astra Serif"/>
          <w:sz w:val="28"/>
          <w:szCs w:val="28"/>
        </w:rPr>
        <w:t xml:space="preserve">(п. 12 в ред. </w:t>
      </w:r>
      <w:hyperlink r:id="rId39">
        <w:r w:rsidRPr="00CF74EA">
          <w:rPr>
            <w:rFonts w:ascii="PT Astra Serif" w:hAnsi="PT Astra Serif"/>
            <w:sz w:val="28"/>
            <w:szCs w:val="28"/>
          </w:rPr>
          <w:t>постановления</w:t>
        </w:r>
      </w:hyperlink>
      <w:r w:rsidRPr="00CF74EA">
        <w:rPr>
          <w:rFonts w:ascii="PT Astra Serif" w:hAnsi="PT Astra Serif"/>
          <w:sz w:val="28"/>
          <w:szCs w:val="28"/>
        </w:rPr>
        <w:t xml:space="preserve"> Правительства Саратовской области от 22.11.2019 N 818-П)</w:t>
      </w:r>
    </w:p>
    <w:p w:rsidR="00CF74EA" w:rsidRPr="00CF74EA" w:rsidRDefault="00CF74EA">
      <w:pPr>
        <w:pStyle w:val="ConsPlusNormal"/>
        <w:spacing w:before="200"/>
        <w:ind w:firstLine="540"/>
        <w:jc w:val="both"/>
        <w:rPr>
          <w:rFonts w:ascii="PT Astra Serif" w:hAnsi="PT Astra Serif"/>
          <w:sz w:val="28"/>
          <w:szCs w:val="28"/>
        </w:rPr>
      </w:pPr>
      <w:r w:rsidRPr="00CF74EA">
        <w:rPr>
          <w:rFonts w:ascii="PT Astra Serif" w:hAnsi="PT Astra Serif"/>
          <w:sz w:val="28"/>
          <w:szCs w:val="28"/>
        </w:rPr>
        <w:t xml:space="preserve">13. </w:t>
      </w:r>
      <w:proofErr w:type="gramStart"/>
      <w:r w:rsidRPr="00CF74EA">
        <w:rPr>
          <w:rFonts w:ascii="PT Astra Serif" w:hAnsi="PT Astra Serif"/>
          <w:sz w:val="28"/>
          <w:szCs w:val="28"/>
        </w:rPr>
        <w:t xml:space="preserve">Органы государственной власти области, иные государственные органы области, органы управления территориальными государственными внебюджетными фондами, определенные в соответствии с Бюджетным </w:t>
      </w:r>
      <w:hyperlink r:id="rId40">
        <w:r w:rsidRPr="00CF74EA">
          <w:rPr>
            <w:rFonts w:ascii="PT Astra Serif" w:hAnsi="PT Astra Serif"/>
            <w:sz w:val="28"/>
            <w:szCs w:val="28"/>
          </w:rPr>
          <w:t>кодексом</w:t>
        </w:r>
      </w:hyperlink>
      <w:r w:rsidRPr="00CF74EA">
        <w:rPr>
          <w:rFonts w:ascii="PT Astra Serif" w:hAnsi="PT Astra Serif"/>
          <w:sz w:val="28"/>
          <w:szCs w:val="28"/>
        </w:rPr>
        <w:t xml:space="preserve"> Российской Федерации наиболее значимые учреждения науки, образования, культуры и здравоохранения до 1 июня текущего финансового года принимают правовые акты, указанные в </w:t>
      </w:r>
      <w:hyperlink w:anchor="P50">
        <w:r w:rsidRPr="00CF74EA">
          <w:rPr>
            <w:rFonts w:ascii="PT Astra Serif" w:hAnsi="PT Astra Serif"/>
            <w:sz w:val="28"/>
            <w:szCs w:val="28"/>
          </w:rPr>
          <w:t>абзаце третьем подпункта "б" пункта 1</w:t>
        </w:r>
      </w:hyperlink>
      <w:r w:rsidRPr="00CF74EA">
        <w:rPr>
          <w:rFonts w:ascii="PT Astra Serif" w:hAnsi="PT Astra Serif"/>
          <w:sz w:val="28"/>
          <w:szCs w:val="28"/>
        </w:rPr>
        <w:t xml:space="preserve"> Требований.</w:t>
      </w:r>
      <w:proofErr w:type="gramEnd"/>
    </w:p>
    <w:p w:rsidR="00CF74EA" w:rsidRPr="00CF74EA" w:rsidRDefault="00CF74EA">
      <w:pPr>
        <w:pStyle w:val="ConsPlusNormal"/>
        <w:jc w:val="both"/>
        <w:rPr>
          <w:rFonts w:ascii="PT Astra Serif" w:hAnsi="PT Astra Serif"/>
          <w:sz w:val="28"/>
          <w:szCs w:val="28"/>
        </w:rPr>
      </w:pPr>
      <w:r w:rsidRPr="00CF74EA">
        <w:rPr>
          <w:rFonts w:ascii="PT Astra Serif" w:hAnsi="PT Astra Serif"/>
          <w:sz w:val="28"/>
          <w:szCs w:val="28"/>
        </w:rPr>
        <w:t>(</w:t>
      </w:r>
      <w:proofErr w:type="gramStart"/>
      <w:r w:rsidRPr="00CF74EA">
        <w:rPr>
          <w:rFonts w:ascii="PT Astra Serif" w:hAnsi="PT Astra Serif"/>
          <w:sz w:val="28"/>
          <w:szCs w:val="28"/>
        </w:rPr>
        <w:t>в</w:t>
      </w:r>
      <w:proofErr w:type="gramEnd"/>
      <w:r w:rsidRPr="00CF74EA">
        <w:rPr>
          <w:rFonts w:ascii="PT Astra Serif" w:hAnsi="PT Astra Serif"/>
          <w:sz w:val="28"/>
          <w:szCs w:val="28"/>
        </w:rPr>
        <w:t xml:space="preserve"> ред. </w:t>
      </w:r>
      <w:hyperlink r:id="rId41">
        <w:r w:rsidRPr="00CF74EA">
          <w:rPr>
            <w:rFonts w:ascii="PT Astra Serif" w:hAnsi="PT Astra Serif"/>
            <w:sz w:val="28"/>
            <w:szCs w:val="28"/>
          </w:rPr>
          <w:t>постановления</w:t>
        </w:r>
      </w:hyperlink>
      <w:r w:rsidRPr="00CF74EA">
        <w:rPr>
          <w:rFonts w:ascii="PT Astra Serif" w:hAnsi="PT Astra Serif"/>
          <w:sz w:val="28"/>
          <w:szCs w:val="28"/>
        </w:rPr>
        <w:t xml:space="preserve"> Правительства Саратовской области от 22.11.2019 N 818-П)</w:t>
      </w:r>
    </w:p>
    <w:p w:rsidR="00CF74EA" w:rsidRPr="00CF74EA" w:rsidRDefault="00CF74EA">
      <w:pPr>
        <w:pStyle w:val="ConsPlusNormal"/>
        <w:spacing w:before="200"/>
        <w:ind w:firstLine="540"/>
        <w:jc w:val="both"/>
        <w:rPr>
          <w:rFonts w:ascii="PT Astra Serif" w:hAnsi="PT Astra Serif"/>
          <w:sz w:val="28"/>
          <w:szCs w:val="28"/>
        </w:rPr>
      </w:pPr>
      <w:r w:rsidRPr="00CF74EA">
        <w:rPr>
          <w:rFonts w:ascii="PT Astra Serif" w:hAnsi="PT Astra Serif"/>
          <w:sz w:val="28"/>
          <w:szCs w:val="28"/>
        </w:rPr>
        <w:t xml:space="preserve">При обосновании объекта и (или) объектов закупки учитываются изменения, внесенные в правовые акты, указанные в </w:t>
      </w:r>
      <w:hyperlink w:anchor="P50">
        <w:r w:rsidRPr="00CF74EA">
          <w:rPr>
            <w:rFonts w:ascii="PT Astra Serif" w:hAnsi="PT Astra Serif"/>
            <w:sz w:val="28"/>
            <w:szCs w:val="28"/>
          </w:rPr>
          <w:t>абзаце третьем подпункта "б" пункта 1</w:t>
        </w:r>
      </w:hyperlink>
      <w:r w:rsidRPr="00CF74EA">
        <w:rPr>
          <w:rFonts w:ascii="PT Astra Serif" w:hAnsi="PT Astra Serif"/>
          <w:sz w:val="28"/>
          <w:szCs w:val="28"/>
        </w:rPr>
        <w:t xml:space="preserve"> Требований, до представления субъектами бюджетного планирования распределения бюджетных ассигнований в порядке, установленном министерством финансов области.</w:t>
      </w:r>
    </w:p>
    <w:p w:rsidR="00CF74EA" w:rsidRPr="00CF74EA" w:rsidRDefault="00CF74EA">
      <w:pPr>
        <w:pStyle w:val="ConsPlusNormal"/>
        <w:spacing w:before="200"/>
        <w:ind w:firstLine="540"/>
        <w:jc w:val="both"/>
        <w:rPr>
          <w:rFonts w:ascii="PT Astra Serif" w:hAnsi="PT Astra Serif"/>
          <w:sz w:val="28"/>
          <w:szCs w:val="28"/>
        </w:rPr>
      </w:pPr>
      <w:bookmarkStart w:id="7" w:name="P85"/>
      <w:bookmarkEnd w:id="7"/>
      <w:r w:rsidRPr="00CF74EA">
        <w:rPr>
          <w:rFonts w:ascii="PT Astra Serif" w:hAnsi="PT Astra Serif"/>
          <w:sz w:val="28"/>
          <w:szCs w:val="28"/>
        </w:rPr>
        <w:t xml:space="preserve">14. </w:t>
      </w:r>
      <w:proofErr w:type="gramStart"/>
      <w:r w:rsidRPr="00CF74EA">
        <w:rPr>
          <w:rFonts w:ascii="PT Astra Serif" w:hAnsi="PT Astra Serif"/>
          <w:sz w:val="28"/>
          <w:szCs w:val="28"/>
        </w:rPr>
        <w:t xml:space="preserve">Для проведения обсуждения в целях общественного контроля в соответствии с </w:t>
      </w:r>
      <w:hyperlink r:id="rId42">
        <w:r w:rsidRPr="00CF74EA">
          <w:rPr>
            <w:rFonts w:ascii="PT Astra Serif" w:hAnsi="PT Astra Serif"/>
            <w:sz w:val="28"/>
            <w:szCs w:val="28"/>
          </w:rPr>
          <w:t>подпунктом "в" пункта 6</w:t>
        </w:r>
      </w:hyperlink>
      <w:r w:rsidRPr="00CF74EA">
        <w:rPr>
          <w:rFonts w:ascii="PT Astra Serif" w:hAnsi="PT Astra Serif"/>
          <w:sz w:val="28"/>
          <w:szCs w:val="28"/>
        </w:rPr>
        <w:t xml:space="preserve"> общих требований к порядку разработки и принятия правовых актов о нормировании в сфере закупок, содержанию указанных актов и обеспечению их исполнения, утвержденных постановлением Правительства Российской Федерации от 18 мая 2015 года N 476 (далее соответственно - Общие требования, обсуждение в целях общественного контроля) проекты правовых актов, указанные</w:t>
      </w:r>
      <w:proofErr w:type="gramEnd"/>
      <w:r w:rsidRPr="00CF74EA">
        <w:rPr>
          <w:rFonts w:ascii="PT Astra Serif" w:hAnsi="PT Astra Serif"/>
          <w:sz w:val="28"/>
          <w:szCs w:val="28"/>
        </w:rPr>
        <w:t xml:space="preserve"> </w:t>
      </w:r>
      <w:proofErr w:type="gramStart"/>
      <w:r w:rsidRPr="00CF74EA">
        <w:rPr>
          <w:rFonts w:ascii="PT Astra Serif" w:hAnsi="PT Astra Serif"/>
          <w:sz w:val="28"/>
          <w:szCs w:val="28"/>
        </w:rPr>
        <w:t xml:space="preserve">в </w:t>
      </w:r>
      <w:hyperlink w:anchor="P44">
        <w:r w:rsidRPr="00CF74EA">
          <w:rPr>
            <w:rFonts w:ascii="PT Astra Serif" w:hAnsi="PT Astra Serif"/>
            <w:sz w:val="28"/>
            <w:szCs w:val="28"/>
          </w:rPr>
          <w:t>пункте 1</w:t>
        </w:r>
      </w:hyperlink>
      <w:r w:rsidRPr="00CF74EA">
        <w:rPr>
          <w:rFonts w:ascii="PT Astra Serif" w:hAnsi="PT Astra Serif"/>
          <w:sz w:val="28"/>
          <w:szCs w:val="28"/>
        </w:rPr>
        <w:t xml:space="preserve"> Требований, и пояснительные записки к ним размещаются органами государственной власти области, иными государственными органами области, органами управления территориальными государственными внебюджетными фондами, определенными в соответствии с Бюджетным </w:t>
      </w:r>
      <w:hyperlink r:id="rId43">
        <w:r w:rsidRPr="00CF74EA">
          <w:rPr>
            <w:rFonts w:ascii="PT Astra Serif" w:hAnsi="PT Astra Serif"/>
            <w:sz w:val="28"/>
            <w:szCs w:val="28"/>
          </w:rPr>
          <w:t>кодексом</w:t>
        </w:r>
      </w:hyperlink>
      <w:r w:rsidRPr="00CF74EA">
        <w:rPr>
          <w:rFonts w:ascii="PT Astra Serif" w:hAnsi="PT Astra Serif"/>
          <w:sz w:val="28"/>
          <w:szCs w:val="28"/>
        </w:rPr>
        <w:t xml:space="preserve"> Российской Федерации наиболее значимыми учреждениями науки, </w:t>
      </w:r>
      <w:r w:rsidRPr="00CF74EA">
        <w:rPr>
          <w:rFonts w:ascii="PT Astra Serif" w:hAnsi="PT Astra Serif"/>
          <w:sz w:val="28"/>
          <w:szCs w:val="28"/>
        </w:rPr>
        <w:lastRenderedPageBreak/>
        <w:t>образования, культуры и здравоохранения, разработавшими соответствующие проекты, на своих официальных сайтах в информационно-телекоммуникационной сети Интернет, если иное не предусмотрено настоящими требованиями.</w:t>
      </w:r>
      <w:proofErr w:type="gramEnd"/>
    </w:p>
    <w:p w:rsidR="00CF74EA" w:rsidRPr="00CF74EA" w:rsidRDefault="00CF74EA">
      <w:pPr>
        <w:pStyle w:val="ConsPlusNormal"/>
        <w:jc w:val="both"/>
        <w:rPr>
          <w:rFonts w:ascii="PT Astra Serif" w:hAnsi="PT Astra Serif"/>
          <w:sz w:val="28"/>
          <w:szCs w:val="28"/>
        </w:rPr>
      </w:pPr>
      <w:r w:rsidRPr="00CF74EA">
        <w:rPr>
          <w:rFonts w:ascii="PT Astra Serif" w:hAnsi="PT Astra Serif"/>
          <w:sz w:val="28"/>
          <w:szCs w:val="28"/>
        </w:rPr>
        <w:t xml:space="preserve">(п. 14 в ред. </w:t>
      </w:r>
      <w:hyperlink r:id="rId44">
        <w:r w:rsidRPr="00CF74EA">
          <w:rPr>
            <w:rFonts w:ascii="PT Astra Serif" w:hAnsi="PT Astra Serif"/>
            <w:sz w:val="28"/>
            <w:szCs w:val="28"/>
          </w:rPr>
          <w:t>постановления</w:t>
        </w:r>
      </w:hyperlink>
      <w:r w:rsidRPr="00CF74EA">
        <w:rPr>
          <w:rFonts w:ascii="PT Astra Serif" w:hAnsi="PT Astra Serif"/>
          <w:sz w:val="28"/>
          <w:szCs w:val="28"/>
        </w:rPr>
        <w:t xml:space="preserve"> Правительства Саратовской области от 22.11.2019 N 818-П)</w:t>
      </w:r>
    </w:p>
    <w:p w:rsidR="00CF74EA" w:rsidRPr="00CF74EA" w:rsidRDefault="00CF74EA">
      <w:pPr>
        <w:pStyle w:val="ConsPlusNormal"/>
        <w:spacing w:before="200"/>
        <w:ind w:firstLine="540"/>
        <w:jc w:val="both"/>
        <w:rPr>
          <w:rFonts w:ascii="PT Astra Serif" w:hAnsi="PT Astra Serif"/>
          <w:sz w:val="28"/>
          <w:szCs w:val="28"/>
        </w:rPr>
      </w:pPr>
      <w:r w:rsidRPr="00CF74EA">
        <w:rPr>
          <w:rFonts w:ascii="PT Astra Serif" w:hAnsi="PT Astra Serif"/>
          <w:sz w:val="28"/>
          <w:szCs w:val="28"/>
        </w:rPr>
        <w:t xml:space="preserve">15. </w:t>
      </w:r>
      <w:proofErr w:type="gramStart"/>
      <w:r w:rsidRPr="00CF74EA">
        <w:rPr>
          <w:rFonts w:ascii="PT Astra Serif" w:hAnsi="PT Astra Serif"/>
          <w:sz w:val="28"/>
          <w:szCs w:val="28"/>
        </w:rPr>
        <w:t xml:space="preserve">Срок обсуждения в целях общественного контроля проектов правовых актов, указанных в </w:t>
      </w:r>
      <w:hyperlink w:anchor="P48">
        <w:r w:rsidRPr="00CF74EA">
          <w:rPr>
            <w:rFonts w:ascii="PT Astra Serif" w:hAnsi="PT Astra Serif"/>
            <w:sz w:val="28"/>
            <w:szCs w:val="28"/>
          </w:rPr>
          <w:t>подпункте "б" пункта 1</w:t>
        </w:r>
      </w:hyperlink>
      <w:r w:rsidRPr="00CF74EA">
        <w:rPr>
          <w:rFonts w:ascii="PT Astra Serif" w:hAnsi="PT Astra Serif"/>
          <w:sz w:val="28"/>
          <w:szCs w:val="28"/>
        </w:rPr>
        <w:t xml:space="preserve"> Требований, устанавливается органами государственной власти области, иными государственными органами области, органами управления территориальными государственными внебюджетными фондами, определенными в соответствии с Бюджетным </w:t>
      </w:r>
      <w:hyperlink r:id="rId45">
        <w:r w:rsidRPr="00CF74EA">
          <w:rPr>
            <w:rFonts w:ascii="PT Astra Serif" w:hAnsi="PT Astra Serif"/>
            <w:sz w:val="28"/>
            <w:szCs w:val="28"/>
          </w:rPr>
          <w:t>кодексом</w:t>
        </w:r>
      </w:hyperlink>
      <w:r w:rsidRPr="00CF74EA">
        <w:rPr>
          <w:rFonts w:ascii="PT Astra Serif" w:hAnsi="PT Astra Serif"/>
          <w:sz w:val="28"/>
          <w:szCs w:val="28"/>
        </w:rPr>
        <w:t xml:space="preserve"> Российской Федерации наиболее значимыми учреждениями науки, образования, культуры и здравоохранения и не может быть менее 5 рабочих дней со дня их размещения на</w:t>
      </w:r>
      <w:proofErr w:type="gramEnd"/>
      <w:r w:rsidRPr="00CF74EA">
        <w:rPr>
          <w:rFonts w:ascii="PT Astra Serif" w:hAnsi="PT Astra Serif"/>
          <w:sz w:val="28"/>
          <w:szCs w:val="28"/>
        </w:rPr>
        <w:t xml:space="preserve"> официальных </w:t>
      </w:r>
      <w:proofErr w:type="gramStart"/>
      <w:r w:rsidRPr="00CF74EA">
        <w:rPr>
          <w:rFonts w:ascii="PT Astra Serif" w:hAnsi="PT Astra Serif"/>
          <w:sz w:val="28"/>
          <w:szCs w:val="28"/>
        </w:rPr>
        <w:t>сайтах</w:t>
      </w:r>
      <w:proofErr w:type="gramEnd"/>
      <w:r w:rsidRPr="00CF74EA">
        <w:rPr>
          <w:rFonts w:ascii="PT Astra Serif" w:hAnsi="PT Astra Serif"/>
          <w:sz w:val="28"/>
          <w:szCs w:val="28"/>
        </w:rPr>
        <w:t xml:space="preserve"> в информационно-телекоммуникационной сети Интернет указанных органов.</w:t>
      </w:r>
    </w:p>
    <w:p w:rsidR="00CF74EA" w:rsidRPr="00CF74EA" w:rsidRDefault="00CF74EA">
      <w:pPr>
        <w:pStyle w:val="ConsPlusNormal"/>
        <w:jc w:val="both"/>
        <w:rPr>
          <w:rFonts w:ascii="PT Astra Serif" w:hAnsi="PT Astra Serif"/>
          <w:sz w:val="28"/>
          <w:szCs w:val="28"/>
        </w:rPr>
      </w:pPr>
      <w:r w:rsidRPr="00CF74EA">
        <w:rPr>
          <w:rFonts w:ascii="PT Astra Serif" w:hAnsi="PT Astra Serif"/>
          <w:sz w:val="28"/>
          <w:szCs w:val="28"/>
        </w:rPr>
        <w:t xml:space="preserve">(п. 15 в ред. </w:t>
      </w:r>
      <w:hyperlink r:id="rId46">
        <w:r w:rsidRPr="00CF74EA">
          <w:rPr>
            <w:rFonts w:ascii="PT Astra Serif" w:hAnsi="PT Astra Serif"/>
            <w:sz w:val="28"/>
            <w:szCs w:val="28"/>
          </w:rPr>
          <w:t>постановления</w:t>
        </w:r>
      </w:hyperlink>
      <w:r w:rsidRPr="00CF74EA">
        <w:rPr>
          <w:rFonts w:ascii="PT Astra Serif" w:hAnsi="PT Astra Serif"/>
          <w:sz w:val="28"/>
          <w:szCs w:val="28"/>
        </w:rPr>
        <w:t xml:space="preserve"> Правительства Саратовской области от 22.11.2019 N 818-П)</w:t>
      </w:r>
    </w:p>
    <w:p w:rsidR="00CF74EA" w:rsidRPr="00CF74EA" w:rsidRDefault="00CF74EA">
      <w:pPr>
        <w:pStyle w:val="ConsPlusNormal"/>
        <w:spacing w:before="200"/>
        <w:ind w:firstLine="540"/>
        <w:jc w:val="both"/>
        <w:rPr>
          <w:rFonts w:ascii="PT Astra Serif" w:hAnsi="PT Astra Serif"/>
          <w:sz w:val="28"/>
          <w:szCs w:val="28"/>
        </w:rPr>
      </w:pPr>
      <w:r w:rsidRPr="00CF74EA">
        <w:rPr>
          <w:rFonts w:ascii="PT Astra Serif" w:hAnsi="PT Astra Serif"/>
          <w:sz w:val="28"/>
          <w:szCs w:val="28"/>
        </w:rPr>
        <w:t>16. Предложения общественных объединений, юридических и физических лиц, поступившие в электронной или письменной форме, рассматриваются в течение 10 рабочих дней. Информация о результатах такого рассмотрения размещается на официальных сайтах в информационно-телекоммуникационной сети Интернет указанных органов.</w:t>
      </w:r>
    </w:p>
    <w:p w:rsidR="00CF74EA" w:rsidRPr="00CF74EA" w:rsidRDefault="00CF74EA">
      <w:pPr>
        <w:pStyle w:val="ConsPlusNormal"/>
        <w:spacing w:before="200"/>
        <w:ind w:firstLine="540"/>
        <w:jc w:val="both"/>
        <w:rPr>
          <w:rFonts w:ascii="PT Astra Serif" w:hAnsi="PT Astra Serif"/>
          <w:sz w:val="28"/>
          <w:szCs w:val="28"/>
        </w:rPr>
      </w:pPr>
      <w:r w:rsidRPr="00CF74EA">
        <w:rPr>
          <w:rFonts w:ascii="PT Astra Serif" w:hAnsi="PT Astra Serif"/>
          <w:sz w:val="28"/>
          <w:szCs w:val="28"/>
        </w:rPr>
        <w:t xml:space="preserve">17. </w:t>
      </w:r>
      <w:proofErr w:type="gramStart"/>
      <w:r w:rsidRPr="00CF74EA">
        <w:rPr>
          <w:rFonts w:ascii="PT Astra Serif" w:hAnsi="PT Astra Serif"/>
          <w:sz w:val="28"/>
          <w:szCs w:val="28"/>
        </w:rPr>
        <w:t xml:space="preserve">По результатам обсуждения в целях общественного контроля органы государственной власти области, иные государственные органы области, органы управления территориальными государственными внебюджетными фондами, определенные в соответствии с Бюджетным </w:t>
      </w:r>
      <w:hyperlink r:id="rId47">
        <w:r w:rsidRPr="00CF74EA">
          <w:rPr>
            <w:rFonts w:ascii="PT Astra Serif" w:hAnsi="PT Astra Serif"/>
            <w:sz w:val="28"/>
            <w:szCs w:val="28"/>
          </w:rPr>
          <w:t>кодексом</w:t>
        </w:r>
      </w:hyperlink>
      <w:r w:rsidRPr="00CF74EA">
        <w:rPr>
          <w:rFonts w:ascii="PT Astra Serif" w:hAnsi="PT Astra Serif"/>
          <w:sz w:val="28"/>
          <w:szCs w:val="28"/>
        </w:rPr>
        <w:t xml:space="preserve"> Российской Федерации наиболее значимые учреждения науки, образования, культуры и здравоохранения при необходимости вносят изменения в проекты правовых актов, указанных в </w:t>
      </w:r>
      <w:hyperlink w:anchor="P48">
        <w:r w:rsidRPr="00CF74EA">
          <w:rPr>
            <w:rFonts w:ascii="PT Astra Serif" w:hAnsi="PT Astra Serif"/>
            <w:sz w:val="28"/>
            <w:szCs w:val="28"/>
          </w:rPr>
          <w:t>подпункте "б" пункта 1</w:t>
        </w:r>
      </w:hyperlink>
      <w:r w:rsidRPr="00CF74EA">
        <w:rPr>
          <w:rFonts w:ascii="PT Astra Serif" w:hAnsi="PT Astra Serif"/>
          <w:sz w:val="28"/>
          <w:szCs w:val="28"/>
        </w:rPr>
        <w:t xml:space="preserve"> Требований, с учетом предложений общественных объединений, юридических и физических</w:t>
      </w:r>
      <w:proofErr w:type="gramEnd"/>
      <w:r w:rsidRPr="00CF74EA">
        <w:rPr>
          <w:rFonts w:ascii="PT Astra Serif" w:hAnsi="PT Astra Serif"/>
          <w:sz w:val="28"/>
          <w:szCs w:val="28"/>
        </w:rPr>
        <w:t xml:space="preserve"> лиц.</w:t>
      </w:r>
    </w:p>
    <w:p w:rsidR="00CF74EA" w:rsidRPr="00CF74EA" w:rsidRDefault="00CF74EA">
      <w:pPr>
        <w:pStyle w:val="ConsPlusNormal"/>
        <w:jc w:val="both"/>
        <w:rPr>
          <w:rFonts w:ascii="PT Astra Serif" w:hAnsi="PT Astra Serif"/>
          <w:sz w:val="28"/>
          <w:szCs w:val="28"/>
        </w:rPr>
      </w:pPr>
      <w:r w:rsidRPr="00CF74EA">
        <w:rPr>
          <w:rFonts w:ascii="PT Astra Serif" w:hAnsi="PT Astra Serif"/>
          <w:sz w:val="28"/>
          <w:szCs w:val="28"/>
        </w:rPr>
        <w:t xml:space="preserve">(п. 17 в ред. </w:t>
      </w:r>
      <w:hyperlink r:id="rId48">
        <w:r w:rsidRPr="00CF74EA">
          <w:rPr>
            <w:rFonts w:ascii="PT Astra Serif" w:hAnsi="PT Astra Serif"/>
            <w:sz w:val="28"/>
            <w:szCs w:val="28"/>
          </w:rPr>
          <w:t>постановления</w:t>
        </w:r>
      </w:hyperlink>
      <w:r w:rsidRPr="00CF74EA">
        <w:rPr>
          <w:rFonts w:ascii="PT Astra Serif" w:hAnsi="PT Astra Serif"/>
          <w:sz w:val="28"/>
          <w:szCs w:val="28"/>
        </w:rPr>
        <w:t xml:space="preserve"> Правительства Саратовской области от 22.11.2019 N 818-П)</w:t>
      </w:r>
    </w:p>
    <w:p w:rsidR="00CF74EA" w:rsidRPr="00CF74EA" w:rsidRDefault="00CF74EA">
      <w:pPr>
        <w:pStyle w:val="ConsPlusNormal"/>
        <w:spacing w:before="200"/>
        <w:ind w:firstLine="540"/>
        <w:jc w:val="both"/>
        <w:rPr>
          <w:rFonts w:ascii="PT Astra Serif" w:hAnsi="PT Astra Serif"/>
          <w:sz w:val="28"/>
          <w:szCs w:val="28"/>
        </w:rPr>
      </w:pPr>
      <w:bookmarkStart w:id="8" w:name="P92"/>
      <w:bookmarkEnd w:id="8"/>
      <w:r w:rsidRPr="00CF74EA">
        <w:rPr>
          <w:rFonts w:ascii="PT Astra Serif" w:hAnsi="PT Astra Serif"/>
          <w:sz w:val="28"/>
          <w:szCs w:val="28"/>
        </w:rPr>
        <w:t xml:space="preserve">18. </w:t>
      </w:r>
      <w:proofErr w:type="gramStart"/>
      <w:r w:rsidRPr="00CF74EA">
        <w:rPr>
          <w:rFonts w:ascii="PT Astra Serif" w:hAnsi="PT Astra Serif"/>
          <w:sz w:val="28"/>
          <w:szCs w:val="28"/>
        </w:rPr>
        <w:t xml:space="preserve">Органы государственной власти области, иные государственные органы области, органы управления территориальными государственными внебюджетными фондами вправе обсудить указанные в </w:t>
      </w:r>
      <w:hyperlink w:anchor="P49">
        <w:r w:rsidRPr="00CF74EA">
          <w:rPr>
            <w:rFonts w:ascii="PT Astra Serif" w:hAnsi="PT Astra Serif"/>
            <w:sz w:val="28"/>
            <w:szCs w:val="28"/>
          </w:rPr>
          <w:t>абзаце втором подпункта "б" пункта 1</w:t>
        </w:r>
      </w:hyperlink>
      <w:r w:rsidRPr="00CF74EA">
        <w:rPr>
          <w:rFonts w:ascii="PT Astra Serif" w:hAnsi="PT Astra Serif"/>
          <w:sz w:val="28"/>
          <w:szCs w:val="28"/>
        </w:rPr>
        <w:t xml:space="preserve"> Требований проекты правовых актов на заседаниях общественных советов при органах государственной власти области, иных государственных органах области, органах управления территориальными государственными внебюджетными фондами в соответствии с </w:t>
      </w:r>
      <w:hyperlink r:id="rId49">
        <w:r w:rsidRPr="00CF74EA">
          <w:rPr>
            <w:rFonts w:ascii="PT Astra Serif" w:hAnsi="PT Astra Serif"/>
            <w:sz w:val="28"/>
            <w:szCs w:val="28"/>
          </w:rPr>
          <w:t>пунктом 3</w:t>
        </w:r>
      </w:hyperlink>
      <w:r w:rsidRPr="00CF74EA">
        <w:rPr>
          <w:rFonts w:ascii="PT Astra Serif" w:hAnsi="PT Astra Serif"/>
          <w:sz w:val="28"/>
          <w:szCs w:val="28"/>
        </w:rPr>
        <w:t xml:space="preserve"> Общих требований и при необходимости внести изменения в</w:t>
      </w:r>
      <w:proofErr w:type="gramEnd"/>
      <w:r w:rsidRPr="00CF74EA">
        <w:rPr>
          <w:rFonts w:ascii="PT Astra Serif" w:hAnsi="PT Astra Serif"/>
          <w:sz w:val="28"/>
          <w:szCs w:val="28"/>
        </w:rPr>
        <w:t xml:space="preserve"> проекты правовых актов, указанных в </w:t>
      </w:r>
      <w:hyperlink w:anchor="P49">
        <w:r w:rsidRPr="00CF74EA">
          <w:rPr>
            <w:rFonts w:ascii="PT Astra Serif" w:hAnsi="PT Astra Serif"/>
            <w:sz w:val="28"/>
            <w:szCs w:val="28"/>
          </w:rPr>
          <w:t>абзаце втором подпункта "б" пункта 1</w:t>
        </w:r>
      </w:hyperlink>
      <w:r w:rsidRPr="00CF74EA">
        <w:rPr>
          <w:rFonts w:ascii="PT Astra Serif" w:hAnsi="PT Astra Serif"/>
          <w:sz w:val="28"/>
          <w:szCs w:val="28"/>
        </w:rPr>
        <w:t xml:space="preserve"> </w:t>
      </w:r>
      <w:r w:rsidRPr="00CF74EA">
        <w:rPr>
          <w:rFonts w:ascii="PT Astra Serif" w:hAnsi="PT Astra Serif"/>
          <w:sz w:val="28"/>
          <w:szCs w:val="28"/>
        </w:rPr>
        <w:lastRenderedPageBreak/>
        <w:t>Требований, с учетом предложений общественных советов.</w:t>
      </w:r>
    </w:p>
    <w:p w:rsidR="00CF74EA" w:rsidRPr="00CF74EA" w:rsidRDefault="00CF74EA">
      <w:pPr>
        <w:pStyle w:val="ConsPlusNormal"/>
        <w:jc w:val="both"/>
        <w:rPr>
          <w:rFonts w:ascii="PT Astra Serif" w:hAnsi="PT Astra Serif"/>
          <w:sz w:val="28"/>
          <w:szCs w:val="28"/>
        </w:rPr>
      </w:pPr>
      <w:r w:rsidRPr="00CF74EA">
        <w:rPr>
          <w:rFonts w:ascii="PT Astra Serif" w:hAnsi="PT Astra Serif"/>
          <w:sz w:val="28"/>
          <w:szCs w:val="28"/>
        </w:rPr>
        <w:t xml:space="preserve">(п. 18 в ред. </w:t>
      </w:r>
      <w:hyperlink r:id="rId50">
        <w:r w:rsidRPr="00CF74EA">
          <w:rPr>
            <w:rFonts w:ascii="PT Astra Serif" w:hAnsi="PT Astra Serif"/>
            <w:sz w:val="28"/>
            <w:szCs w:val="28"/>
          </w:rPr>
          <w:t>постановления</w:t>
        </w:r>
      </w:hyperlink>
      <w:r w:rsidRPr="00CF74EA">
        <w:rPr>
          <w:rFonts w:ascii="PT Astra Serif" w:hAnsi="PT Astra Serif"/>
          <w:sz w:val="28"/>
          <w:szCs w:val="28"/>
        </w:rPr>
        <w:t xml:space="preserve"> Правительства Саратовской области от 31.10.2018 N 596-П)</w:t>
      </w:r>
    </w:p>
    <w:p w:rsidR="00CF74EA" w:rsidRPr="00CF74EA" w:rsidRDefault="00CF74EA">
      <w:pPr>
        <w:pStyle w:val="ConsPlusNormal"/>
        <w:spacing w:before="200"/>
        <w:ind w:firstLine="540"/>
        <w:jc w:val="both"/>
        <w:rPr>
          <w:rFonts w:ascii="PT Astra Serif" w:hAnsi="PT Astra Serif"/>
          <w:sz w:val="28"/>
          <w:szCs w:val="28"/>
        </w:rPr>
      </w:pPr>
      <w:r w:rsidRPr="00CF74EA">
        <w:rPr>
          <w:rFonts w:ascii="PT Astra Serif" w:hAnsi="PT Astra Serif"/>
          <w:sz w:val="28"/>
          <w:szCs w:val="28"/>
        </w:rPr>
        <w:t xml:space="preserve">19 - 20. Утратили силу с 31 октября 2018 года. - </w:t>
      </w:r>
      <w:hyperlink r:id="rId51">
        <w:r w:rsidRPr="00CF74EA">
          <w:rPr>
            <w:rFonts w:ascii="PT Astra Serif" w:hAnsi="PT Astra Serif"/>
            <w:sz w:val="28"/>
            <w:szCs w:val="28"/>
          </w:rPr>
          <w:t>Постановление</w:t>
        </w:r>
      </w:hyperlink>
      <w:r w:rsidRPr="00CF74EA">
        <w:rPr>
          <w:rFonts w:ascii="PT Astra Serif" w:hAnsi="PT Astra Serif"/>
          <w:sz w:val="28"/>
          <w:szCs w:val="28"/>
        </w:rPr>
        <w:t xml:space="preserve"> Правительства Саратовской области от 31.10.2018 N 596-П.</w:t>
      </w:r>
    </w:p>
    <w:p w:rsidR="00CF74EA" w:rsidRPr="00CF74EA" w:rsidRDefault="00CF74EA">
      <w:pPr>
        <w:pStyle w:val="ConsPlusNormal"/>
        <w:spacing w:before="200"/>
        <w:ind w:firstLine="540"/>
        <w:jc w:val="both"/>
        <w:rPr>
          <w:rFonts w:ascii="PT Astra Serif" w:hAnsi="PT Astra Serif"/>
          <w:sz w:val="28"/>
          <w:szCs w:val="28"/>
        </w:rPr>
      </w:pPr>
      <w:r w:rsidRPr="00CF74EA">
        <w:rPr>
          <w:rFonts w:ascii="PT Astra Serif" w:hAnsi="PT Astra Serif"/>
          <w:sz w:val="28"/>
          <w:szCs w:val="28"/>
        </w:rPr>
        <w:t xml:space="preserve">21. Обеспечение обсуждения в целях общественного контроля проектов правовых актов, предусмотренных </w:t>
      </w:r>
      <w:hyperlink w:anchor="P45">
        <w:r w:rsidRPr="00CF74EA">
          <w:rPr>
            <w:rFonts w:ascii="PT Astra Serif" w:hAnsi="PT Astra Serif"/>
            <w:sz w:val="28"/>
            <w:szCs w:val="28"/>
          </w:rPr>
          <w:t>подпунктом "а" пункта 1</w:t>
        </w:r>
      </w:hyperlink>
      <w:r w:rsidRPr="00CF74EA">
        <w:rPr>
          <w:rFonts w:ascii="PT Astra Serif" w:hAnsi="PT Astra Serif"/>
          <w:sz w:val="28"/>
          <w:szCs w:val="28"/>
        </w:rPr>
        <w:t xml:space="preserve"> Требований, осуществляется в порядке, предусмотренном </w:t>
      </w:r>
      <w:hyperlink w:anchor="P85">
        <w:r w:rsidRPr="00CF74EA">
          <w:rPr>
            <w:rFonts w:ascii="PT Astra Serif" w:hAnsi="PT Astra Serif"/>
            <w:sz w:val="28"/>
            <w:szCs w:val="28"/>
          </w:rPr>
          <w:t>пунктами 14</w:t>
        </w:r>
      </w:hyperlink>
      <w:r w:rsidRPr="00CF74EA">
        <w:rPr>
          <w:rFonts w:ascii="PT Astra Serif" w:hAnsi="PT Astra Serif"/>
          <w:sz w:val="28"/>
          <w:szCs w:val="28"/>
        </w:rPr>
        <w:t xml:space="preserve"> - </w:t>
      </w:r>
      <w:hyperlink w:anchor="P92">
        <w:r w:rsidRPr="00CF74EA">
          <w:rPr>
            <w:rFonts w:ascii="PT Astra Serif" w:hAnsi="PT Astra Serif"/>
            <w:sz w:val="28"/>
            <w:szCs w:val="28"/>
          </w:rPr>
          <w:t>18</w:t>
        </w:r>
      </w:hyperlink>
      <w:r w:rsidRPr="00CF74EA">
        <w:rPr>
          <w:rFonts w:ascii="PT Astra Serif" w:hAnsi="PT Astra Serif"/>
          <w:sz w:val="28"/>
          <w:szCs w:val="28"/>
        </w:rPr>
        <w:t xml:space="preserve"> Требований, министерством экономического развития области.</w:t>
      </w:r>
    </w:p>
    <w:p w:rsidR="00CF74EA" w:rsidRPr="00CF74EA" w:rsidRDefault="00CF74EA">
      <w:pPr>
        <w:pStyle w:val="ConsPlusNormal"/>
        <w:jc w:val="both"/>
        <w:rPr>
          <w:rFonts w:ascii="PT Astra Serif" w:hAnsi="PT Astra Serif"/>
          <w:sz w:val="28"/>
          <w:szCs w:val="28"/>
        </w:rPr>
      </w:pPr>
      <w:r w:rsidRPr="00CF74EA">
        <w:rPr>
          <w:rFonts w:ascii="PT Astra Serif" w:hAnsi="PT Astra Serif"/>
          <w:sz w:val="28"/>
          <w:szCs w:val="28"/>
        </w:rPr>
        <w:t xml:space="preserve">(п. 21 в ред. </w:t>
      </w:r>
      <w:hyperlink r:id="rId52">
        <w:r w:rsidRPr="00CF74EA">
          <w:rPr>
            <w:rFonts w:ascii="PT Astra Serif" w:hAnsi="PT Astra Serif"/>
            <w:sz w:val="28"/>
            <w:szCs w:val="28"/>
          </w:rPr>
          <w:t>постановления</w:t>
        </w:r>
      </w:hyperlink>
      <w:r w:rsidRPr="00CF74EA">
        <w:rPr>
          <w:rFonts w:ascii="PT Astra Serif" w:hAnsi="PT Astra Serif"/>
          <w:sz w:val="28"/>
          <w:szCs w:val="28"/>
        </w:rPr>
        <w:t xml:space="preserve"> Правительства Саратовской области от 31.10.2018 N 596-П)</w:t>
      </w:r>
    </w:p>
    <w:p w:rsidR="00CF74EA" w:rsidRPr="00CF74EA" w:rsidRDefault="00CF74EA">
      <w:pPr>
        <w:pStyle w:val="ConsPlusNormal"/>
        <w:spacing w:before="200"/>
        <w:ind w:firstLine="540"/>
        <w:jc w:val="both"/>
        <w:rPr>
          <w:rFonts w:ascii="PT Astra Serif" w:hAnsi="PT Astra Serif"/>
          <w:sz w:val="28"/>
          <w:szCs w:val="28"/>
        </w:rPr>
      </w:pPr>
      <w:r w:rsidRPr="00CF74EA">
        <w:rPr>
          <w:rFonts w:ascii="PT Astra Serif" w:hAnsi="PT Astra Serif"/>
          <w:sz w:val="28"/>
          <w:szCs w:val="28"/>
        </w:rPr>
        <w:t xml:space="preserve">22. </w:t>
      </w:r>
      <w:proofErr w:type="gramStart"/>
      <w:r w:rsidRPr="00CF74EA">
        <w:rPr>
          <w:rFonts w:ascii="PT Astra Serif" w:hAnsi="PT Astra Serif"/>
          <w:sz w:val="28"/>
          <w:szCs w:val="28"/>
        </w:rPr>
        <w:t xml:space="preserve">Правовые акты, указанные в </w:t>
      </w:r>
      <w:hyperlink w:anchor="P44">
        <w:r w:rsidRPr="00CF74EA">
          <w:rPr>
            <w:rFonts w:ascii="PT Astra Serif" w:hAnsi="PT Astra Serif"/>
            <w:sz w:val="28"/>
            <w:szCs w:val="28"/>
          </w:rPr>
          <w:t>пункте 1</w:t>
        </w:r>
      </w:hyperlink>
      <w:r w:rsidRPr="00CF74EA">
        <w:rPr>
          <w:rFonts w:ascii="PT Astra Serif" w:hAnsi="PT Astra Serif"/>
          <w:sz w:val="28"/>
          <w:szCs w:val="28"/>
        </w:rPr>
        <w:t xml:space="preserve"> Требований, в течение 7 рабочих дней со дня их принятия размещаются в установленном порядке в единой информационной системе в сфере закупок органами государственной власти области, иными государственными органами области, органами управления территориальными государственными внебюджетными фондами, определенными в соответствии с Бюджетным </w:t>
      </w:r>
      <w:hyperlink r:id="rId53">
        <w:r w:rsidRPr="00CF74EA">
          <w:rPr>
            <w:rFonts w:ascii="PT Astra Serif" w:hAnsi="PT Astra Serif"/>
            <w:sz w:val="28"/>
            <w:szCs w:val="28"/>
          </w:rPr>
          <w:t>кодексом</w:t>
        </w:r>
      </w:hyperlink>
      <w:r w:rsidRPr="00CF74EA">
        <w:rPr>
          <w:rFonts w:ascii="PT Astra Serif" w:hAnsi="PT Astra Serif"/>
          <w:sz w:val="28"/>
          <w:szCs w:val="28"/>
        </w:rPr>
        <w:t xml:space="preserve"> Российской Федерации наиболее значимыми учреждениями науки, образования, культуры и здравоохранения, разработавшими соответствующие проекты</w:t>
      </w:r>
      <w:proofErr w:type="gramEnd"/>
      <w:r w:rsidRPr="00CF74EA">
        <w:rPr>
          <w:rFonts w:ascii="PT Astra Serif" w:hAnsi="PT Astra Serif"/>
          <w:sz w:val="28"/>
          <w:szCs w:val="28"/>
        </w:rPr>
        <w:t xml:space="preserve"> правовых актов.</w:t>
      </w:r>
    </w:p>
    <w:p w:rsidR="00CF74EA" w:rsidRPr="00CF74EA" w:rsidRDefault="00CF74EA">
      <w:pPr>
        <w:pStyle w:val="ConsPlusNormal"/>
        <w:spacing w:before="200"/>
        <w:ind w:firstLine="540"/>
        <w:jc w:val="both"/>
        <w:rPr>
          <w:rFonts w:ascii="PT Astra Serif" w:hAnsi="PT Astra Serif"/>
          <w:sz w:val="28"/>
          <w:szCs w:val="28"/>
        </w:rPr>
      </w:pPr>
      <w:r w:rsidRPr="00CF74EA">
        <w:rPr>
          <w:rFonts w:ascii="PT Astra Serif" w:hAnsi="PT Astra Serif"/>
          <w:sz w:val="28"/>
          <w:szCs w:val="28"/>
        </w:rPr>
        <w:t xml:space="preserve">23. </w:t>
      </w:r>
      <w:proofErr w:type="gramStart"/>
      <w:r w:rsidRPr="00CF74EA">
        <w:rPr>
          <w:rFonts w:ascii="PT Astra Serif" w:hAnsi="PT Astra Serif"/>
          <w:sz w:val="28"/>
          <w:szCs w:val="28"/>
        </w:rPr>
        <w:t xml:space="preserve">В правовые акты, предусмотренные </w:t>
      </w:r>
      <w:hyperlink w:anchor="P44">
        <w:r w:rsidRPr="00CF74EA">
          <w:rPr>
            <w:rFonts w:ascii="PT Astra Serif" w:hAnsi="PT Astra Serif"/>
            <w:sz w:val="28"/>
            <w:szCs w:val="28"/>
          </w:rPr>
          <w:t>пунктом 1</w:t>
        </w:r>
      </w:hyperlink>
      <w:r w:rsidRPr="00CF74EA">
        <w:rPr>
          <w:rFonts w:ascii="PT Astra Serif" w:hAnsi="PT Astra Serif"/>
          <w:sz w:val="28"/>
          <w:szCs w:val="28"/>
        </w:rPr>
        <w:t xml:space="preserve"> Требований, вносятся изменения, в том числе в случае необходимости изменения требований к отдельным видам товаров, работ, услуг (в том числе предельных цен товаров, работ, услуг), корректировки нормативных затрат, включая изменение нормативов количества и (или) нормативов цены товаров, работ, услуг, изменения полномочий и (или) объема финансового обеспечения органов государственной власти области, иных государственных органов области</w:t>
      </w:r>
      <w:proofErr w:type="gramEnd"/>
      <w:r w:rsidRPr="00CF74EA">
        <w:rPr>
          <w:rFonts w:ascii="PT Astra Serif" w:hAnsi="PT Astra Serif"/>
          <w:sz w:val="28"/>
          <w:szCs w:val="28"/>
        </w:rPr>
        <w:t xml:space="preserve">, органов управления территориальными государственными внебюджетными фондами, определенных в соответствии с Бюджетным </w:t>
      </w:r>
      <w:hyperlink r:id="rId54">
        <w:r w:rsidRPr="00CF74EA">
          <w:rPr>
            <w:rFonts w:ascii="PT Astra Serif" w:hAnsi="PT Astra Serif"/>
            <w:sz w:val="28"/>
            <w:szCs w:val="28"/>
          </w:rPr>
          <w:t>кодексом</w:t>
        </w:r>
      </w:hyperlink>
      <w:r w:rsidRPr="00CF74EA">
        <w:rPr>
          <w:rFonts w:ascii="PT Astra Serif" w:hAnsi="PT Astra Serif"/>
          <w:sz w:val="28"/>
          <w:szCs w:val="28"/>
        </w:rPr>
        <w:t xml:space="preserve"> Российской Федерации наиболее значимых учреждений науки, образования, культуры и здравоохранения, включая соответственно территориальные органы и подведомственные казенные учреждения.</w:t>
      </w:r>
    </w:p>
    <w:p w:rsidR="00CF74EA" w:rsidRPr="00CF74EA" w:rsidRDefault="00CF74EA">
      <w:pPr>
        <w:pStyle w:val="ConsPlusNormal"/>
        <w:jc w:val="both"/>
        <w:rPr>
          <w:rFonts w:ascii="PT Astra Serif" w:hAnsi="PT Astra Serif"/>
          <w:sz w:val="28"/>
          <w:szCs w:val="28"/>
        </w:rPr>
      </w:pPr>
      <w:r w:rsidRPr="00CF74EA">
        <w:rPr>
          <w:rFonts w:ascii="PT Astra Serif" w:hAnsi="PT Astra Serif"/>
          <w:sz w:val="28"/>
          <w:szCs w:val="28"/>
        </w:rPr>
        <w:t xml:space="preserve">(п. 23 в ред. </w:t>
      </w:r>
      <w:hyperlink r:id="rId55">
        <w:r w:rsidRPr="00CF74EA">
          <w:rPr>
            <w:rFonts w:ascii="PT Astra Serif" w:hAnsi="PT Astra Serif"/>
            <w:sz w:val="28"/>
            <w:szCs w:val="28"/>
          </w:rPr>
          <w:t>постановления</w:t>
        </w:r>
      </w:hyperlink>
      <w:r w:rsidRPr="00CF74EA">
        <w:rPr>
          <w:rFonts w:ascii="PT Astra Serif" w:hAnsi="PT Astra Serif"/>
          <w:sz w:val="28"/>
          <w:szCs w:val="28"/>
        </w:rPr>
        <w:t xml:space="preserve"> Правительства Саратовской области от 22.11.2019 N 818-П)</w:t>
      </w:r>
    </w:p>
    <w:p w:rsidR="00CF74EA" w:rsidRPr="00CF74EA" w:rsidRDefault="00CF74EA">
      <w:pPr>
        <w:pStyle w:val="ConsPlusNormal"/>
        <w:spacing w:before="200"/>
        <w:ind w:firstLine="540"/>
        <w:jc w:val="both"/>
        <w:rPr>
          <w:rFonts w:ascii="PT Astra Serif" w:hAnsi="PT Astra Serif"/>
          <w:sz w:val="28"/>
          <w:szCs w:val="28"/>
        </w:rPr>
      </w:pPr>
      <w:r w:rsidRPr="00CF74EA">
        <w:rPr>
          <w:rFonts w:ascii="PT Astra Serif" w:hAnsi="PT Astra Serif"/>
          <w:sz w:val="28"/>
          <w:szCs w:val="28"/>
        </w:rPr>
        <w:t xml:space="preserve">24. Правовые акты, предусмотренные </w:t>
      </w:r>
      <w:hyperlink w:anchor="P48">
        <w:r w:rsidRPr="00CF74EA">
          <w:rPr>
            <w:rFonts w:ascii="PT Astra Serif" w:hAnsi="PT Astra Serif"/>
            <w:sz w:val="28"/>
            <w:szCs w:val="28"/>
          </w:rPr>
          <w:t>подпунктом "б" пункта 1</w:t>
        </w:r>
      </w:hyperlink>
      <w:r w:rsidRPr="00CF74EA">
        <w:rPr>
          <w:rFonts w:ascii="PT Astra Serif" w:hAnsi="PT Astra Serif"/>
          <w:sz w:val="28"/>
          <w:szCs w:val="28"/>
        </w:rPr>
        <w:t xml:space="preserve"> Требований, пересматриваются государственными органами области, органами управления территориальными государственными внебюджетными фондами, определенными в соответствии с Бюджетным </w:t>
      </w:r>
      <w:hyperlink r:id="rId56">
        <w:r w:rsidRPr="00CF74EA">
          <w:rPr>
            <w:rFonts w:ascii="PT Astra Serif" w:hAnsi="PT Astra Serif"/>
            <w:sz w:val="28"/>
            <w:szCs w:val="28"/>
          </w:rPr>
          <w:t>кодексом</w:t>
        </w:r>
      </w:hyperlink>
      <w:r w:rsidRPr="00CF74EA">
        <w:rPr>
          <w:rFonts w:ascii="PT Astra Serif" w:hAnsi="PT Astra Serif"/>
          <w:sz w:val="28"/>
          <w:szCs w:val="28"/>
        </w:rPr>
        <w:t xml:space="preserve"> Российской Федерации наиболее значимыми учреждениями науки, образования, культуры и здравоохранения не реже одного раза в год.</w:t>
      </w:r>
    </w:p>
    <w:p w:rsidR="00CF74EA" w:rsidRPr="00CF74EA" w:rsidRDefault="00CF74EA">
      <w:pPr>
        <w:pStyle w:val="ConsPlusNormal"/>
        <w:jc w:val="both"/>
        <w:rPr>
          <w:rFonts w:ascii="PT Astra Serif" w:hAnsi="PT Astra Serif"/>
          <w:sz w:val="28"/>
          <w:szCs w:val="28"/>
        </w:rPr>
      </w:pPr>
      <w:r w:rsidRPr="00CF74EA">
        <w:rPr>
          <w:rFonts w:ascii="PT Astra Serif" w:hAnsi="PT Astra Serif"/>
          <w:sz w:val="28"/>
          <w:szCs w:val="28"/>
        </w:rPr>
        <w:t xml:space="preserve">(п. 24 в ред. </w:t>
      </w:r>
      <w:hyperlink r:id="rId57">
        <w:r w:rsidRPr="00CF74EA">
          <w:rPr>
            <w:rFonts w:ascii="PT Astra Serif" w:hAnsi="PT Astra Serif"/>
            <w:sz w:val="28"/>
            <w:szCs w:val="28"/>
          </w:rPr>
          <w:t>постановления</w:t>
        </w:r>
      </w:hyperlink>
      <w:r w:rsidRPr="00CF74EA">
        <w:rPr>
          <w:rFonts w:ascii="PT Astra Serif" w:hAnsi="PT Astra Serif"/>
          <w:sz w:val="28"/>
          <w:szCs w:val="28"/>
        </w:rPr>
        <w:t xml:space="preserve"> Правительства Саратовской области от 22.11.2019 N 818-П)</w:t>
      </w:r>
    </w:p>
    <w:p w:rsidR="00CF74EA" w:rsidRPr="00CF74EA" w:rsidRDefault="00CF74EA">
      <w:pPr>
        <w:pStyle w:val="ConsPlusNormal"/>
        <w:spacing w:before="200"/>
        <w:ind w:firstLine="540"/>
        <w:jc w:val="both"/>
        <w:rPr>
          <w:rFonts w:ascii="PT Astra Serif" w:hAnsi="PT Astra Serif"/>
          <w:sz w:val="28"/>
          <w:szCs w:val="28"/>
        </w:rPr>
      </w:pPr>
      <w:r w:rsidRPr="00CF74EA">
        <w:rPr>
          <w:rFonts w:ascii="PT Astra Serif" w:hAnsi="PT Astra Serif"/>
          <w:sz w:val="28"/>
          <w:szCs w:val="28"/>
        </w:rPr>
        <w:lastRenderedPageBreak/>
        <w:t xml:space="preserve">25. Внесение изменений в правовые акты, указанные в </w:t>
      </w:r>
      <w:hyperlink w:anchor="P44">
        <w:r w:rsidRPr="00CF74EA">
          <w:rPr>
            <w:rFonts w:ascii="PT Astra Serif" w:hAnsi="PT Astra Serif"/>
            <w:sz w:val="28"/>
            <w:szCs w:val="28"/>
          </w:rPr>
          <w:t>пункте 1</w:t>
        </w:r>
      </w:hyperlink>
      <w:r w:rsidRPr="00CF74EA">
        <w:rPr>
          <w:rFonts w:ascii="PT Astra Serif" w:hAnsi="PT Astra Serif"/>
          <w:sz w:val="28"/>
          <w:szCs w:val="28"/>
        </w:rPr>
        <w:t xml:space="preserve"> Требований, осуществляется в порядке, установленном для их принятия.</w:t>
      </w:r>
    </w:p>
    <w:p w:rsidR="00CF74EA" w:rsidRPr="00CF74EA" w:rsidRDefault="00CF74EA">
      <w:pPr>
        <w:pStyle w:val="ConsPlusNormal"/>
        <w:jc w:val="both"/>
        <w:rPr>
          <w:rFonts w:ascii="PT Astra Serif" w:hAnsi="PT Astra Serif"/>
          <w:sz w:val="28"/>
          <w:szCs w:val="28"/>
        </w:rPr>
      </w:pPr>
    </w:p>
    <w:p w:rsidR="00CF74EA" w:rsidRPr="00CF74EA" w:rsidRDefault="00CF74EA">
      <w:pPr>
        <w:pStyle w:val="ConsPlusNormal"/>
        <w:jc w:val="both"/>
        <w:rPr>
          <w:rFonts w:ascii="PT Astra Serif" w:hAnsi="PT Astra Serif"/>
          <w:sz w:val="28"/>
          <w:szCs w:val="28"/>
        </w:rPr>
      </w:pPr>
    </w:p>
    <w:p w:rsidR="00CF74EA" w:rsidRPr="00CF74EA" w:rsidRDefault="00CF74EA">
      <w:pPr>
        <w:pStyle w:val="ConsPlusNormal"/>
        <w:pBdr>
          <w:bottom w:val="single" w:sz="6" w:space="0" w:color="auto"/>
        </w:pBdr>
        <w:spacing w:before="100" w:after="100"/>
        <w:jc w:val="both"/>
        <w:rPr>
          <w:rFonts w:ascii="PT Astra Serif" w:hAnsi="PT Astra Serif"/>
          <w:sz w:val="28"/>
          <w:szCs w:val="28"/>
        </w:rPr>
      </w:pPr>
    </w:p>
    <w:p w:rsidR="006C4724" w:rsidRPr="00CF74EA" w:rsidRDefault="006C4724">
      <w:pPr>
        <w:rPr>
          <w:rFonts w:ascii="PT Astra Serif" w:hAnsi="PT Astra Serif"/>
          <w:sz w:val="28"/>
          <w:szCs w:val="28"/>
        </w:rPr>
      </w:pPr>
    </w:p>
    <w:sectPr w:rsidR="006C4724" w:rsidRPr="00CF74EA" w:rsidSect="007B2F2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74EA"/>
    <w:rsid w:val="006C4724"/>
    <w:rsid w:val="006E2B41"/>
    <w:rsid w:val="00CF74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B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F74EA"/>
    <w:pPr>
      <w:widowControl w:val="0"/>
      <w:autoSpaceDE w:val="0"/>
      <w:autoSpaceDN w:val="0"/>
    </w:pPr>
    <w:rPr>
      <w:rFonts w:eastAsiaTheme="minorEastAsia" w:cs="Calibri"/>
      <w:szCs w:val="22"/>
      <w:lang w:eastAsia="ru-RU"/>
    </w:rPr>
  </w:style>
  <w:style w:type="paragraph" w:customStyle="1" w:styleId="ConsPlusTitle">
    <w:name w:val="ConsPlusTitle"/>
    <w:rsid w:val="00CF74EA"/>
    <w:pPr>
      <w:widowControl w:val="0"/>
      <w:autoSpaceDE w:val="0"/>
      <w:autoSpaceDN w:val="0"/>
    </w:pPr>
    <w:rPr>
      <w:rFonts w:eastAsiaTheme="minorEastAsia" w:cs="Calibri"/>
      <w:b/>
      <w:szCs w:val="22"/>
      <w:lang w:eastAsia="ru-RU"/>
    </w:rPr>
  </w:style>
  <w:style w:type="paragraph" w:customStyle="1" w:styleId="ConsPlusTitlePage">
    <w:name w:val="ConsPlusTitlePage"/>
    <w:rsid w:val="00CF74EA"/>
    <w:pPr>
      <w:widowControl w:val="0"/>
      <w:autoSpaceDE w:val="0"/>
      <w:autoSpaceDN w:val="0"/>
    </w:pPr>
    <w:rPr>
      <w:rFonts w:ascii="Tahoma" w:eastAsiaTheme="minorEastAsia" w:hAnsi="Tahoma" w:cs="Tahoma"/>
      <w:szCs w:val="2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B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F74EA"/>
    <w:pPr>
      <w:widowControl w:val="0"/>
      <w:autoSpaceDE w:val="0"/>
      <w:autoSpaceDN w:val="0"/>
    </w:pPr>
    <w:rPr>
      <w:rFonts w:eastAsiaTheme="minorEastAsia" w:cs="Calibri"/>
      <w:szCs w:val="22"/>
      <w:lang w:eastAsia="ru-RU"/>
    </w:rPr>
  </w:style>
  <w:style w:type="paragraph" w:customStyle="1" w:styleId="ConsPlusTitle">
    <w:name w:val="ConsPlusTitle"/>
    <w:rsid w:val="00CF74EA"/>
    <w:pPr>
      <w:widowControl w:val="0"/>
      <w:autoSpaceDE w:val="0"/>
      <w:autoSpaceDN w:val="0"/>
    </w:pPr>
    <w:rPr>
      <w:rFonts w:eastAsiaTheme="minorEastAsia" w:cs="Calibri"/>
      <w:b/>
      <w:szCs w:val="22"/>
      <w:lang w:eastAsia="ru-RU"/>
    </w:rPr>
  </w:style>
  <w:style w:type="paragraph" w:customStyle="1" w:styleId="ConsPlusTitlePage">
    <w:name w:val="ConsPlusTitlePage"/>
    <w:rsid w:val="00CF74EA"/>
    <w:pPr>
      <w:widowControl w:val="0"/>
      <w:autoSpaceDE w:val="0"/>
      <w:autoSpaceDN w:val="0"/>
    </w:pPr>
    <w:rPr>
      <w:rFonts w:ascii="Tahoma" w:eastAsiaTheme="minorEastAsia" w:hAnsi="Tahoma" w:cs="Tahoma"/>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81756E31AD433FDA0E1DF70966B63C556C860A80ABC86147DE7A2FE0E5BFD1E75E9900FE493B8A227F022AC6749B0D1229E0338BDA2B144C3C68BAu9b3I" TargetMode="External"/><Relationship Id="rId18" Type="http://schemas.openxmlformats.org/officeDocument/2006/relationships/hyperlink" Target="consultantplus://offline/ref=81756E31AD433FDA0E1DE90470DA615D6089508AAAC06E10872574BDB2B6DBB00BD601B00D3495227A1C29CF7DuCbCI" TargetMode="External"/><Relationship Id="rId26" Type="http://schemas.openxmlformats.org/officeDocument/2006/relationships/hyperlink" Target="consultantplus://offline/ref=81756E31AD433FDA0E1DF70966B63C556C860A80A3C3614ED97172EAEDE6DDE559965FE94E7286237F022BCB7FC4080738B83E89C6351157206AB892u3b7I" TargetMode="External"/><Relationship Id="rId39" Type="http://schemas.openxmlformats.org/officeDocument/2006/relationships/hyperlink" Target="consultantplus://offline/ref=81756E31AD433FDA0E1DF70966B63C556C860A80A3C3614ED97172EAEDE6DDE559965FE94E7286237F022BCA7AC4080738B83E89C6351157206AB892u3b7I" TargetMode="External"/><Relationship Id="rId21" Type="http://schemas.openxmlformats.org/officeDocument/2006/relationships/hyperlink" Target="consultantplus://offline/ref=81756E31AD433FDA0E1DF70966B63C556C860A80A3C3614ED97172EAEDE6DDE559965FE94E7286237F022BCC7FC4080738B83E89C6351157206AB892u3b7I" TargetMode="External"/><Relationship Id="rId34" Type="http://schemas.openxmlformats.org/officeDocument/2006/relationships/hyperlink" Target="consultantplus://offline/ref=81756E31AD433FDA0E1DF70966B63C556C860A80A3C3614ED97172EAEDE6DDE559965FE94E7286237F022BCB76C4080738B83E89C6351157206AB892u3b7I" TargetMode="External"/><Relationship Id="rId42" Type="http://schemas.openxmlformats.org/officeDocument/2006/relationships/hyperlink" Target="consultantplus://offline/ref=81756E31AD433FDA0E1DE90470DA615D678F5D8BAAC56E10872574BDB2B6DBB019D659BC0D368B2177097F9E3B9A51567EF3338CDA291150u3bDI" TargetMode="External"/><Relationship Id="rId47" Type="http://schemas.openxmlformats.org/officeDocument/2006/relationships/hyperlink" Target="consultantplus://offline/ref=81756E31AD433FDA0E1DE90470DA615D6089508AAAC06E10872574BDB2B6DBB00BD601B00D3495227A1C29CF7DuCbCI" TargetMode="External"/><Relationship Id="rId50" Type="http://schemas.openxmlformats.org/officeDocument/2006/relationships/hyperlink" Target="consultantplus://offline/ref=81756E31AD433FDA0E1DF70966B63C556C860A80A3C06040D87272EAEDE6DDE559965FE94E7286237F022BCE7FC4080738B83E89C6351157206AB892u3b7I" TargetMode="External"/><Relationship Id="rId55" Type="http://schemas.openxmlformats.org/officeDocument/2006/relationships/hyperlink" Target="consultantplus://offline/ref=81756E31AD433FDA0E1DF70966B63C556C860A80A3C3614ED97172EAEDE6DDE559965FE94E7286237F022BC978C4080738B83E89C6351157206AB892u3b7I" TargetMode="External"/><Relationship Id="rId7" Type="http://schemas.openxmlformats.org/officeDocument/2006/relationships/hyperlink" Target="consultantplus://offline/ref=81756E31AD433FDA0E1DF70966B63C556C860A80A3C06040D87272EAEDE6DDE559965FE94E7286237F022BCF7AC4080738B83E89C6351157206AB892u3b7I" TargetMode="External"/><Relationship Id="rId12" Type="http://schemas.openxmlformats.org/officeDocument/2006/relationships/hyperlink" Target="consultantplus://offline/ref=81756E31AD433FDA0E1DF70966B63C556C860A80ABC86147DE7A2FE0E5BFD1E75E9900FE493B8A227F022AC7749B0D1229E0338BDA2B144C3C68BAu9b3I" TargetMode="External"/><Relationship Id="rId17" Type="http://schemas.openxmlformats.org/officeDocument/2006/relationships/hyperlink" Target="consultantplus://offline/ref=81756E31AD433FDA0E1DF70966B63C556C860A80A3C76747DB7072EAEDE6DDE559965FE94E7286237F022BCA7EC4080738B83E89C6351157206AB892u3b7I" TargetMode="External"/><Relationship Id="rId25" Type="http://schemas.openxmlformats.org/officeDocument/2006/relationships/hyperlink" Target="consultantplus://offline/ref=81756E31AD433FDA0E1DE90470DA615D6089508AAAC06E10872574BDB2B6DBB00BD601B00D3495227A1C29CF7DuCbCI" TargetMode="External"/><Relationship Id="rId33" Type="http://schemas.openxmlformats.org/officeDocument/2006/relationships/hyperlink" Target="consultantplus://offline/ref=81756E31AD433FDA0E1DE90470DA615D6089508AAAC06E10872574BDB2B6DBB00BD601B00D3495227A1C29CF7DuCbCI" TargetMode="External"/><Relationship Id="rId38" Type="http://schemas.openxmlformats.org/officeDocument/2006/relationships/hyperlink" Target="consultantplus://offline/ref=81756E31AD433FDA0E1DF70966B63C556C860A80A3C3614ED97172EAEDE6DDE559965FE94E7286237F022BCA7CC4080738B83E89C6351157206AB892u3b7I" TargetMode="External"/><Relationship Id="rId46" Type="http://schemas.openxmlformats.org/officeDocument/2006/relationships/hyperlink" Target="consultantplus://offline/ref=81756E31AD433FDA0E1DF70966B63C556C860A80A3C3614ED97172EAEDE6DDE559965FE94E7286237F022BC97EC4080738B83E89C6351157206AB892u3b7I" TargetMode="External"/><Relationship Id="rId59"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81756E31AD433FDA0E1DF70966B63C556C860A80A3C3614ED97172EAEDE6DDE559965FE94E7286237F022BCD76C4080738B83E89C6351157206AB892u3b7I" TargetMode="External"/><Relationship Id="rId20" Type="http://schemas.openxmlformats.org/officeDocument/2006/relationships/hyperlink" Target="consultantplus://offline/ref=81756E31AD433FDA0E1DE90470DA615D6089508AAAC06E10872574BDB2B6DBB00BD601B00D3495227A1C29CF7DuCbCI" TargetMode="External"/><Relationship Id="rId29" Type="http://schemas.openxmlformats.org/officeDocument/2006/relationships/hyperlink" Target="consultantplus://offline/ref=81756E31AD433FDA0E1DF70966B63C556C860A80A3C3614ED97172EAEDE6DDE559965FE94E7286237F022BCB7DC4080738B83E89C6351157206AB892u3b7I" TargetMode="External"/><Relationship Id="rId41" Type="http://schemas.openxmlformats.org/officeDocument/2006/relationships/hyperlink" Target="consultantplus://offline/ref=81756E31AD433FDA0E1DF70966B63C556C860A80A3C3614ED97172EAEDE6DDE559965FE94E7286237F022BCA78C4080738B83E89C6351157206AB892u3b7I" TargetMode="External"/><Relationship Id="rId54" Type="http://schemas.openxmlformats.org/officeDocument/2006/relationships/hyperlink" Target="consultantplus://offline/ref=81756E31AD433FDA0E1DE90470DA615D6089508AAAC06E10872574BDB2B6DBB00BD601B00D3495227A1C29CF7DuCbCI" TargetMode="External"/><Relationship Id="rId1" Type="http://schemas.openxmlformats.org/officeDocument/2006/relationships/styles" Target="styles.xml"/><Relationship Id="rId6" Type="http://schemas.openxmlformats.org/officeDocument/2006/relationships/hyperlink" Target="consultantplus://offline/ref=81756E31AD433FDA0E1DF70966B63C556C860A80A3C16640DB7372EAEDE6DDE559965FE94E7286237F022BCF7AC4080738B83E89C6351157206AB892u3b7I" TargetMode="External"/><Relationship Id="rId11" Type="http://schemas.openxmlformats.org/officeDocument/2006/relationships/hyperlink" Target="consultantplus://offline/ref=81756E31AD433FDA0E1DE90470DA615D678F5D8BAAC56E10872574BDB2B6DBB019D659BC0D368B237A097F9E3B9A51567EF3338CDA291150u3bDI" TargetMode="External"/><Relationship Id="rId24" Type="http://schemas.openxmlformats.org/officeDocument/2006/relationships/hyperlink" Target="consultantplus://offline/ref=81756E31AD433FDA0E1DF70966B63C556C860A80A3C3614ED97172EAEDE6DDE559965FE94E7286237F022BCC77C4080738B83E89C6351157206AB892u3b7I" TargetMode="External"/><Relationship Id="rId32" Type="http://schemas.openxmlformats.org/officeDocument/2006/relationships/hyperlink" Target="consultantplus://offline/ref=81756E31AD433FDA0E1DF70966B63C556C860A80A3C3614ED97172EAEDE6DDE559965FE94E7286237F022BCB78C4080738B83E89C6351157206AB892u3b7I" TargetMode="External"/><Relationship Id="rId37" Type="http://schemas.openxmlformats.org/officeDocument/2006/relationships/hyperlink" Target="consultantplus://offline/ref=81756E31AD433FDA0E1DE90470DA615D6089508AAAC06E10872574BDB2B6DBB00BD601B00D3495227A1C29CF7DuCbCI" TargetMode="External"/><Relationship Id="rId40" Type="http://schemas.openxmlformats.org/officeDocument/2006/relationships/hyperlink" Target="consultantplus://offline/ref=81756E31AD433FDA0E1DE90470DA615D6089508AAAC06E10872574BDB2B6DBB00BD601B00D3495227A1C29CF7DuCbCI" TargetMode="External"/><Relationship Id="rId45" Type="http://schemas.openxmlformats.org/officeDocument/2006/relationships/hyperlink" Target="consultantplus://offline/ref=81756E31AD433FDA0E1DE90470DA615D6089508AAAC06E10872574BDB2B6DBB00BD601B00D3495227A1C29CF7DuCbCI" TargetMode="External"/><Relationship Id="rId53" Type="http://schemas.openxmlformats.org/officeDocument/2006/relationships/hyperlink" Target="consultantplus://offline/ref=81756E31AD433FDA0E1DE90470DA615D6089508AAAC06E10872574BDB2B6DBB00BD601B00D3495227A1C29CF7DuCbCI" TargetMode="External"/><Relationship Id="rId58" Type="http://schemas.openxmlformats.org/officeDocument/2006/relationships/fontTable" Target="fontTable.xml"/><Relationship Id="rId5" Type="http://schemas.openxmlformats.org/officeDocument/2006/relationships/hyperlink" Target="consultantplus://offline/ref=81756E31AD433FDA0E1DF70966B63C556C860A80ABC86147DE7A2FE0E5BFD1E75E9900FE493B8A227F022AC8749B0D1229E0338BDA2B144C3C68BAu9b3I" TargetMode="External"/><Relationship Id="rId15" Type="http://schemas.openxmlformats.org/officeDocument/2006/relationships/hyperlink" Target="consultantplus://offline/ref=81756E31AD433FDA0E1DF70966B63C556C860A80A3C06040D87272EAEDE6DDE559965FE94E7286237F022BCF79C4080738B83E89C6351157206AB892u3b7I" TargetMode="External"/><Relationship Id="rId23" Type="http://schemas.openxmlformats.org/officeDocument/2006/relationships/hyperlink" Target="consultantplus://offline/ref=81756E31AD433FDA0E1DE90470DA615D6089508AAAC06E10872574BDB2B6DBB00BD601B00D3495227A1C29CF7DuCbCI" TargetMode="External"/><Relationship Id="rId28" Type="http://schemas.openxmlformats.org/officeDocument/2006/relationships/hyperlink" Target="consultantplus://offline/ref=81756E31AD433FDA0E1DE90470DA615D6089508AAAC06E10872574BDB2B6DBB00BD601B00D3495227A1C29CF7DuCbCI" TargetMode="External"/><Relationship Id="rId36" Type="http://schemas.openxmlformats.org/officeDocument/2006/relationships/hyperlink" Target="consultantplus://offline/ref=81756E31AD433FDA0E1DF70966B63C556C860A80A3C3614ED97172EAEDE6DDE559965FE94E7286237F022BCA7EC4080738B83E89C6351157206AB892u3b7I" TargetMode="External"/><Relationship Id="rId49" Type="http://schemas.openxmlformats.org/officeDocument/2006/relationships/hyperlink" Target="consultantplus://offline/ref=81756E31AD433FDA0E1DE90470DA615D678F5D8BAAC56E10872574BDB2B6DBB019D659BC0662DA662A0F2BCD61CF59487EED31u8bAI" TargetMode="External"/><Relationship Id="rId57" Type="http://schemas.openxmlformats.org/officeDocument/2006/relationships/hyperlink" Target="consultantplus://offline/ref=81756E31AD433FDA0E1DF70966B63C556C860A80A3C3614ED97172EAEDE6DDE559965FE94E7286237F022BC976C4080738B83E89C6351157206AB892u3b7I" TargetMode="External"/><Relationship Id="rId10" Type="http://schemas.openxmlformats.org/officeDocument/2006/relationships/hyperlink" Target="consultantplus://offline/ref=81756E31AD433FDA0E1DE90470DA615D6089528FA2C86E10872574BDB2B6DBB019D659BC0D368A2A7F097F9E3B9A51567EF3338CDA291150u3bDI" TargetMode="External"/><Relationship Id="rId19" Type="http://schemas.openxmlformats.org/officeDocument/2006/relationships/hyperlink" Target="consultantplus://offline/ref=81756E31AD433FDA0E1DE90470DA615D6089508AAAC06E10872574BDB2B6DBB00BD601B00D3495227A1C29CF7DuCbCI" TargetMode="External"/><Relationship Id="rId31" Type="http://schemas.openxmlformats.org/officeDocument/2006/relationships/hyperlink" Target="consultantplus://offline/ref=81756E31AD433FDA0E1DE90470DA615D6089508AAAC06E10872574BDB2B6DBB00BD601B00D3495227A1C29CF7DuCbCI" TargetMode="External"/><Relationship Id="rId44" Type="http://schemas.openxmlformats.org/officeDocument/2006/relationships/hyperlink" Target="consultantplus://offline/ref=81756E31AD433FDA0E1DF70966B63C556C860A80A3C3614ED97172EAEDE6DDE559965FE94E7286237F022BCA76C4080738B83E89C6351157206AB892u3b7I" TargetMode="External"/><Relationship Id="rId52" Type="http://schemas.openxmlformats.org/officeDocument/2006/relationships/hyperlink" Target="consultantplus://offline/ref=81756E31AD433FDA0E1DF70966B63C556C860A80A3C06040D87272EAEDE6DDE559965FE94E7286237F022BCE7CC4080738B83E89C6351157206AB892u3b7I" TargetMode="External"/><Relationship Id="rId4" Type="http://schemas.openxmlformats.org/officeDocument/2006/relationships/webSettings" Target="webSettings.xml"/><Relationship Id="rId9" Type="http://schemas.openxmlformats.org/officeDocument/2006/relationships/hyperlink" Target="consultantplus://offline/ref=81756E31AD433FDA0E1DF70966B63C556C860A80A3C76747DB7072EAEDE6DDE559965FE94E7286237F022BCA7FC4080738B83E89C6351157206AB892u3b7I" TargetMode="External"/><Relationship Id="rId14" Type="http://schemas.openxmlformats.org/officeDocument/2006/relationships/hyperlink" Target="consultantplus://offline/ref=81756E31AD433FDA0E1DF70966B63C556C860A80A3C16640DB7372EAEDE6DDE559965FE94E7286237F022BCF79C4080738B83E89C6351157206AB892u3b7I" TargetMode="External"/><Relationship Id="rId22" Type="http://schemas.openxmlformats.org/officeDocument/2006/relationships/hyperlink" Target="consultantplus://offline/ref=81756E31AD433FDA0E1DF70966B63C556C860A80A3C76747DB7072EAEDE6DDE559965FE94E7286237F022BCA7DC4080738B83E89C6351157206AB892u3b7I" TargetMode="External"/><Relationship Id="rId27" Type="http://schemas.openxmlformats.org/officeDocument/2006/relationships/hyperlink" Target="consultantplus://offline/ref=81756E31AD433FDA0E1DE90470DA615D6089508AAAC06E10872574BDB2B6DBB00BD601B00D3495227A1C29CF7DuCbCI" TargetMode="External"/><Relationship Id="rId30" Type="http://schemas.openxmlformats.org/officeDocument/2006/relationships/hyperlink" Target="consultantplus://offline/ref=81756E31AD433FDA0E1DE90470DA615D6089508AAAC06E10872574BDB2B6DBB00BD601B00D3495227A1C29CF7DuCbCI" TargetMode="External"/><Relationship Id="rId35" Type="http://schemas.openxmlformats.org/officeDocument/2006/relationships/hyperlink" Target="consultantplus://offline/ref=81756E31AD433FDA0E1DE90470DA615D6089508AAAC06E10872574BDB2B6DBB00BD601B00D3495227A1C29CF7DuCbCI" TargetMode="External"/><Relationship Id="rId43" Type="http://schemas.openxmlformats.org/officeDocument/2006/relationships/hyperlink" Target="consultantplus://offline/ref=81756E31AD433FDA0E1DE90470DA615D6089508AAAC06E10872574BDB2B6DBB00BD601B00D3495227A1C29CF7DuCbCI" TargetMode="External"/><Relationship Id="rId48" Type="http://schemas.openxmlformats.org/officeDocument/2006/relationships/hyperlink" Target="consultantplus://offline/ref=81756E31AD433FDA0E1DF70966B63C556C860A80A3C3614ED97172EAEDE6DDE559965FE94E7286237F022BC97CC4080738B83E89C6351157206AB892u3b7I" TargetMode="External"/><Relationship Id="rId56" Type="http://schemas.openxmlformats.org/officeDocument/2006/relationships/hyperlink" Target="consultantplus://offline/ref=81756E31AD433FDA0E1DE90470DA615D6089508AAAC06E10872574BDB2B6DBB00BD601B00D3495227A1C29CF7DuCbCI" TargetMode="External"/><Relationship Id="rId8" Type="http://schemas.openxmlformats.org/officeDocument/2006/relationships/hyperlink" Target="consultantplus://offline/ref=81756E31AD433FDA0E1DF70966B63C556C860A80A3C3614ED97172EAEDE6DDE559965FE94E7286237F022BCD77C4080738B83E89C6351157206AB892u3b7I" TargetMode="External"/><Relationship Id="rId51" Type="http://schemas.openxmlformats.org/officeDocument/2006/relationships/hyperlink" Target="consultantplus://offline/ref=81756E31AD433FDA0E1DF70966B63C556C860A80A3C06040D87272EAEDE6DDE559965FE94E7286237F022BCE7DC4080738B83E89C6351157206AB892u3b7I"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4124</Words>
  <Characters>23511</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2023-05-02T08:27:00Z</dcterms:created>
  <dcterms:modified xsi:type="dcterms:W3CDTF">2023-05-02T08:28:00Z</dcterms:modified>
</cp:coreProperties>
</file>