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936A29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EA424A">
        <w:rPr>
          <w:rFonts w:ascii="PT Astra Serif" w:hAnsi="PT Astra Serif" w:cs="Times New Roman"/>
          <w:sz w:val="28"/>
          <w:szCs w:val="28"/>
        </w:rPr>
        <w:t>следующи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EA424A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Pr="004E2C00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4E2C00" w:rsidRPr="00632C48" w:rsidRDefault="00632C48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пункты 119, 120</w:t>
      </w:r>
      <w:r w:rsidR="00681EF1">
        <w:rPr>
          <w:rFonts w:ascii="PT Astra Serif" w:hAnsi="PT Astra Serif" w:cs="Times New Roman"/>
          <w:sz w:val="28"/>
          <w:szCs w:val="28"/>
        </w:rPr>
        <w:t xml:space="preserve"> </w:t>
      </w:r>
      <w:r w:rsidR="004E2C00" w:rsidRPr="00632C48">
        <w:rPr>
          <w:rFonts w:ascii="PT Astra Serif" w:hAnsi="PT Astra Serif" w:cs="Times New Roman"/>
          <w:sz w:val="28"/>
          <w:szCs w:val="28"/>
        </w:rPr>
        <w:t>признать утратившими силу;</w:t>
      </w:r>
    </w:p>
    <w:p w:rsidR="00D65D2F" w:rsidRPr="00936A29" w:rsidRDefault="00C3631E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пункта</w:t>
      </w:r>
      <w:r w:rsidR="003238F9">
        <w:rPr>
          <w:rFonts w:ascii="PT Astra Serif" w:hAnsi="PT Astra Serif" w:cs="Times New Roman"/>
          <w:sz w:val="28"/>
          <w:szCs w:val="28"/>
        </w:rPr>
        <w:t>м</w:t>
      </w:r>
      <w:r>
        <w:rPr>
          <w:rFonts w:ascii="PT Astra Serif" w:hAnsi="PT Astra Serif" w:cs="Times New Roman"/>
          <w:sz w:val="28"/>
          <w:szCs w:val="28"/>
        </w:rPr>
        <w:t>и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D65D2F" w:rsidRPr="009857CB">
        <w:rPr>
          <w:rFonts w:ascii="PT Astra Serif" w:hAnsi="PT Astra Serif" w:cs="Times New Roman"/>
          <w:sz w:val="28"/>
          <w:szCs w:val="28"/>
        </w:rPr>
        <w:t>2</w:t>
      </w:r>
      <w:r w:rsidR="003C4CCF">
        <w:rPr>
          <w:rFonts w:ascii="PT Astra Serif" w:hAnsi="PT Astra Serif" w:cs="Times New Roman"/>
          <w:sz w:val="28"/>
          <w:szCs w:val="28"/>
        </w:rPr>
        <w:t>50 - 257</w:t>
      </w:r>
      <w:r w:rsidR="0008080C">
        <w:rPr>
          <w:rFonts w:ascii="PT Astra Serif" w:hAnsi="PT Astra Serif" w:cs="Times New Roman"/>
          <w:sz w:val="28"/>
          <w:szCs w:val="28"/>
        </w:rPr>
        <w:t xml:space="preserve"> </w:t>
      </w:r>
      <w:r w:rsidR="00CE15BD" w:rsidRPr="00936A29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3C4CCF" w:rsidRPr="003C4CCF" w:rsidRDefault="000A7494" w:rsidP="003C4CC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Настоящее постановл</w:t>
      </w:r>
      <w:r w:rsidR="00C67065">
        <w:rPr>
          <w:rFonts w:ascii="PT Astra Serif" w:hAnsi="PT Astra Serif" w:cs="Times New Roman"/>
          <w:sz w:val="28"/>
          <w:szCs w:val="28"/>
        </w:rPr>
        <w:t>ение вступает в силу со дня его официального опубликования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bookmarkStart w:id="0" w:name="_GoBack"/>
      <w:bookmarkEnd w:id="0"/>
      <w:r>
        <w:rPr>
          <w:rFonts w:ascii="PT Astra Serif" w:hAnsi="PT Astra Serif" w:cs="Times New Roman"/>
          <w:sz w:val="28"/>
          <w:szCs w:val="28"/>
        </w:rPr>
        <w:t>за исключением</w:t>
      </w:r>
      <w:r w:rsidR="003C4CCF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пунктов</w:t>
      </w:r>
      <w:r w:rsidR="003C4CCF">
        <w:rPr>
          <w:rFonts w:ascii="PT Astra Serif" w:hAnsi="PT Astra Serif" w:cs="Times New Roman"/>
          <w:sz w:val="28"/>
          <w:szCs w:val="28"/>
        </w:rPr>
        <w:t xml:space="preserve"> 250 – 251 приложения к настоящему постановлению</w:t>
      </w:r>
      <w:r>
        <w:rPr>
          <w:rFonts w:ascii="PT Astra Serif" w:hAnsi="PT Astra Serif" w:cs="Times New Roman"/>
          <w:sz w:val="28"/>
          <w:szCs w:val="28"/>
        </w:rPr>
        <w:t>,</w:t>
      </w:r>
      <w:r w:rsidR="003C4CCF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вступающих</w:t>
      </w:r>
      <w:r w:rsidR="00DB3716">
        <w:rPr>
          <w:rFonts w:ascii="PT Astra Serif" w:hAnsi="PT Astra Serif" w:cs="Times New Roman"/>
          <w:sz w:val="28"/>
          <w:szCs w:val="28"/>
        </w:rPr>
        <w:t xml:space="preserve"> в силу</w:t>
      </w:r>
      <w:r w:rsidR="00773DDB" w:rsidRPr="003C4CCF">
        <w:rPr>
          <w:rFonts w:ascii="PT Astra Serif" w:hAnsi="PT Astra Serif" w:cs="Times New Roman"/>
          <w:sz w:val="28"/>
          <w:szCs w:val="28"/>
        </w:rPr>
        <w:t xml:space="preserve"> с </w:t>
      </w:r>
      <w:r w:rsidR="006C1304" w:rsidRPr="003C4CCF">
        <w:rPr>
          <w:rFonts w:ascii="PT Astra Serif" w:hAnsi="PT Astra Serif" w:cs="Times New Roman"/>
          <w:sz w:val="28"/>
          <w:szCs w:val="28"/>
        </w:rPr>
        <w:t>1</w:t>
      </w:r>
      <w:r w:rsidR="003C4CCF">
        <w:rPr>
          <w:rFonts w:ascii="PT Astra Serif" w:hAnsi="PT Astra Serif" w:cs="Times New Roman"/>
          <w:sz w:val="28"/>
          <w:szCs w:val="28"/>
        </w:rPr>
        <w:t xml:space="preserve"> октября</w:t>
      </w:r>
      <w:r w:rsidR="003A61DA" w:rsidRPr="003C4CCF">
        <w:rPr>
          <w:rFonts w:ascii="PT Astra Serif" w:hAnsi="PT Astra Serif" w:cs="Times New Roman"/>
          <w:sz w:val="28"/>
          <w:szCs w:val="28"/>
        </w:rPr>
        <w:t xml:space="preserve"> 2024</w:t>
      </w:r>
      <w:r w:rsidR="00721A3E" w:rsidRPr="003C4CCF">
        <w:rPr>
          <w:rFonts w:ascii="PT Astra Serif" w:hAnsi="PT Astra Serif" w:cs="Times New Roman"/>
          <w:sz w:val="28"/>
          <w:szCs w:val="28"/>
        </w:rPr>
        <w:t xml:space="preserve"> года</w:t>
      </w:r>
      <w:r>
        <w:rPr>
          <w:rFonts w:ascii="PT Astra Serif" w:hAnsi="PT Astra Serif" w:cs="Times New Roman"/>
          <w:sz w:val="28"/>
          <w:szCs w:val="28"/>
        </w:rPr>
        <w:t xml:space="preserve"> и пунктов</w:t>
      </w:r>
      <w:r w:rsidR="003C4CCF">
        <w:rPr>
          <w:rFonts w:ascii="PT Astra Serif" w:hAnsi="PT Astra Serif" w:cs="Times New Roman"/>
          <w:sz w:val="28"/>
          <w:szCs w:val="28"/>
        </w:rPr>
        <w:t xml:space="preserve"> 252 - 257 приложения к настоящему постановлению</w:t>
      </w:r>
      <w:r>
        <w:rPr>
          <w:rFonts w:ascii="PT Astra Serif" w:hAnsi="PT Astra Serif" w:cs="Times New Roman"/>
          <w:sz w:val="28"/>
          <w:szCs w:val="28"/>
        </w:rPr>
        <w:t>,</w:t>
      </w:r>
      <w:r w:rsidR="003C4CCF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вступающих</w:t>
      </w:r>
      <w:r w:rsidR="00DB3716">
        <w:rPr>
          <w:rFonts w:ascii="PT Astra Serif" w:hAnsi="PT Astra Serif" w:cs="Times New Roman"/>
          <w:sz w:val="28"/>
          <w:szCs w:val="28"/>
        </w:rPr>
        <w:t xml:space="preserve"> в силу </w:t>
      </w:r>
      <w:r w:rsidR="003C4CCF" w:rsidRPr="003C4CCF">
        <w:rPr>
          <w:rFonts w:ascii="PT Astra Serif" w:hAnsi="PT Astra Serif" w:cs="Times New Roman"/>
          <w:sz w:val="28"/>
          <w:szCs w:val="28"/>
        </w:rPr>
        <w:t>с 1</w:t>
      </w:r>
      <w:r w:rsidR="003C4CCF">
        <w:rPr>
          <w:rFonts w:ascii="PT Astra Serif" w:hAnsi="PT Astra Serif" w:cs="Times New Roman"/>
          <w:sz w:val="28"/>
          <w:szCs w:val="28"/>
        </w:rPr>
        <w:t xml:space="preserve"> января 2025</w:t>
      </w:r>
      <w:r w:rsidR="003C4CCF" w:rsidRPr="003C4CCF">
        <w:rPr>
          <w:rFonts w:ascii="PT Astra Serif" w:hAnsi="PT Astra Serif" w:cs="Times New Roman"/>
          <w:sz w:val="28"/>
          <w:szCs w:val="28"/>
        </w:rPr>
        <w:t xml:space="preserve"> года.</w:t>
      </w:r>
      <w:r w:rsidR="003C4CCF">
        <w:rPr>
          <w:rFonts w:ascii="PT Astra Serif" w:hAnsi="PT Astra Serif" w:cs="Times New Roman"/>
          <w:sz w:val="28"/>
          <w:szCs w:val="28"/>
        </w:rPr>
        <w:t xml:space="preserve"> </w:t>
      </w:r>
    </w:p>
    <w:p w:rsidR="00D65D2F" w:rsidRPr="003C4CCF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4F1DD8" w:rsidRPr="00894C65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p w:rsidR="00A002E4" w:rsidRPr="00936A29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936A29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936A29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lastRenderedPageBreak/>
        <w:t>Приложение к постановлению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 xml:space="preserve">от </w:t>
      </w:r>
      <w:r w:rsidR="002E4086" w:rsidRPr="00936A29">
        <w:rPr>
          <w:rFonts w:ascii="PT Astra Serif" w:hAnsi="PT Astra Serif"/>
          <w:sz w:val="28"/>
          <w:szCs w:val="28"/>
        </w:rPr>
        <w:t>_____</w:t>
      </w:r>
      <w:r w:rsidR="003D6DB1">
        <w:rPr>
          <w:rFonts w:ascii="PT Astra Serif" w:hAnsi="PT Astra Serif"/>
          <w:sz w:val="28"/>
          <w:szCs w:val="28"/>
        </w:rPr>
        <w:t xml:space="preserve"> 2024</w:t>
      </w:r>
      <w:r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A04FE8" w:rsidRPr="00A6440B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04FE8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E2286D" w:rsidRPr="00187B7D" w:rsidTr="00A871C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286D" w:rsidRPr="00187B7D" w:rsidRDefault="00E2286D" w:rsidP="00BA47DD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  <w:r w:rsidR="009B22C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E2286D" w:rsidRPr="00187B7D" w:rsidRDefault="00886931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250</w:t>
            </w:r>
            <w:r w:rsidR="00E2286D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Проведение мероприятий, направленных на техническую эксплуатацию и текущий ремонт сооружений инженерной защиты области, недопущение подтоплений, затоплений  населенных пунктов и снижение уровня паводковых вод</w:t>
            </w:r>
            <w:r w:rsidR="00BF616A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BF616A">
              <w:t xml:space="preserve"> </w:t>
            </w:r>
            <w:r w:rsidR="00BF616A" w:rsidRPr="00BF616A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(14028152953153299002101)</w:t>
            </w:r>
          </w:p>
        </w:tc>
        <w:tc>
          <w:tcPr>
            <w:tcW w:w="851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37.00.11.110; 37.00.11.150; 42.91.20.120; 42.91.20.190</w:t>
            </w:r>
          </w:p>
        </w:tc>
        <w:tc>
          <w:tcPr>
            <w:tcW w:w="850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откачивание воды насосными станциями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r>
              <w:t xml:space="preserve">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техническое обслуживание и текущий ремонт инженерных сооружений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r>
              <w:t xml:space="preserve">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техническая эксплуатация </w:t>
            </w:r>
            <w:r w:rsidR="00EE256A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и </w:t>
            </w:r>
            <w:r w:rsidR="00EE256A"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текущий ремонт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водопонижающих скважин 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709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850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; </w:t>
            </w:r>
            <w:r>
              <w:t xml:space="preserve">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исполнительные органы области</w:t>
            </w:r>
          </w:p>
        </w:tc>
        <w:tc>
          <w:tcPr>
            <w:tcW w:w="709" w:type="dxa"/>
          </w:tcPr>
          <w:p w:rsidR="00E2286D" w:rsidRPr="00187B7D" w:rsidRDefault="00E2286D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286D" w:rsidRPr="00187B7D" w:rsidRDefault="00E2286D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объем откачанной воды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; </w:t>
            </w:r>
            <w:r>
              <w:t xml:space="preserve">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обслуживаемая площадь инженерных сооружений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; </w:t>
            </w:r>
            <w:r>
              <w:t xml:space="preserve">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количество обслуживаемых водопонижающих скважин</w:t>
            </w:r>
          </w:p>
        </w:tc>
        <w:tc>
          <w:tcPr>
            <w:tcW w:w="851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кубический метр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; </w:t>
            </w:r>
            <w:r>
              <w:t xml:space="preserve">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квадратный метр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; </w:t>
            </w:r>
            <w:r>
              <w:t xml:space="preserve">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E2286D" w:rsidRPr="00187B7D" w:rsidRDefault="00552F78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постановление Правительст</w:t>
            </w:r>
            <w:r w:rsid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ва Саратовской области от 20 ноября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2013 </w:t>
            </w:r>
            <w:r w:rsidR="00A915D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года </w:t>
            </w: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№ 639-П «О государственной программе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992" w:type="dxa"/>
          </w:tcPr>
          <w:p w:rsidR="00E2286D" w:rsidRPr="00187B7D" w:rsidRDefault="00552F78" w:rsidP="00E2286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01.10.2024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944E8B" w:rsidRPr="00187B7D" w:rsidTr="000152C6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44E8B" w:rsidRPr="00187B7D" w:rsidRDefault="00944E8B" w:rsidP="000152C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944E8B" w:rsidRPr="00187B7D" w:rsidRDefault="00944E8B" w:rsidP="000152C6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251.</w:t>
            </w:r>
          </w:p>
        </w:tc>
        <w:tc>
          <w:tcPr>
            <w:tcW w:w="709" w:type="dxa"/>
          </w:tcPr>
          <w:p w:rsidR="00944E8B" w:rsidRPr="00552F78" w:rsidRDefault="00944E8B" w:rsidP="00552F7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417" w:type="dxa"/>
          </w:tcPr>
          <w:p w:rsidR="00944E8B" w:rsidRPr="00552F78" w:rsidRDefault="00944E8B" w:rsidP="00552F7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552F7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Мониторинг объектов жилищно-коммунального хозяйства</w:t>
            </w:r>
            <w:r w:rsidR="004300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4300B4" w:rsidRPr="004300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(14029053300000099006101)</w:t>
            </w:r>
          </w:p>
        </w:tc>
        <w:tc>
          <w:tcPr>
            <w:tcW w:w="851" w:type="dxa"/>
          </w:tcPr>
          <w:p w:rsidR="00944E8B" w:rsidRPr="00944E8B" w:rsidRDefault="00944E8B" w:rsidP="00944E8B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82.20.1</w:t>
            </w:r>
          </w:p>
        </w:tc>
        <w:tc>
          <w:tcPr>
            <w:tcW w:w="850" w:type="dxa"/>
          </w:tcPr>
          <w:p w:rsidR="00944E8B" w:rsidRPr="00944E8B" w:rsidRDefault="00944E8B" w:rsidP="00944E8B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944E8B" w:rsidRPr="00944E8B" w:rsidRDefault="00944E8B" w:rsidP="00944E8B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мониторинг и контроль устранения аварий и инцидентов на объектах жилищно-коммунального хозяйства</w:t>
            </w:r>
          </w:p>
        </w:tc>
        <w:tc>
          <w:tcPr>
            <w:tcW w:w="709" w:type="dxa"/>
          </w:tcPr>
          <w:p w:rsidR="00944E8B" w:rsidRPr="00944E8B" w:rsidRDefault="00944E8B" w:rsidP="00944E8B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709" w:type="dxa"/>
          </w:tcPr>
          <w:p w:rsidR="00944E8B" w:rsidRPr="00944E8B" w:rsidRDefault="00944E8B" w:rsidP="00944E8B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бюджетное </w:t>
            </w:r>
          </w:p>
        </w:tc>
        <w:tc>
          <w:tcPr>
            <w:tcW w:w="850" w:type="dxa"/>
          </w:tcPr>
          <w:p w:rsidR="00944E8B" w:rsidRPr="00187B7D" w:rsidRDefault="00944E8B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944E8B" w:rsidRPr="00187B7D" w:rsidRDefault="00944E8B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; </w:t>
            </w:r>
            <w:r>
              <w:t xml:space="preserve"> </w:t>
            </w: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исполнительные органы области</w:t>
            </w:r>
          </w:p>
        </w:tc>
        <w:tc>
          <w:tcPr>
            <w:tcW w:w="709" w:type="dxa"/>
          </w:tcPr>
          <w:p w:rsidR="00944E8B" w:rsidRPr="00187B7D" w:rsidRDefault="00944E8B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44E8B" w:rsidRPr="00187B7D" w:rsidRDefault="00944E8B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44E8B" w:rsidRPr="00187B7D" w:rsidRDefault="00944E8B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количество аварий и инцидентов на объектах жилищно-коммунального хозяйства</w:t>
            </w:r>
          </w:p>
        </w:tc>
        <w:tc>
          <w:tcPr>
            <w:tcW w:w="851" w:type="dxa"/>
          </w:tcPr>
          <w:p w:rsidR="00944E8B" w:rsidRPr="00187B7D" w:rsidRDefault="00944E8B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944E8B" w:rsidRPr="00187B7D" w:rsidRDefault="00944E8B" w:rsidP="00F560E5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постановление Правительст</w:t>
            </w:r>
            <w:r w:rsidR="008E1E0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ва Саратовской области от 20 ноября </w:t>
            </w: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2013</w:t>
            </w:r>
            <w:r w:rsidR="008E1E0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года</w:t>
            </w: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№ 639-П «О государственной программе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992" w:type="dxa"/>
          </w:tcPr>
          <w:p w:rsidR="00944E8B" w:rsidRPr="00187B7D" w:rsidRDefault="00944E8B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44E8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01.10.2024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44E8B" w:rsidRPr="00187B7D" w:rsidRDefault="00944E8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1718E8" w:rsidRPr="00187B7D" w:rsidTr="000152C6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18E8" w:rsidRPr="00187B7D" w:rsidRDefault="001718E8" w:rsidP="000152C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1718E8" w:rsidRPr="00187B7D" w:rsidRDefault="001718E8" w:rsidP="000152C6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252.</w:t>
            </w:r>
          </w:p>
        </w:tc>
        <w:tc>
          <w:tcPr>
            <w:tcW w:w="709" w:type="dxa"/>
          </w:tcPr>
          <w:p w:rsidR="001718E8" w:rsidRPr="001718E8" w:rsidRDefault="001718E8" w:rsidP="001718E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1718E8" w:rsidRPr="001718E8" w:rsidRDefault="001718E8" w:rsidP="001718E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Содержание объектов культурного наследия, находящихся в собственности Саратовской области (23019140700000000008102)</w:t>
            </w:r>
          </w:p>
        </w:tc>
        <w:tc>
          <w:tcPr>
            <w:tcW w:w="851" w:type="dxa"/>
          </w:tcPr>
          <w:p w:rsidR="001718E8" w:rsidRPr="00187B7D" w:rsidRDefault="001718E8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718E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81.29.1;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718E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91.03.10</w:t>
            </w:r>
          </w:p>
        </w:tc>
        <w:tc>
          <w:tcPr>
            <w:tcW w:w="850" w:type="dxa"/>
          </w:tcPr>
          <w:p w:rsidR="001718E8" w:rsidRPr="001718E8" w:rsidRDefault="001718E8" w:rsidP="001718E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1718E8" w:rsidRPr="001718E8" w:rsidRDefault="001718E8" w:rsidP="001718E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беспечение эксплуатационно-технического обслуживания объектов культурного наследия, а также содержание указанных объектов и прилегающих те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рриторий в надлежащем состоянии</w:t>
            </w:r>
          </w:p>
        </w:tc>
        <w:tc>
          <w:tcPr>
            <w:tcW w:w="709" w:type="dxa"/>
          </w:tcPr>
          <w:p w:rsidR="001718E8" w:rsidRPr="00187B7D" w:rsidRDefault="001718E8" w:rsidP="000152C6">
            <w:pPr>
              <w:pStyle w:val="ConsPlusNormal"/>
              <w:outlineLvl w:val="0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1718E8" w:rsidRPr="001718E8" w:rsidRDefault="001718E8" w:rsidP="001718E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втономное</w:t>
            </w:r>
          </w:p>
        </w:tc>
        <w:tc>
          <w:tcPr>
            <w:tcW w:w="850" w:type="dxa"/>
          </w:tcPr>
          <w:p w:rsidR="001718E8" w:rsidRPr="001718E8" w:rsidRDefault="001718E8" w:rsidP="001718E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1718E8" w:rsidRPr="001718E8" w:rsidRDefault="001718E8" w:rsidP="001718E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709" w:type="dxa"/>
          </w:tcPr>
          <w:p w:rsidR="001718E8" w:rsidRPr="00187B7D" w:rsidRDefault="001718E8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1718E8" w:rsidRPr="00187B7D" w:rsidRDefault="001718E8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718E8" w:rsidRPr="001718E8" w:rsidRDefault="001718E8" w:rsidP="001718E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лощадь объекта культурного наследия</w:t>
            </w:r>
          </w:p>
        </w:tc>
        <w:tc>
          <w:tcPr>
            <w:tcW w:w="851" w:type="dxa"/>
          </w:tcPr>
          <w:p w:rsidR="001718E8" w:rsidRPr="001718E8" w:rsidRDefault="001718E8" w:rsidP="001718E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вадратный метр</w:t>
            </w:r>
          </w:p>
        </w:tc>
        <w:tc>
          <w:tcPr>
            <w:tcW w:w="1559" w:type="dxa"/>
          </w:tcPr>
          <w:p w:rsidR="001718E8" w:rsidRPr="00187B7D" w:rsidRDefault="001718E8" w:rsidP="001C76E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остановление Правит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ельства Саратовской области от 6 декабря 2021 года № 1051-П «</w:t>
            </w:r>
            <w:r w:rsidRPr="001718E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Вопросы комитета культурного наследия Саратов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ской области»</w:t>
            </w:r>
          </w:p>
        </w:tc>
        <w:tc>
          <w:tcPr>
            <w:tcW w:w="992" w:type="dxa"/>
          </w:tcPr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718E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718E8" w:rsidRPr="00187B7D" w:rsidRDefault="001718E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EB1A8D" w:rsidRPr="00187B7D" w:rsidTr="000152C6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1A8D" w:rsidRPr="00552F78" w:rsidRDefault="00EB1A8D" w:rsidP="000152C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EB1A8D" w:rsidRPr="00187B7D" w:rsidRDefault="00EB1A8D" w:rsidP="000152C6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253.</w:t>
            </w:r>
          </w:p>
        </w:tc>
        <w:tc>
          <w:tcPr>
            <w:tcW w:w="709" w:type="dxa"/>
          </w:tcPr>
          <w:p w:rsidR="00EB1A8D" w:rsidRPr="00EB1A8D" w:rsidRDefault="00EB1A8D" w:rsidP="00EB1A8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EB1A8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EB1A8D" w:rsidRPr="00EB1A8D" w:rsidRDefault="00EB1A8D" w:rsidP="00EB1A8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EB1A8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Работы по подготовке установления границ защитных зон (23020140800000000004106)</w:t>
            </w:r>
          </w:p>
        </w:tc>
        <w:tc>
          <w:tcPr>
            <w:tcW w:w="851" w:type="dxa"/>
          </w:tcPr>
          <w:p w:rsidR="00EB1A8D" w:rsidRPr="00EB1A8D" w:rsidRDefault="00EB1A8D" w:rsidP="00EB1A8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EB1A8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71.11.23;71.11.31</w:t>
            </w:r>
          </w:p>
        </w:tc>
        <w:tc>
          <w:tcPr>
            <w:tcW w:w="850" w:type="dxa"/>
          </w:tcPr>
          <w:p w:rsidR="00EB1A8D" w:rsidRPr="00EB1A8D" w:rsidRDefault="00EB1A8D" w:rsidP="00EB1A8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EB1A8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EB1A8D" w:rsidRPr="00EB1A8D" w:rsidRDefault="00EB1A8D" w:rsidP="00EB1A8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EB1A8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пределение точек координат объектов культурного наследия с последующим определением точе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 координат границ защитных зон</w:t>
            </w:r>
          </w:p>
        </w:tc>
        <w:tc>
          <w:tcPr>
            <w:tcW w:w="709" w:type="dxa"/>
          </w:tcPr>
          <w:p w:rsidR="00EB1A8D" w:rsidRPr="00187B7D" w:rsidRDefault="00EB1A8D" w:rsidP="000152C6">
            <w:pPr>
              <w:pStyle w:val="ConsPlusNormal"/>
              <w:outlineLvl w:val="0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EB1A8D" w:rsidRPr="00EB1A8D" w:rsidRDefault="00EB1A8D" w:rsidP="001C76E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EB1A8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втономное</w:t>
            </w:r>
          </w:p>
        </w:tc>
        <w:tc>
          <w:tcPr>
            <w:tcW w:w="850" w:type="dxa"/>
          </w:tcPr>
          <w:p w:rsidR="00EB1A8D" w:rsidRPr="00EB1A8D" w:rsidRDefault="00EB1A8D" w:rsidP="001C76E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EB1A8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EB1A8D" w:rsidRPr="00EB1A8D" w:rsidRDefault="00EB1A8D" w:rsidP="001C76E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EB1A8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709" w:type="dxa"/>
          </w:tcPr>
          <w:p w:rsidR="00EB1A8D" w:rsidRPr="00187B7D" w:rsidRDefault="00EB1A8D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B1A8D" w:rsidRPr="00187B7D" w:rsidRDefault="00EB1A8D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B1A8D" w:rsidRPr="00EB1A8D" w:rsidRDefault="00EB1A8D" w:rsidP="001C76E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Pr="00EB1A8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оличество комплектов документов в электронном виде</w:t>
            </w:r>
          </w:p>
        </w:tc>
        <w:tc>
          <w:tcPr>
            <w:tcW w:w="851" w:type="dxa"/>
          </w:tcPr>
          <w:p w:rsidR="00EB1A8D" w:rsidRPr="00EB1A8D" w:rsidRDefault="00EB1A8D" w:rsidP="001C76E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EB1A8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EB1A8D" w:rsidRPr="00EB1A8D" w:rsidRDefault="00EB1A8D" w:rsidP="001C76E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EB1A8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остановление Правит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ельства Саратовской области от 6 декабря 2021 года № 1051-П «</w:t>
            </w:r>
            <w:r w:rsidRPr="00EB1A8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Вопросы комитета культурно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 наследия Саратовской области»</w:t>
            </w:r>
          </w:p>
        </w:tc>
        <w:tc>
          <w:tcPr>
            <w:tcW w:w="992" w:type="dxa"/>
          </w:tcPr>
          <w:p w:rsidR="00EB1A8D" w:rsidRPr="00EB1A8D" w:rsidRDefault="00EB1A8D" w:rsidP="001C76E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EB1A8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B1A8D" w:rsidRPr="00187B7D" w:rsidRDefault="00EB1A8D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681EF1" w:rsidRPr="00187B7D" w:rsidTr="004E621F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1EF1" w:rsidRPr="00552F78" w:rsidRDefault="00681EF1" w:rsidP="004E621F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81EF1" w:rsidRPr="00187B7D" w:rsidRDefault="00681EF1" w:rsidP="004E621F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254.</w:t>
            </w:r>
          </w:p>
        </w:tc>
        <w:tc>
          <w:tcPr>
            <w:tcW w:w="709" w:type="dxa"/>
          </w:tcPr>
          <w:p w:rsidR="00681EF1" w:rsidRPr="00681EF1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681EF1" w:rsidRPr="00681EF1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Размещение официальной и социально значимой информации в средствах массовой информации (27001153500000089909101)</w:t>
            </w:r>
          </w:p>
        </w:tc>
        <w:tc>
          <w:tcPr>
            <w:tcW w:w="851" w:type="dxa"/>
          </w:tcPr>
          <w:p w:rsidR="00702E5E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58.13.1;</w:t>
            </w:r>
            <w:r w:rsidR="00702E5E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58.13.2;</w:t>
            </w:r>
          </w:p>
          <w:p w:rsidR="00702E5E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58.19;</w:t>
            </w:r>
          </w:p>
          <w:p w:rsidR="00681EF1" w:rsidRPr="00681EF1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60.20</w:t>
            </w:r>
          </w:p>
        </w:tc>
        <w:tc>
          <w:tcPr>
            <w:tcW w:w="850" w:type="dxa"/>
          </w:tcPr>
          <w:p w:rsidR="00681EF1" w:rsidRPr="00681EF1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681EF1" w:rsidRPr="00681EF1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размещение официальной и социально значимой информации </w:t>
            </w:r>
            <w:r w:rsidR="00F416B6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 средствах массовой информации</w:t>
            </w:r>
          </w:p>
        </w:tc>
        <w:tc>
          <w:tcPr>
            <w:tcW w:w="709" w:type="dxa"/>
          </w:tcPr>
          <w:p w:rsidR="00681EF1" w:rsidRPr="00681EF1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 сетевых изданиях, электронная форма; в пе</w:t>
            </w:r>
            <w:r w:rsidR="00F416B6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чатных изданиях, печатная форма</w:t>
            </w:r>
          </w:p>
        </w:tc>
        <w:tc>
          <w:tcPr>
            <w:tcW w:w="709" w:type="dxa"/>
          </w:tcPr>
          <w:p w:rsidR="00681EF1" w:rsidRPr="00681EF1" w:rsidRDefault="00F416B6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850" w:type="dxa"/>
          </w:tcPr>
          <w:p w:rsidR="00681EF1" w:rsidRPr="00681EF1" w:rsidRDefault="00681EF1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709" w:type="dxa"/>
          </w:tcPr>
          <w:p w:rsidR="00681EF1" w:rsidRPr="00681EF1" w:rsidRDefault="00F416B6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709" w:type="dxa"/>
          </w:tcPr>
          <w:p w:rsidR="00681EF1" w:rsidRPr="00681EF1" w:rsidRDefault="00F416B6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воевременность размещения социально значимой информации в средствах массовой информации</w:t>
            </w:r>
          </w:p>
        </w:tc>
        <w:tc>
          <w:tcPr>
            <w:tcW w:w="850" w:type="dxa"/>
          </w:tcPr>
          <w:p w:rsidR="00681EF1" w:rsidRPr="00681EF1" w:rsidRDefault="00F416B6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681EF1" w:rsidRPr="00681EF1" w:rsidRDefault="00F416B6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количество квадратных см.; </w:t>
            </w:r>
            <w:r w:rsidR="00812E1A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публикаций;</w:t>
            </w:r>
            <w:r w:rsidR="00812E1A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количество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страниц PDF формата</w:t>
            </w:r>
          </w:p>
        </w:tc>
        <w:tc>
          <w:tcPr>
            <w:tcW w:w="851" w:type="dxa"/>
          </w:tcPr>
          <w:p w:rsidR="00681EF1" w:rsidRPr="00681EF1" w:rsidRDefault="00812E1A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квадратный сантиметр;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штука;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е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  <w:p w:rsidR="00681EF1" w:rsidRPr="00DF7567" w:rsidRDefault="00681EF1" w:rsidP="00681EF1"/>
        </w:tc>
        <w:tc>
          <w:tcPr>
            <w:tcW w:w="1559" w:type="dxa"/>
          </w:tcPr>
          <w:p w:rsidR="00681EF1" w:rsidRPr="00681EF1" w:rsidRDefault="00812E1A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681EF1"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аспоряжение администрации муниципального образ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ования «Город Саратов» от 12 августа 2024 года № 387-р </w:t>
            </w:r>
            <w:r w:rsidR="00681EF1"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«О мероприятиях по реорганизации муниципального унитарного предприятия «Ремонтно-эксплуатационное предп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риятие №17» Фрунзенского района»</w:t>
            </w:r>
          </w:p>
        </w:tc>
        <w:tc>
          <w:tcPr>
            <w:tcW w:w="992" w:type="dxa"/>
          </w:tcPr>
          <w:p w:rsidR="00681EF1" w:rsidRPr="00681EF1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01.01.2025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81EF1" w:rsidRPr="00187B7D" w:rsidRDefault="00681EF1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681EF1" w:rsidRPr="00187B7D" w:rsidTr="00C9679D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1EF1" w:rsidRPr="00552F78" w:rsidRDefault="00681EF1" w:rsidP="00C9679D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81EF1" w:rsidRPr="00187B7D" w:rsidRDefault="00681EF1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255.</w:t>
            </w:r>
          </w:p>
        </w:tc>
        <w:tc>
          <w:tcPr>
            <w:tcW w:w="709" w:type="dxa"/>
          </w:tcPr>
          <w:p w:rsidR="00681EF1" w:rsidRPr="00681EF1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681EF1" w:rsidRPr="00681EF1" w:rsidRDefault="00681EF1" w:rsidP="00681EF1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Опубликование нормативных правовых актов органов местного самоуправления в средствах массовой информации (27002144900000089903102)</w:t>
            </w:r>
          </w:p>
        </w:tc>
        <w:tc>
          <w:tcPr>
            <w:tcW w:w="851" w:type="dxa"/>
          </w:tcPr>
          <w:p w:rsidR="00681EF1" w:rsidRPr="00681EF1" w:rsidRDefault="00681EF1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18.11;</w:t>
            </w:r>
            <w:r w:rsidR="0095776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18.12;</w:t>
            </w:r>
            <w:r w:rsidR="0095776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18.13;</w:t>
            </w:r>
            <w:r w:rsidR="0095776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18.14;</w:t>
            </w:r>
            <w:r w:rsidR="0095776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58.13.1;</w:t>
            </w:r>
            <w:r w:rsidR="0095776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58.13.2;</w:t>
            </w:r>
            <w:r w:rsidR="0095776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74.10;</w:t>
            </w:r>
            <w:r w:rsidR="0095776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82.19</w:t>
            </w:r>
          </w:p>
        </w:tc>
        <w:tc>
          <w:tcPr>
            <w:tcW w:w="850" w:type="dxa"/>
          </w:tcPr>
          <w:p w:rsidR="00681EF1" w:rsidRPr="00681EF1" w:rsidRDefault="00681EF1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681EF1" w:rsidRPr="00681EF1" w:rsidRDefault="00957766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бнародование нормативных правовых актов органов местного самоуправления, имеющих нормативный характер,  по вопросам местного значения путем опубликования их 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средствах массовой информации</w:t>
            </w:r>
          </w:p>
        </w:tc>
        <w:tc>
          <w:tcPr>
            <w:tcW w:w="709" w:type="dxa"/>
          </w:tcPr>
          <w:p w:rsidR="00681EF1" w:rsidRPr="00681EF1" w:rsidRDefault="00681EF1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сетевых изданиях, электронная форма; в пе</w:t>
            </w:r>
            <w:r w:rsidR="0095776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чатных изданиях, печатная форма</w:t>
            </w:r>
          </w:p>
        </w:tc>
        <w:tc>
          <w:tcPr>
            <w:tcW w:w="709" w:type="dxa"/>
          </w:tcPr>
          <w:p w:rsidR="00681EF1" w:rsidRPr="00681EF1" w:rsidRDefault="00957766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850" w:type="dxa"/>
          </w:tcPr>
          <w:p w:rsidR="00681EF1" w:rsidRPr="00681EF1" w:rsidRDefault="00681EF1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709" w:type="dxa"/>
          </w:tcPr>
          <w:p w:rsidR="00681EF1" w:rsidRPr="00681EF1" w:rsidRDefault="00957766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  <w:p w:rsidR="00681EF1" w:rsidRPr="00187B7D" w:rsidRDefault="00681EF1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81EF1" w:rsidRDefault="00957766" w:rsidP="00681EF1">
            <w:pPr>
              <w:rPr>
                <w:color w:val="000000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воевременность размещения официальной информации  в средствах массовой информации</w:t>
            </w:r>
          </w:p>
          <w:p w:rsidR="00681EF1" w:rsidRPr="00187B7D" w:rsidRDefault="00681EF1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681EF1" w:rsidRPr="00074A39" w:rsidRDefault="00957766" w:rsidP="00681EF1"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681EF1" w:rsidRPr="0095776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681EF1" w:rsidRPr="00897498" w:rsidRDefault="00957766" w:rsidP="00681EF1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количество квадратных см.; </w:t>
            </w:r>
            <w:r w:rsidR="0089749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публикаций;</w:t>
            </w:r>
            <w:r w:rsidR="00897498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количество</w:t>
            </w:r>
            <w:r w:rsidR="0089749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страниц PDF формата; </w:t>
            </w:r>
            <w:r w:rsidR="00681EF1" w:rsidRPr="00681EF1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экзе</w:t>
            </w:r>
            <w:r w:rsidR="0089749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мпляров издания в одном выпуске</w:t>
            </w:r>
          </w:p>
        </w:tc>
        <w:tc>
          <w:tcPr>
            <w:tcW w:w="851" w:type="dxa"/>
          </w:tcPr>
          <w:p w:rsidR="00681EF1" w:rsidRPr="00702E5E" w:rsidRDefault="0089749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квадратный сантиметр;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штука;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т</w:t>
            </w:r>
            <w:r w:rsidR="00681EF1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ысяча экземпляров</w:t>
            </w:r>
          </w:p>
        </w:tc>
        <w:tc>
          <w:tcPr>
            <w:tcW w:w="1559" w:type="dxa"/>
          </w:tcPr>
          <w:p w:rsidR="00681EF1" w:rsidRPr="00702E5E" w:rsidRDefault="0089749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681EF1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аспоряжение администрации муниципального образ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ования «Город Саратов» от 12 августа 2024 года № 387-р </w:t>
            </w:r>
            <w:r w:rsidR="00681EF1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«О мероприятиях по реорганизации муниципального унитарного предприятия «Ремонтно-эксплуатационное предп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риятие №17» Фрунзенского района»</w:t>
            </w:r>
          </w:p>
        </w:tc>
        <w:tc>
          <w:tcPr>
            <w:tcW w:w="992" w:type="dxa"/>
          </w:tcPr>
          <w:p w:rsidR="00681EF1" w:rsidRPr="00187B7D" w:rsidRDefault="00702E5E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81EF1" w:rsidRPr="00187B7D" w:rsidRDefault="00681EF1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702E5E" w:rsidRPr="00187B7D" w:rsidTr="004632DF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2E5E" w:rsidRPr="00552F78" w:rsidRDefault="00702E5E" w:rsidP="004632DF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702E5E" w:rsidRPr="00187B7D" w:rsidRDefault="00702E5E" w:rsidP="004632DF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256.</w:t>
            </w:r>
          </w:p>
        </w:tc>
        <w:tc>
          <w:tcPr>
            <w:tcW w:w="709" w:type="dxa"/>
          </w:tcPr>
          <w:p w:rsidR="00702E5E" w:rsidRPr="00702E5E" w:rsidRDefault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702E5E" w:rsidRPr="00702E5E" w:rsidRDefault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Размещение газеты в сети Интернет (27003153745200078894101)</w:t>
            </w:r>
          </w:p>
        </w:tc>
        <w:tc>
          <w:tcPr>
            <w:tcW w:w="851" w:type="dxa"/>
          </w:tcPr>
          <w:p w:rsidR="00702E5E" w:rsidRPr="00702E5E" w:rsidRDefault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58.13.20</w:t>
            </w:r>
          </w:p>
        </w:tc>
        <w:tc>
          <w:tcPr>
            <w:tcW w:w="850" w:type="dxa"/>
          </w:tcPr>
          <w:p w:rsidR="00702E5E" w:rsidRPr="00702E5E" w:rsidRDefault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702E5E" w:rsidRPr="00702E5E" w:rsidRDefault="00702E5E" w:rsidP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размещение официальной информации о социально-экономическом и культурном развитии муниципального образования, о развитии его общественной и</w:t>
            </w:r>
            <w:r w:rsidR="008325A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нфраструктуры в сети интернет; о</w:t>
            </w:r>
            <w:r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публикование правовых актов органов местного самоуправления  по вопросам ме</w:t>
            </w:r>
            <w:r w:rsidR="008325A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стного значения в сети Интернет</w:t>
            </w:r>
          </w:p>
        </w:tc>
        <w:tc>
          <w:tcPr>
            <w:tcW w:w="709" w:type="dxa"/>
          </w:tcPr>
          <w:p w:rsidR="00702E5E" w:rsidRPr="00702E5E" w:rsidRDefault="008325AD" w:rsidP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702E5E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электронном виде; в сете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вых изданиях, электронная форма</w:t>
            </w:r>
          </w:p>
        </w:tc>
        <w:tc>
          <w:tcPr>
            <w:tcW w:w="709" w:type="dxa"/>
          </w:tcPr>
          <w:p w:rsidR="00702E5E" w:rsidRPr="00702E5E" w:rsidRDefault="008325AD" w:rsidP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702E5E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850" w:type="dxa"/>
          </w:tcPr>
          <w:p w:rsidR="00702E5E" w:rsidRPr="00702E5E" w:rsidRDefault="00702E5E" w:rsidP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709" w:type="dxa"/>
          </w:tcPr>
          <w:p w:rsidR="00702E5E" w:rsidRPr="00187B7D" w:rsidRDefault="008325AD" w:rsidP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702E5E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709" w:type="dxa"/>
          </w:tcPr>
          <w:p w:rsidR="00702E5E" w:rsidRPr="00187B7D" w:rsidRDefault="001D1EEE" w:rsidP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702E5E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воевременность размещения официальной информации  в средствах массовой информации</w:t>
            </w:r>
          </w:p>
        </w:tc>
        <w:tc>
          <w:tcPr>
            <w:tcW w:w="850" w:type="dxa"/>
          </w:tcPr>
          <w:p w:rsidR="00702E5E" w:rsidRPr="00702E5E" w:rsidRDefault="001D1EEE" w:rsidP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702E5E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702E5E" w:rsidRPr="00702E5E" w:rsidRDefault="00702E5E" w:rsidP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страниц PDF формата</w:t>
            </w:r>
          </w:p>
        </w:tc>
        <w:tc>
          <w:tcPr>
            <w:tcW w:w="851" w:type="dxa"/>
          </w:tcPr>
          <w:p w:rsidR="00702E5E" w:rsidRPr="00187B7D" w:rsidRDefault="001D1EE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</w:t>
            </w:r>
            <w:r w:rsidR="00702E5E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1559" w:type="dxa"/>
          </w:tcPr>
          <w:p w:rsidR="00702E5E" w:rsidRPr="00187B7D" w:rsidRDefault="001D1EE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702E5E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аспоряжение администрации муниципального образ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ования «Город Саратов» от 12 августа 2024 года № 387-р </w:t>
            </w:r>
            <w:r w:rsidR="00702E5E"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«О мероприятиях по реорганизации муниципального унитарного предприятия «Ремонтно-эксплуатационное предприятие 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№17» Фрунзенского района»</w:t>
            </w:r>
          </w:p>
        </w:tc>
        <w:tc>
          <w:tcPr>
            <w:tcW w:w="992" w:type="dxa"/>
          </w:tcPr>
          <w:p w:rsidR="00702E5E" w:rsidRPr="00187B7D" w:rsidRDefault="00702E5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02E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02E5E" w:rsidRPr="00187B7D" w:rsidRDefault="00702E5E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6174A9" w:rsidRPr="006F1B8B" w:rsidTr="00C40CA8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74A9" w:rsidRPr="00552F78" w:rsidRDefault="006174A9" w:rsidP="00C40CA8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174A9" w:rsidRPr="00187B7D" w:rsidRDefault="006174A9" w:rsidP="00C40CA8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257.</w:t>
            </w:r>
          </w:p>
        </w:tc>
        <w:tc>
          <w:tcPr>
            <w:tcW w:w="709" w:type="dxa"/>
          </w:tcPr>
          <w:p w:rsidR="006174A9" w:rsidRPr="006174A9" w:rsidRDefault="006174A9" w:rsidP="008668D4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6174A9" w:rsidRPr="006174A9" w:rsidRDefault="006174A9" w:rsidP="008668D4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Услуги полиграфические и услуги, связанные с печатанием (27010153400000090005101)</w:t>
            </w:r>
          </w:p>
        </w:tc>
        <w:tc>
          <w:tcPr>
            <w:tcW w:w="851" w:type="dxa"/>
          </w:tcPr>
          <w:p w:rsidR="006174A9" w:rsidRPr="006174A9" w:rsidRDefault="006174A9" w:rsidP="00285CB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18.1;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18.11;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18.12;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18.13;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18.14;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74.10;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82.19</w:t>
            </w:r>
          </w:p>
        </w:tc>
        <w:tc>
          <w:tcPr>
            <w:tcW w:w="850" w:type="dxa"/>
          </w:tcPr>
          <w:p w:rsidR="006174A9" w:rsidRPr="006174A9" w:rsidRDefault="006174A9" w:rsidP="00285CB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6174A9" w:rsidRPr="006174A9" w:rsidRDefault="006174A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изготовление полиграфической продукции (календари, блокноты, открытки, плакаты, буклеты, визитки, листовки, плане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ры и другая печатная продукция)</w:t>
            </w:r>
          </w:p>
        </w:tc>
        <w:tc>
          <w:tcPr>
            <w:tcW w:w="709" w:type="dxa"/>
          </w:tcPr>
          <w:p w:rsidR="006174A9" w:rsidRPr="006174A9" w:rsidRDefault="006174A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пе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чатных изданиях, печатная форма</w:t>
            </w:r>
          </w:p>
        </w:tc>
        <w:tc>
          <w:tcPr>
            <w:tcW w:w="709" w:type="dxa"/>
          </w:tcPr>
          <w:p w:rsidR="006174A9" w:rsidRPr="006174A9" w:rsidRDefault="006174A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850" w:type="dxa"/>
          </w:tcPr>
          <w:p w:rsidR="006174A9" w:rsidRPr="006174A9" w:rsidRDefault="006174A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709" w:type="dxa"/>
          </w:tcPr>
          <w:p w:rsidR="006174A9" w:rsidRPr="006174A9" w:rsidRDefault="006174A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органы местного самоуправления; физические и юридические лица</w:t>
            </w:r>
          </w:p>
        </w:tc>
        <w:tc>
          <w:tcPr>
            <w:tcW w:w="709" w:type="dxa"/>
          </w:tcPr>
          <w:p w:rsidR="006174A9" w:rsidRPr="006174A9" w:rsidRDefault="006174A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изготовленная  печатная продукция</w:t>
            </w:r>
          </w:p>
        </w:tc>
        <w:tc>
          <w:tcPr>
            <w:tcW w:w="850" w:type="dxa"/>
          </w:tcPr>
          <w:p w:rsidR="006174A9" w:rsidRPr="00187B7D" w:rsidRDefault="006174A9" w:rsidP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1134" w:type="dxa"/>
          </w:tcPr>
          <w:p w:rsidR="006174A9" w:rsidRPr="00187B7D" w:rsidRDefault="006174A9" w:rsidP="006174A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количество квадратных см.; 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экзем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пляров издания в одном выпуске; объем тиража</w:t>
            </w:r>
          </w:p>
        </w:tc>
        <w:tc>
          <w:tcPr>
            <w:tcW w:w="851" w:type="dxa"/>
          </w:tcPr>
          <w:p w:rsidR="006174A9" w:rsidRPr="00187B7D" w:rsidRDefault="006174A9" w:rsidP="006174A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квадратный сантиметр; тысяча экземпляров; штука</w:t>
            </w:r>
          </w:p>
        </w:tc>
        <w:tc>
          <w:tcPr>
            <w:tcW w:w="1559" w:type="dxa"/>
          </w:tcPr>
          <w:p w:rsidR="006174A9" w:rsidRPr="006174A9" w:rsidRDefault="006174A9" w:rsidP="004A7F44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аспоряжение администрации муниципального образ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ования «Город Саратов» от 12 августа 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2024 года № 387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-р </w:t>
            </w: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«О мероприятиях по реорганизации муниципального унитарного предприятия «Ремонтно-эксплуатационное предп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риятие №17» Фрунзенского района»</w:t>
            </w:r>
          </w:p>
        </w:tc>
        <w:tc>
          <w:tcPr>
            <w:tcW w:w="992" w:type="dxa"/>
          </w:tcPr>
          <w:p w:rsidR="006174A9" w:rsidRPr="006174A9" w:rsidRDefault="006174A9" w:rsidP="004A7F44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174A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174A9" w:rsidRPr="00230363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6174A9" w:rsidRPr="001D4D28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174A9" w:rsidRPr="006F1B8B" w:rsidRDefault="006174A9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».</w:t>
            </w:r>
          </w:p>
        </w:tc>
      </w:tr>
    </w:tbl>
    <w:p w:rsidR="00C40CA8" w:rsidRPr="00BE0A35" w:rsidRDefault="00C40CA8" w:rsidP="00E11953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C40CA8" w:rsidRPr="00BE0A35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5AD" w:rsidRDefault="008325AD" w:rsidP="00930108">
      <w:pPr>
        <w:spacing w:after="0" w:line="240" w:lineRule="auto"/>
      </w:pPr>
      <w:r>
        <w:separator/>
      </w:r>
    </w:p>
  </w:endnote>
  <w:end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5AD" w:rsidRDefault="008325AD" w:rsidP="00930108">
      <w:pPr>
        <w:spacing w:after="0" w:line="240" w:lineRule="auto"/>
      </w:pPr>
      <w:r>
        <w:separator/>
      </w:r>
    </w:p>
  </w:footnote>
  <w:foot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8325AD" w:rsidRDefault="008325AD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0A7494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327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11C0C"/>
    <w:rsid w:val="000120CA"/>
    <w:rsid w:val="000152C6"/>
    <w:rsid w:val="000153D5"/>
    <w:rsid w:val="00025FF0"/>
    <w:rsid w:val="00027A80"/>
    <w:rsid w:val="00027FA3"/>
    <w:rsid w:val="00030CDA"/>
    <w:rsid w:val="00056809"/>
    <w:rsid w:val="00062D40"/>
    <w:rsid w:val="00072F80"/>
    <w:rsid w:val="00074283"/>
    <w:rsid w:val="0008080C"/>
    <w:rsid w:val="00087CE0"/>
    <w:rsid w:val="0009498E"/>
    <w:rsid w:val="00095DF5"/>
    <w:rsid w:val="00096CB8"/>
    <w:rsid w:val="000A0243"/>
    <w:rsid w:val="000A7494"/>
    <w:rsid w:val="000B59F9"/>
    <w:rsid w:val="000B60E5"/>
    <w:rsid w:val="000B629B"/>
    <w:rsid w:val="000C4EC9"/>
    <w:rsid w:val="000C5A78"/>
    <w:rsid w:val="000D2DF4"/>
    <w:rsid w:val="000E7B5B"/>
    <w:rsid w:val="000F0150"/>
    <w:rsid w:val="000F6742"/>
    <w:rsid w:val="00104D88"/>
    <w:rsid w:val="001059FF"/>
    <w:rsid w:val="00107FBF"/>
    <w:rsid w:val="0011215C"/>
    <w:rsid w:val="00115184"/>
    <w:rsid w:val="00121C76"/>
    <w:rsid w:val="00121E90"/>
    <w:rsid w:val="00122216"/>
    <w:rsid w:val="001226F7"/>
    <w:rsid w:val="001242DC"/>
    <w:rsid w:val="001303B2"/>
    <w:rsid w:val="00132D95"/>
    <w:rsid w:val="00133EBA"/>
    <w:rsid w:val="00135ECA"/>
    <w:rsid w:val="00141E51"/>
    <w:rsid w:val="00142A6F"/>
    <w:rsid w:val="001453A6"/>
    <w:rsid w:val="00154B01"/>
    <w:rsid w:val="00156881"/>
    <w:rsid w:val="00164ED8"/>
    <w:rsid w:val="001718E8"/>
    <w:rsid w:val="0017380F"/>
    <w:rsid w:val="00175944"/>
    <w:rsid w:val="00181F6C"/>
    <w:rsid w:val="00183640"/>
    <w:rsid w:val="00183D72"/>
    <w:rsid w:val="00187B7D"/>
    <w:rsid w:val="001941A6"/>
    <w:rsid w:val="001974CF"/>
    <w:rsid w:val="001A3F04"/>
    <w:rsid w:val="001A4841"/>
    <w:rsid w:val="001B04F3"/>
    <w:rsid w:val="001B1B10"/>
    <w:rsid w:val="001B7997"/>
    <w:rsid w:val="001C76ED"/>
    <w:rsid w:val="001D1EEE"/>
    <w:rsid w:val="001D4D28"/>
    <w:rsid w:val="001E09C4"/>
    <w:rsid w:val="001F1C8E"/>
    <w:rsid w:val="001F42D8"/>
    <w:rsid w:val="001F6F3B"/>
    <w:rsid w:val="002035A8"/>
    <w:rsid w:val="00207608"/>
    <w:rsid w:val="0022476B"/>
    <w:rsid w:val="00230363"/>
    <w:rsid w:val="00234BC6"/>
    <w:rsid w:val="00251A02"/>
    <w:rsid w:val="00267B56"/>
    <w:rsid w:val="00273573"/>
    <w:rsid w:val="0027478A"/>
    <w:rsid w:val="002768D6"/>
    <w:rsid w:val="00277962"/>
    <w:rsid w:val="0028171C"/>
    <w:rsid w:val="00287BB1"/>
    <w:rsid w:val="00292F1D"/>
    <w:rsid w:val="002944E9"/>
    <w:rsid w:val="002A254B"/>
    <w:rsid w:val="002A63E8"/>
    <w:rsid w:val="002A7BB2"/>
    <w:rsid w:val="002B0B1F"/>
    <w:rsid w:val="002C35EB"/>
    <w:rsid w:val="002C5195"/>
    <w:rsid w:val="002D2286"/>
    <w:rsid w:val="002D6464"/>
    <w:rsid w:val="002D71D4"/>
    <w:rsid w:val="002E352E"/>
    <w:rsid w:val="002E4086"/>
    <w:rsid w:val="002E477E"/>
    <w:rsid w:val="002F4144"/>
    <w:rsid w:val="002F6094"/>
    <w:rsid w:val="00302665"/>
    <w:rsid w:val="00302A59"/>
    <w:rsid w:val="0031420E"/>
    <w:rsid w:val="00315916"/>
    <w:rsid w:val="00315EC1"/>
    <w:rsid w:val="003238F9"/>
    <w:rsid w:val="00330338"/>
    <w:rsid w:val="003436CA"/>
    <w:rsid w:val="003446EE"/>
    <w:rsid w:val="00347974"/>
    <w:rsid w:val="00354343"/>
    <w:rsid w:val="00361BDC"/>
    <w:rsid w:val="00365321"/>
    <w:rsid w:val="0037102C"/>
    <w:rsid w:val="00377DC1"/>
    <w:rsid w:val="0038072A"/>
    <w:rsid w:val="0038090C"/>
    <w:rsid w:val="00383162"/>
    <w:rsid w:val="0038317F"/>
    <w:rsid w:val="00397DA3"/>
    <w:rsid w:val="003A31B1"/>
    <w:rsid w:val="003A48AB"/>
    <w:rsid w:val="003A61DA"/>
    <w:rsid w:val="003A717D"/>
    <w:rsid w:val="003A74A8"/>
    <w:rsid w:val="003B2994"/>
    <w:rsid w:val="003B58BD"/>
    <w:rsid w:val="003B7E8B"/>
    <w:rsid w:val="003C31C3"/>
    <w:rsid w:val="003C40EF"/>
    <w:rsid w:val="003C4CCF"/>
    <w:rsid w:val="003C53D3"/>
    <w:rsid w:val="003C5B27"/>
    <w:rsid w:val="003D5E94"/>
    <w:rsid w:val="003D6DB1"/>
    <w:rsid w:val="003E4BFA"/>
    <w:rsid w:val="003F6C4C"/>
    <w:rsid w:val="003F77CC"/>
    <w:rsid w:val="0040009F"/>
    <w:rsid w:val="00402873"/>
    <w:rsid w:val="00411C57"/>
    <w:rsid w:val="00415A78"/>
    <w:rsid w:val="00420E30"/>
    <w:rsid w:val="00427669"/>
    <w:rsid w:val="00427C57"/>
    <w:rsid w:val="004300B4"/>
    <w:rsid w:val="004327B3"/>
    <w:rsid w:val="00436691"/>
    <w:rsid w:val="00437E13"/>
    <w:rsid w:val="004422AA"/>
    <w:rsid w:val="00444894"/>
    <w:rsid w:val="00450D06"/>
    <w:rsid w:val="00451C59"/>
    <w:rsid w:val="004567DB"/>
    <w:rsid w:val="004606A9"/>
    <w:rsid w:val="004608F2"/>
    <w:rsid w:val="00462E2F"/>
    <w:rsid w:val="004632DF"/>
    <w:rsid w:val="00465256"/>
    <w:rsid w:val="00487C05"/>
    <w:rsid w:val="00492569"/>
    <w:rsid w:val="004B00E2"/>
    <w:rsid w:val="004B52E6"/>
    <w:rsid w:val="004C0B7A"/>
    <w:rsid w:val="004C2197"/>
    <w:rsid w:val="004C2DCA"/>
    <w:rsid w:val="004D5E96"/>
    <w:rsid w:val="004E0B6D"/>
    <w:rsid w:val="004E2C00"/>
    <w:rsid w:val="004E621F"/>
    <w:rsid w:val="004E66E1"/>
    <w:rsid w:val="004F1DD8"/>
    <w:rsid w:val="004F5745"/>
    <w:rsid w:val="004F5804"/>
    <w:rsid w:val="004F5AFD"/>
    <w:rsid w:val="00501A09"/>
    <w:rsid w:val="00505F69"/>
    <w:rsid w:val="0050713E"/>
    <w:rsid w:val="00512309"/>
    <w:rsid w:val="00515C36"/>
    <w:rsid w:val="00517F86"/>
    <w:rsid w:val="005207F2"/>
    <w:rsid w:val="00527810"/>
    <w:rsid w:val="00527F03"/>
    <w:rsid w:val="00533959"/>
    <w:rsid w:val="005424A8"/>
    <w:rsid w:val="00543363"/>
    <w:rsid w:val="0055184B"/>
    <w:rsid w:val="00552F78"/>
    <w:rsid w:val="00561D6F"/>
    <w:rsid w:val="00593E64"/>
    <w:rsid w:val="005A07C3"/>
    <w:rsid w:val="005A1490"/>
    <w:rsid w:val="005A16BA"/>
    <w:rsid w:val="005A4354"/>
    <w:rsid w:val="005A45A4"/>
    <w:rsid w:val="005B1DE3"/>
    <w:rsid w:val="005B595F"/>
    <w:rsid w:val="005C2972"/>
    <w:rsid w:val="005C4189"/>
    <w:rsid w:val="005C591C"/>
    <w:rsid w:val="005C6A19"/>
    <w:rsid w:val="005E147A"/>
    <w:rsid w:val="005E4B18"/>
    <w:rsid w:val="005E5916"/>
    <w:rsid w:val="005F1978"/>
    <w:rsid w:val="005F4E7E"/>
    <w:rsid w:val="0060102D"/>
    <w:rsid w:val="006061E0"/>
    <w:rsid w:val="006124CC"/>
    <w:rsid w:val="00614179"/>
    <w:rsid w:val="006174A9"/>
    <w:rsid w:val="006230B9"/>
    <w:rsid w:val="00632C48"/>
    <w:rsid w:val="0063657A"/>
    <w:rsid w:val="0064021A"/>
    <w:rsid w:val="00647966"/>
    <w:rsid w:val="00657454"/>
    <w:rsid w:val="006609F6"/>
    <w:rsid w:val="00667DEB"/>
    <w:rsid w:val="00670413"/>
    <w:rsid w:val="00670953"/>
    <w:rsid w:val="00676CB8"/>
    <w:rsid w:val="00681214"/>
    <w:rsid w:val="00681EF1"/>
    <w:rsid w:val="00683A30"/>
    <w:rsid w:val="00685991"/>
    <w:rsid w:val="0069154C"/>
    <w:rsid w:val="0069183B"/>
    <w:rsid w:val="00693683"/>
    <w:rsid w:val="006A5EBB"/>
    <w:rsid w:val="006C1304"/>
    <w:rsid w:val="006C3063"/>
    <w:rsid w:val="006D454A"/>
    <w:rsid w:val="006D63AF"/>
    <w:rsid w:val="006D658E"/>
    <w:rsid w:val="006E3655"/>
    <w:rsid w:val="006E51D3"/>
    <w:rsid w:val="006E685F"/>
    <w:rsid w:val="006E7148"/>
    <w:rsid w:val="006E75E3"/>
    <w:rsid w:val="006F1B8B"/>
    <w:rsid w:val="006F5DF9"/>
    <w:rsid w:val="006F7584"/>
    <w:rsid w:val="006F79C6"/>
    <w:rsid w:val="006F7DAF"/>
    <w:rsid w:val="00702E5E"/>
    <w:rsid w:val="0070524A"/>
    <w:rsid w:val="00710EB1"/>
    <w:rsid w:val="00711420"/>
    <w:rsid w:val="00721A3E"/>
    <w:rsid w:val="00726410"/>
    <w:rsid w:val="00726995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AA2"/>
    <w:rsid w:val="00780ACF"/>
    <w:rsid w:val="00782830"/>
    <w:rsid w:val="00786341"/>
    <w:rsid w:val="00787E03"/>
    <w:rsid w:val="00791203"/>
    <w:rsid w:val="007B2287"/>
    <w:rsid w:val="007C42B8"/>
    <w:rsid w:val="007C55C4"/>
    <w:rsid w:val="007C6B0D"/>
    <w:rsid w:val="007D24B3"/>
    <w:rsid w:val="007D473F"/>
    <w:rsid w:val="007D5604"/>
    <w:rsid w:val="007E1908"/>
    <w:rsid w:val="007E1B79"/>
    <w:rsid w:val="007E3CCE"/>
    <w:rsid w:val="007F5BF8"/>
    <w:rsid w:val="007F5C69"/>
    <w:rsid w:val="00801C76"/>
    <w:rsid w:val="00802715"/>
    <w:rsid w:val="00807141"/>
    <w:rsid w:val="00811300"/>
    <w:rsid w:val="00812E1A"/>
    <w:rsid w:val="0081405F"/>
    <w:rsid w:val="00814F95"/>
    <w:rsid w:val="008171B7"/>
    <w:rsid w:val="00824409"/>
    <w:rsid w:val="00826864"/>
    <w:rsid w:val="00827753"/>
    <w:rsid w:val="008325AD"/>
    <w:rsid w:val="0083391E"/>
    <w:rsid w:val="00834680"/>
    <w:rsid w:val="008410A9"/>
    <w:rsid w:val="00845E94"/>
    <w:rsid w:val="0085260D"/>
    <w:rsid w:val="008667F4"/>
    <w:rsid w:val="00874C8B"/>
    <w:rsid w:val="00876AFE"/>
    <w:rsid w:val="00877C55"/>
    <w:rsid w:val="00880CFE"/>
    <w:rsid w:val="00886931"/>
    <w:rsid w:val="00894C65"/>
    <w:rsid w:val="00897498"/>
    <w:rsid w:val="00897F19"/>
    <w:rsid w:val="008A0659"/>
    <w:rsid w:val="008A07AD"/>
    <w:rsid w:val="008A45BC"/>
    <w:rsid w:val="008A7FED"/>
    <w:rsid w:val="008C10D8"/>
    <w:rsid w:val="008C11DF"/>
    <w:rsid w:val="008C3C9C"/>
    <w:rsid w:val="008E0F95"/>
    <w:rsid w:val="008E1C5B"/>
    <w:rsid w:val="008E1E02"/>
    <w:rsid w:val="008F1BCC"/>
    <w:rsid w:val="008F43DA"/>
    <w:rsid w:val="008F57B8"/>
    <w:rsid w:val="00900D30"/>
    <w:rsid w:val="00902059"/>
    <w:rsid w:val="0090536B"/>
    <w:rsid w:val="00906D0F"/>
    <w:rsid w:val="009113F7"/>
    <w:rsid w:val="009169B1"/>
    <w:rsid w:val="00920831"/>
    <w:rsid w:val="00921D40"/>
    <w:rsid w:val="00930108"/>
    <w:rsid w:val="009323C1"/>
    <w:rsid w:val="00935223"/>
    <w:rsid w:val="0093621D"/>
    <w:rsid w:val="00936A29"/>
    <w:rsid w:val="00942E5C"/>
    <w:rsid w:val="00944E8B"/>
    <w:rsid w:val="00945BA6"/>
    <w:rsid w:val="00945FD9"/>
    <w:rsid w:val="00955C7E"/>
    <w:rsid w:val="00957766"/>
    <w:rsid w:val="00972EB4"/>
    <w:rsid w:val="00972FB0"/>
    <w:rsid w:val="00976B09"/>
    <w:rsid w:val="00982AE7"/>
    <w:rsid w:val="009857CB"/>
    <w:rsid w:val="00985A34"/>
    <w:rsid w:val="0098687B"/>
    <w:rsid w:val="009944CF"/>
    <w:rsid w:val="009A0063"/>
    <w:rsid w:val="009A1877"/>
    <w:rsid w:val="009B22CB"/>
    <w:rsid w:val="009B4151"/>
    <w:rsid w:val="009B50E4"/>
    <w:rsid w:val="009B6CF5"/>
    <w:rsid w:val="009B77BB"/>
    <w:rsid w:val="009C2823"/>
    <w:rsid w:val="009C40C3"/>
    <w:rsid w:val="009C5196"/>
    <w:rsid w:val="009C57A1"/>
    <w:rsid w:val="009D20DF"/>
    <w:rsid w:val="009E14A7"/>
    <w:rsid w:val="009E3DC2"/>
    <w:rsid w:val="009E710E"/>
    <w:rsid w:val="009F6BFE"/>
    <w:rsid w:val="00A002E4"/>
    <w:rsid w:val="00A03788"/>
    <w:rsid w:val="00A04FE8"/>
    <w:rsid w:val="00A052D8"/>
    <w:rsid w:val="00A0749F"/>
    <w:rsid w:val="00A112ED"/>
    <w:rsid w:val="00A13931"/>
    <w:rsid w:val="00A200A9"/>
    <w:rsid w:val="00A215AA"/>
    <w:rsid w:val="00A26742"/>
    <w:rsid w:val="00A27492"/>
    <w:rsid w:val="00A338B8"/>
    <w:rsid w:val="00A35B2B"/>
    <w:rsid w:val="00A47D2E"/>
    <w:rsid w:val="00A5276F"/>
    <w:rsid w:val="00A56A92"/>
    <w:rsid w:val="00A57B56"/>
    <w:rsid w:val="00A6016D"/>
    <w:rsid w:val="00A64350"/>
    <w:rsid w:val="00A6440B"/>
    <w:rsid w:val="00A6463E"/>
    <w:rsid w:val="00A711DD"/>
    <w:rsid w:val="00A738D8"/>
    <w:rsid w:val="00A74753"/>
    <w:rsid w:val="00A871A9"/>
    <w:rsid w:val="00A871CA"/>
    <w:rsid w:val="00A915D2"/>
    <w:rsid w:val="00A92B7B"/>
    <w:rsid w:val="00A94BC3"/>
    <w:rsid w:val="00AA44B3"/>
    <w:rsid w:val="00AB3F3D"/>
    <w:rsid w:val="00AB5E97"/>
    <w:rsid w:val="00AC3961"/>
    <w:rsid w:val="00AC5BE7"/>
    <w:rsid w:val="00AC7C78"/>
    <w:rsid w:val="00AD30B5"/>
    <w:rsid w:val="00AD63D6"/>
    <w:rsid w:val="00AE79D6"/>
    <w:rsid w:val="00AF304A"/>
    <w:rsid w:val="00AF4B2E"/>
    <w:rsid w:val="00B13EA4"/>
    <w:rsid w:val="00B145D4"/>
    <w:rsid w:val="00B14656"/>
    <w:rsid w:val="00B17C5F"/>
    <w:rsid w:val="00B216E4"/>
    <w:rsid w:val="00B2744A"/>
    <w:rsid w:val="00B303FC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5031"/>
    <w:rsid w:val="00B962F9"/>
    <w:rsid w:val="00B97AE9"/>
    <w:rsid w:val="00BA0EF5"/>
    <w:rsid w:val="00BA47DD"/>
    <w:rsid w:val="00BA5B8E"/>
    <w:rsid w:val="00BC1202"/>
    <w:rsid w:val="00BD142B"/>
    <w:rsid w:val="00BE0A35"/>
    <w:rsid w:val="00BE0FC0"/>
    <w:rsid w:val="00BE1680"/>
    <w:rsid w:val="00BE6A57"/>
    <w:rsid w:val="00BF616A"/>
    <w:rsid w:val="00C00F5B"/>
    <w:rsid w:val="00C04840"/>
    <w:rsid w:val="00C15DA5"/>
    <w:rsid w:val="00C252A2"/>
    <w:rsid w:val="00C270BB"/>
    <w:rsid w:val="00C275BB"/>
    <w:rsid w:val="00C3066F"/>
    <w:rsid w:val="00C32F68"/>
    <w:rsid w:val="00C3631E"/>
    <w:rsid w:val="00C40CA8"/>
    <w:rsid w:val="00C47BFC"/>
    <w:rsid w:val="00C52D3F"/>
    <w:rsid w:val="00C6620D"/>
    <w:rsid w:val="00C66B56"/>
    <w:rsid w:val="00C67065"/>
    <w:rsid w:val="00C67368"/>
    <w:rsid w:val="00C71B63"/>
    <w:rsid w:val="00C74181"/>
    <w:rsid w:val="00C9042F"/>
    <w:rsid w:val="00C90B19"/>
    <w:rsid w:val="00C9192B"/>
    <w:rsid w:val="00C959F3"/>
    <w:rsid w:val="00C9679D"/>
    <w:rsid w:val="00CB12CE"/>
    <w:rsid w:val="00CB2083"/>
    <w:rsid w:val="00CB273C"/>
    <w:rsid w:val="00CB4D42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2C66"/>
    <w:rsid w:val="00D33578"/>
    <w:rsid w:val="00D34AEB"/>
    <w:rsid w:val="00D36225"/>
    <w:rsid w:val="00D41917"/>
    <w:rsid w:val="00D51251"/>
    <w:rsid w:val="00D62AB0"/>
    <w:rsid w:val="00D65D2F"/>
    <w:rsid w:val="00D70447"/>
    <w:rsid w:val="00D72B13"/>
    <w:rsid w:val="00D73820"/>
    <w:rsid w:val="00D76E33"/>
    <w:rsid w:val="00D7708B"/>
    <w:rsid w:val="00D82378"/>
    <w:rsid w:val="00D8540D"/>
    <w:rsid w:val="00D91233"/>
    <w:rsid w:val="00DA6DDE"/>
    <w:rsid w:val="00DB1D41"/>
    <w:rsid w:val="00DB1F2D"/>
    <w:rsid w:val="00DB3716"/>
    <w:rsid w:val="00DC13CE"/>
    <w:rsid w:val="00DD71FD"/>
    <w:rsid w:val="00DD78C5"/>
    <w:rsid w:val="00DE1A6D"/>
    <w:rsid w:val="00DF7090"/>
    <w:rsid w:val="00E009D1"/>
    <w:rsid w:val="00E00A5C"/>
    <w:rsid w:val="00E06173"/>
    <w:rsid w:val="00E11953"/>
    <w:rsid w:val="00E2286D"/>
    <w:rsid w:val="00E24682"/>
    <w:rsid w:val="00E24817"/>
    <w:rsid w:val="00E50279"/>
    <w:rsid w:val="00E55CB6"/>
    <w:rsid w:val="00E56889"/>
    <w:rsid w:val="00E65468"/>
    <w:rsid w:val="00E66256"/>
    <w:rsid w:val="00E806DC"/>
    <w:rsid w:val="00E81461"/>
    <w:rsid w:val="00E836CA"/>
    <w:rsid w:val="00E83B7C"/>
    <w:rsid w:val="00E94778"/>
    <w:rsid w:val="00E96B06"/>
    <w:rsid w:val="00EA2C59"/>
    <w:rsid w:val="00EA2C78"/>
    <w:rsid w:val="00EA3DAE"/>
    <w:rsid w:val="00EA424A"/>
    <w:rsid w:val="00EA583F"/>
    <w:rsid w:val="00EA79F4"/>
    <w:rsid w:val="00EB1A8D"/>
    <w:rsid w:val="00EB60EC"/>
    <w:rsid w:val="00EC0556"/>
    <w:rsid w:val="00EC0E53"/>
    <w:rsid w:val="00EC159F"/>
    <w:rsid w:val="00EC1A57"/>
    <w:rsid w:val="00EC4688"/>
    <w:rsid w:val="00ED1B6A"/>
    <w:rsid w:val="00ED45FA"/>
    <w:rsid w:val="00EE0589"/>
    <w:rsid w:val="00EE256A"/>
    <w:rsid w:val="00EE73A2"/>
    <w:rsid w:val="00EF092F"/>
    <w:rsid w:val="00EF132D"/>
    <w:rsid w:val="00EF4994"/>
    <w:rsid w:val="00F0627B"/>
    <w:rsid w:val="00F105D9"/>
    <w:rsid w:val="00F1439B"/>
    <w:rsid w:val="00F265E0"/>
    <w:rsid w:val="00F277FA"/>
    <w:rsid w:val="00F31802"/>
    <w:rsid w:val="00F32C50"/>
    <w:rsid w:val="00F346BD"/>
    <w:rsid w:val="00F3535B"/>
    <w:rsid w:val="00F37250"/>
    <w:rsid w:val="00F416B6"/>
    <w:rsid w:val="00F4691A"/>
    <w:rsid w:val="00F50E5C"/>
    <w:rsid w:val="00F51035"/>
    <w:rsid w:val="00F53939"/>
    <w:rsid w:val="00F55363"/>
    <w:rsid w:val="00F560E5"/>
    <w:rsid w:val="00F67741"/>
    <w:rsid w:val="00F679C2"/>
    <w:rsid w:val="00F71D5F"/>
    <w:rsid w:val="00F829E8"/>
    <w:rsid w:val="00F82B5A"/>
    <w:rsid w:val="00F852C9"/>
    <w:rsid w:val="00F85330"/>
    <w:rsid w:val="00F918FD"/>
    <w:rsid w:val="00F919F1"/>
    <w:rsid w:val="00FB3422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90186-7957-49B4-BCC8-18DCEC923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3944</TotalTime>
  <Pages>9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154</cp:revision>
  <cp:lastPrinted>2024-09-11T11:52:00Z</cp:lastPrinted>
  <dcterms:created xsi:type="dcterms:W3CDTF">2022-08-30T11:52:00Z</dcterms:created>
  <dcterms:modified xsi:type="dcterms:W3CDTF">2024-09-12T10:22:00Z</dcterms:modified>
</cp:coreProperties>
</file>