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175E1B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75E1B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175E1B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175E1B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175E1B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75E1B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175E1B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175E1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4824" w:rsidRPr="00175E1B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75E1B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175E1B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75E1B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175E1B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45932" w:rsidRPr="00175E1B" w:rsidRDefault="008A04FF" w:rsidP="00045932">
      <w:pPr>
        <w:jc w:val="center"/>
        <w:rPr>
          <w:rFonts w:ascii="PT Astra Serif" w:hAnsi="PT Astra Serif"/>
          <w:sz w:val="28"/>
          <w:szCs w:val="28"/>
        </w:rPr>
      </w:pPr>
      <w:r w:rsidRPr="00175E1B">
        <w:rPr>
          <w:rFonts w:ascii="PT Astra Serif" w:hAnsi="PT Astra Serif"/>
          <w:sz w:val="28"/>
          <w:szCs w:val="28"/>
        </w:rPr>
        <w:t>(с изменениями от  22 февраля 2024 года № 15-ЗСО)</w:t>
      </w:r>
    </w:p>
    <w:p w:rsidR="002C4824" w:rsidRPr="00175E1B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175E1B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75E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175E1B" w:rsidTr="009A7818">
        <w:trPr>
          <w:tblHeader/>
        </w:trPr>
        <w:tc>
          <w:tcPr>
            <w:tcW w:w="4253" w:type="dxa"/>
          </w:tcPr>
          <w:p w:rsidR="002C4824" w:rsidRPr="00175E1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2C4824" w:rsidRPr="00175E1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175E1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175E1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175E1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175E1B" w:rsidRDefault="002C4824" w:rsidP="002C4824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175E1B" w:rsidTr="00D854FA">
        <w:trPr>
          <w:tblHeader/>
        </w:trPr>
        <w:tc>
          <w:tcPr>
            <w:tcW w:w="4253" w:type="dxa"/>
            <w:vAlign w:val="center"/>
          </w:tcPr>
          <w:p w:rsidR="002C4824" w:rsidRPr="00175E1B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2C4824" w:rsidRPr="00175E1B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175E1B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175E1B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175E1B" w:rsidRDefault="002C4824" w:rsidP="00442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854FA" w:rsidRPr="00175E1B" w:rsidTr="00D854FA">
        <w:tc>
          <w:tcPr>
            <w:tcW w:w="425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84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24931,0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90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12193,2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Дотации, связанные с особым режимом безопасного функционирования закр</w:t>
            </w:r>
            <w:r w:rsidRPr="00175E1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ы</w:t>
            </w:r>
            <w:r w:rsidRPr="00175E1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19620952,4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4462049,2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ем расходов на оплату труда с начи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бесплатного горячего 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3284161,8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344259,3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28035,8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5083798,5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туры для них (реконструкция тяговых подстанций в 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жений в объекты государственной (муниципальной) собственности суб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и (или) софинансирование мероприятий, не относящихся к капитальным вложен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в объекты государственной (мун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субъектов Российской Федерации (Строител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ство (реконструкция, в том числе с элементами реставрации, техническое перевооружение) объектов госуда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ности Саратовской области)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2640940,9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1248220,8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сийской Федерации, проживающим на 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4FA" w:rsidRPr="00175E1B" w:rsidTr="00D854FA">
        <w:tc>
          <w:tcPr>
            <w:tcW w:w="425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28000512,7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D854FA" w:rsidRPr="00175E1B" w:rsidTr="00D854FA">
        <w:tc>
          <w:tcPr>
            <w:tcW w:w="425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27629520,3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государственных 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полномочий по организации пред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D854FA" w:rsidRPr="00175E1B" w:rsidTr="00D854FA">
        <w:tc>
          <w:tcPr>
            <w:tcW w:w="425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школьного возраста в муниципальных 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образовательных организациях, реал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110091,5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D854FA" w:rsidRPr="00175E1B" w:rsidTr="00D854FA">
        <w:tc>
          <w:tcPr>
            <w:tcW w:w="425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6131123,0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2926706,6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D854FA" w:rsidRPr="00175E1B" w:rsidTr="00D854FA">
        <w:tc>
          <w:tcPr>
            <w:tcW w:w="425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2807587,8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4FA" w:rsidRPr="00175E1B" w:rsidTr="00D854FA">
        <w:tc>
          <w:tcPr>
            <w:tcW w:w="4253" w:type="dxa"/>
            <w:hideMark/>
          </w:tcPr>
          <w:p w:rsidR="00D854FA" w:rsidRPr="00175E1B" w:rsidRDefault="00D854FA" w:rsidP="008E506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  <w:hideMark/>
          </w:tcPr>
          <w:p w:rsidR="00D854FA" w:rsidRPr="00175E1B" w:rsidRDefault="00D854FA" w:rsidP="00D854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  <w:hideMark/>
          </w:tcPr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  <w:hideMark/>
          </w:tcPr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7" w:type="dxa"/>
            <w:hideMark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42D8F" w:rsidRPr="00175E1B" w:rsidTr="00D854FA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4FA" w:rsidRPr="00175E1B" w:rsidTr="00D854FA">
        <w:tc>
          <w:tcPr>
            <w:tcW w:w="4253" w:type="dxa"/>
          </w:tcPr>
          <w:p w:rsidR="00D854FA" w:rsidRPr="00175E1B" w:rsidRDefault="00D854FA" w:rsidP="008E506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D854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D854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D854FA" w:rsidRPr="00175E1B" w:rsidRDefault="00D854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187764,1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  <w:proofErr w:type="gramEnd"/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D854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1464088,0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ствию с детскими общественными объединениями в общеобразовател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4FA" w:rsidRPr="00175E1B" w:rsidRDefault="00D854FA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1093560,0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175E1B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42D8F" w:rsidRPr="00C97B37" w:rsidTr="009A7818">
        <w:tc>
          <w:tcPr>
            <w:tcW w:w="425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442D8F" w:rsidRPr="00175E1B" w:rsidRDefault="00442D8F" w:rsidP="00442D8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75E1B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42D8F" w:rsidRPr="00107D9A" w:rsidRDefault="00442D8F" w:rsidP="00442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442D8F" w:rsidRDefault="00442D8F"/>
    <w:p w:rsidR="002C4824" w:rsidRPr="00C97B37" w:rsidRDefault="002C4824" w:rsidP="002C4824">
      <w:pPr>
        <w:rPr>
          <w:rFonts w:ascii="PT Astra Serif" w:hAnsi="PT Astra Serif"/>
        </w:rPr>
      </w:pPr>
    </w:p>
    <w:p w:rsidR="002C4824" w:rsidRPr="00C97B37" w:rsidRDefault="002C4824" w:rsidP="002C4824">
      <w:pPr>
        <w:rPr>
          <w:rFonts w:ascii="PT Astra Serif" w:hAnsi="PT Astra Serif"/>
          <w:sz w:val="16"/>
          <w:szCs w:val="28"/>
        </w:rPr>
      </w:pPr>
    </w:p>
    <w:p w:rsidR="0067798E" w:rsidRDefault="0067798E"/>
    <w:sectPr w:rsidR="0067798E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175E1B">
          <w:rPr>
            <w:rFonts w:ascii="PT Astra Serif" w:hAnsi="PT Astra Serif"/>
            <w:noProof/>
            <w:sz w:val="24"/>
            <w:szCs w:val="24"/>
          </w:rPr>
          <w:t>15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175E1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75E1B"/>
    <w:rsid w:val="002C4824"/>
    <w:rsid w:val="00306E8F"/>
    <w:rsid w:val="00442D8F"/>
    <w:rsid w:val="005D277A"/>
    <w:rsid w:val="0067798E"/>
    <w:rsid w:val="008A04FF"/>
    <w:rsid w:val="00AF2BAA"/>
    <w:rsid w:val="00D854FA"/>
    <w:rsid w:val="00ED1F63"/>
    <w:rsid w:val="00F0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4214</Words>
  <Characters>24021</Characters>
  <Application>Microsoft Office Word</Application>
  <DocSecurity>0</DocSecurity>
  <Lines>200</Lines>
  <Paragraphs>56</Paragraphs>
  <ScaleCrop>false</ScaleCrop>
  <Company/>
  <LinksUpToDate>false</LinksUpToDate>
  <CharactersWithSpaces>28179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</cp:revision>
  <dcterms:created xsi:type="dcterms:W3CDTF">2023-12-27T07:21:00Z</dcterms:created>
  <dcterms:modified xsi:type="dcterms:W3CDTF">2024-02-22T12:56:00Z</dcterms:modified>
</cp:coreProperties>
</file>