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9E3553" w:rsidRDefault="00D5707B" w:rsidP="00C8435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E3553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2E2FBF" w:rsidRPr="009E3553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9E355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9E3553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9E3553">
          <w:rPr>
            <w:rFonts w:ascii="PT Astra Serif" w:hAnsi="PT Astra Serif" w:cs="Times New Roman"/>
            <w:b w:val="0"/>
            <w:i w:val="0"/>
          </w:rPr>
          <w:t>2</w:t>
        </w:r>
        <w:r w:rsidR="007D4D47" w:rsidRPr="009E3553">
          <w:rPr>
            <w:rFonts w:ascii="PT Astra Serif" w:hAnsi="PT Astra Serif" w:cs="Times New Roman"/>
            <w:b w:val="0"/>
            <w:i w:val="0"/>
          </w:rPr>
          <w:t>3</w:t>
        </w:r>
        <w:r w:rsidRPr="009E3553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D4D47" w:rsidRPr="009E3553">
          <w:rPr>
            <w:rFonts w:ascii="PT Astra Serif" w:hAnsi="PT Astra Serif" w:cs="Times New Roman"/>
            <w:b w:val="0"/>
            <w:i w:val="0"/>
          </w:rPr>
          <w:t>4</w:t>
        </w:r>
        <w:r w:rsidRPr="009E3553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D4D47" w:rsidRPr="009E3553">
          <w:rPr>
            <w:rFonts w:ascii="PT Astra Serif" w:hAnsi="PT Astra Serif" w:cs="Times New Roman"/>
            <w:b w:val="0"/>
            <w:i w:val="0"/>
          </w:rPr>
          <w:t>5</w:t>
        </w:r>
        <w:r w:rsidRPr="009E3553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9E3553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9E3553" w:rsidRDefault="002D7DBB" w:rsidP="002D7DB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9E3553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9E3553" w:rsidRDefault="002D7DBB" w:rsidP="002D7DB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9E3553">
        <w:rPr>
          <w:rFonts w:ascii="PT Astra Serif" w:hAnsi="PT Astra Serif"/>
          <w:b/>
          <w:sz w:val="28"/>
          <w:szCs w:val="28"/>
        </w:rPr>
        <w:t>на 2023 год и на плановый период 2024 и 2025 годов</w:t>
      </w:r>
    </w:p>
    <w:p w:rsidR="00C81CBE" w:rsidRPr="009E3553" w:rsidRDefault="00C81CBE" w:rsidP="00C81CBE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8E04A0" w:rsidRPr="009E3553" w:rsidRDefault="008E04A0" w:rsidP="008E04A0">
      <w:pPr>
        <w:jc w:val="center"/>
        <w:rPr>
          <w:rFonts w:ascii="PT Astra Serif" w:hAnsi="PT Astra Serif"/>
          <w:sz w:val="28"/>
          <w:szCs w:val="28"/>
        </w:rPr>
      </w:pPr>
      <w:r w:rsidRPr="009E3553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</w:p>
    <w:p w:rsidR="0050745E" w:rsidRPr="009E3553" w:rsidRDefault="0050745E" w:rsidP="00C81CBE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9E3553" w:rsidRDefault="00A5472F" w:rsidP="00D03C45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9E3553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9E3553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9E3553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9E3553" w:rsidTr="002E2FBF">
        <w:trPr>
          <w:trHeight w:val="359"/>
        </w:trPr>
        <w:tc>
          <w:tcPr>
            <w:tcW w:w="5529" w:type="dxa"/>
          </w:tcPr>
          <w:p w:rsidR="002E2FBF" w:rsidRPr="009E3553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9E3553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9E355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="007D4D47" w:rsidRPr="009E3553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9E3553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2E2FBF" w:rsidRPr="009E3553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9E3553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9E3553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2E2FBF" w:rsidRPr="009E3553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9E3553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9E3553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</w:tbl>
    <w:p w:rsidR="00D303C4" w:rsidRPr="009E3553" w:rsidRDefault="00D303C4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9E3553" w:rsidTr="00C92A85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9E3553" w:rsidRDefault="00C76721" w:rsidP="008E04A0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6721" w:rsidRPr="009E3553" w:rsidRDefault="00C76721" w:rsidP="008E04A0">
            <w:pPr>
              <w:pStyle w:val="ConsPlusNormal"/>
              <w:spacing w:line="228" w:lineRule="auto"/>
              <w:ind w:left="34" w:firstLine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bottom"/>
          </w:tcPr>
          <w:p w:rsidR="00C76721" w:rsidRPr="009E3553" w:rsidRDefault="00C76721" w:rsidP="008E04A0">
            <w:pPr>
              <w:pStyle w:val="ConsPlusNormal"/>
              <w:spacing w:line="228" w:lineRule="auto"/>
              <w:ind w:left="34" w:firstLine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C76721" w:rsidRPr="009E3553" w:rsidRDefault="00C76721" w:rsidP="008E04A0">
            <w:pPr>
              <w:pStyle w:val="ConsPlusNormal"/>
              <w:spacing w:line="228" w:lineRule="auto"/>
              <w:ind w:left="34" w:firstLine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</w:pPr>
            <w:r w:rsidRPr="009E355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3000000,0</w:t>
            </w: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11084524,7</w:t>
            </w: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176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3000000,0</w:t>
            </w: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10714740,9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  <w:t>13084524,7</w:t>
            </w: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31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46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3000000,0</w:t>
            </w: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suppressAutoHyphens/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suppressAutoHyphens/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2991756,0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suppressAutoHyphens/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5722984,9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6520684,2</w:t>
            </w: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suppressAutoHyphens/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2028 года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6563840,5</w:t>
            </w: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3000000,0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4722192,1</w:t>
            </w: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-2806048,8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-9455288,1</w:t>
            </w: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Привлечение, всего 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9617513,1</w:t>
            </w: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31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финансовое обеспечение реализации инфраструктурных проектов: </w:t>
            </w:r>
          </w:p>
          <w:p w:rsidR="008E04A0" w:rsidRPr="009E3553" w:rsidRDefault="008E04A0" w:rsidP="008E04A0">
            <w:pPr>
              <w:pStyle w:val="ConsPlusNormal"/>
              <w:suppressAutoHyphens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2023 году –</w:t>
            </w:r>
            <w:r w:rsidRPr="009E355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20 декабря 2038 года, в 2024 году –</w:t>
            </w:r>
            <w:r w:rsidRPr="009E355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2039 года, в 2025 году –</w:t>
            </w:r>
            <w:r w:rsidRPr="009E355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с предельными сроками погашения не позднее 31 декабря 2040 года 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1449918,0</w:t>
            </w: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предельными сроками погашения не позднее 20 декабря 2023 года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3389746,6</w:t>
            </w: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в целях опережающего финансирования с </w:t>
            </w: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предельными сроками погашения не позднее 27 апреля 2024 года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8E04A0" w:rsidRPr="009E3553" w:rsidRDefault="008E04A0" w:rsidP="008E04A0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8E04A0" w:rsidRPr="009E3553" w:rsidRDefault="008E04A0" w:rsidP="008E04A0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8E04A0" w:rsidRPr="009E3553" w:rsidRDefault="008E04A0" w:rsidP="008E04A0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8E04A0" w:rsidRPr="009E3553" w:rsidRDefault="008E04A0" w:rsidP="008E04A0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2943250,5</w:t>
            </w: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специальный казначейский кредит с предельным сроком погашения не позднее 5 ноября 2038 года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834598,0</w:t>
            </w: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460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460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специальный казначейский кредит с предельным сроком погашения не позднее 19 ноября 2038 года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1000000,0</w:t>
            </w: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460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460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Погашение, всего 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4895321,0</w:t>
            </w: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4555967,8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10833087,1</w:t>
            </w: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31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финансовое обеспечение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107142,9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210708,5</w:t>
            </w: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5949596,1</w:t>
            </w: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ремонта и содержания автомобильных дорог общего пользования (за исключением автомобильных дорог федерального значения)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224531,4</w:t>
            </w: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812800,0</w:t>
            </w: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3504408,4</w:t>
            </w: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3389746,6</w:t>
            </w: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в целях опережающего финансирования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2943250,5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специальные казначейские кредиты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131042,7</w:t>
            </w: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6222192,1</w:t>
            </w: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suppressAutoHyphens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2908692,1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suppressAutoHyphens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1629236,6</w:t>
            </w:r>
          </w:p>
        </w:tc>
      </w:tr>
      <w:tr w:rsidR="008E04A0" w:rsidRPr="009E3553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12617513,1</w:t>
            </w: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/>
                <w:sz w:val="24"/>
                <w:szCs w:val="24"/>
                <w:lang w:eastAsia="en-US"/>
              </w:rPr>
              <w:t>12464659,9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/>
                <w:sz w:val="24"/>
                <w:szCs w:val="24"/>
                <w:lang w:eastAsia="en-US"/>
              </w:rPr>
              <w:t>14462323,7</w:t>
            </w:r>
          </w:p>
        </w:tc>
      </w:tr>
      <w:tr w:rsidR="008E04A0" w:rsidRPr="008E04A0" w:rsidTr="00C92A85">
        <w:trPr>
          <w:trHeight w:val="267"/>
        </w:trPr>
        <w:tc>
          <w:tcPr>
            <w:tcW w:w="5529" w:type="dxa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8E04A0" w:rsidRPr="009E3553" w:rsidRDefault="008E04A0" w:rsidP="008E04A0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6395321,0</w:t>
            </w:r>
          </w:p>
        </w:tc>
        <w:tc>
          <w:tcPr>
            <w:tcW w:w="1417" w:type="dxa"/>
            <w:vAlign w:val="bottom"/>
          </w:tcPr>
          <w:p w:rsidR="008E04A0" w:rsidRPr="009E3553" w:rsidRDefault="008E04A0" w:rsidP="008E04A0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/>
                <w:sz w:val="24"/>
                <w:szCs w:val="24"/>
                <w:lang w:eastAsia="en-US"/>
              </w:rPr>
              <w:t>9555967,8</w:t>
            </w:r>
          </w:p>
        </w:tc>
        <w:tc>
          <w:tcPr>
            <w:tcW w:w="1418" w:type="dxa"/>
            <w:vAlign w:val="bottom"/>
          </w:tcPr>
          <w:p w:rsidR="008E04A0" w:rsidRPr="008E04A0" w:rsidRDefault="008E04A0" w:rsidP="008E04A0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E3553">
              <w:rPr>
                <w:rFonts w:ascii="PT Astra Serif" w:hAnsi="PT Astra Serif"/>
                <w:sz w:val="24"/>
                <w:szCs w:val="24"/>
                <w:lang w:eastAsia="en-US"/>
              </w:rPr>
              <w:t>12833087,1</w:t>
            </w:r>
            <w:bookmarkStart w:id="0" w:name="_GoBack"/>
            <w:bookmarkEnd w:id="0"/>
          </w:p>
        </w:tc>
      </w:tr>
    </w:tbl>
    <w:p w:rsidR="008E04A0" w:rsidRPr="008E04A0" w:rsidRDefault="008E04A0">
      <w:pPr>
        <w:rPr>
          <w:rFonts w:ascii="PT Astra Serif" w:hAnsi="PT Astra Serif"/>
        </w:rPr>
      </w:pPr>
    </w:p>
    <w:p w:rsidR="00497B7C" w:rsidRPr="008E04A0" w:rsidRDefault="00497B7C">
      <w:pPr>
        <w:rPr>
          <w:rFonts w:ascii="PT Astra Serif" w:hAnsi="PT Astra Serif"/>
        </w:rPr>
      </w:pPr>
    </w:p>
    <w:p w:rsidR="00A5472F" w:rsidRPr="008E04A0" w:rsidRDefault="00A5472F" w:rsidP="005E60E9">
      <w:pPr>
        <w:rPr>
          <w:rFonts w:ascii="PT Astra Serif" w:hAnsi="PT Astra Serif"/>
          <w:sz w:val="16"/>
        </w:rPr>
      </w:pPr>
    </w:p>
    <w:sectPr w:rsidR="00A5472F" w:rsidRPr="008E04A0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4A63BA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A63BA">
          <w:rPr>
            <w:rFonts w:ascii="PT Astra Serif" w:hAnsi="PT Astra Serif"/>
            <w:sz w:val="24"/>
            <w:szCs w:val="24"/>
          </w:rPr>
          <w:fldChar w:fldCharType="begin"/>
        </w:r>
        <w:r w:rsidRPr="004A63BA">
          <w:rPr>
            <w:rFonts w:ascii="PT Astra Serif" w:hAnsi="PT Astra Serif"/>
            <w:sz w:val="24"/>
            <w:szCs w:val="24"/>
          </w:rPr>
          <w:instrText>PAGE   \* MERGEFORMAT</w:instrText>
        </w:r>
        <w:r w:rsidRPr="004A63BA">
          <w:rPr>
            <w:rFonts w:ascii="PT Astra Serif" w:hAnsi="PT Astra Serif"/>
            <w:sz w:val="24"/>
            <w:szCs w:val="24"/>
          </w:rPr>
          <w:fldChar w:fldCharType="separate"/>
        </w:r>
        <w:r w:rsidR="009E3553">
          <w:rPr>
            <w:rFonts w:ascii="PT Astra Serif" w:hAnsi="PT Astra Serif"/>
            <w:noProof/>
            <w:sz w:val="24"/>
            <w:szCs w:val="24"/>
          </w:rPr>
          <w:t>2</w:t>
        </w:r>
        <w:r w:rsidRPr="004A63B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9E355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autoHyphenation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1F61"/>
    <w:rsid w:val="00095672"/>
    <w:rsid w:val="000A0771"/>
    <w:rsid w:val="000A2074"/>
    <w:rsid w:val="000A77D2"/>
    <w:rsid w:val="000C25F4"/>
    <w:rsid w:val="000C61DE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1F3570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53CC"/>
    <w:rsid w:val="0030083E"/>
    <w:rsid w:val="00305443"/>
    <w:rsid w:val="00316403"/>
    <w:rsid w:val="00326F85"/>
    <w:rsid w:val="00352165"/>
    <w:rsid w:val="00360294"/>
    <w:rsid w:val="003A7084"/>
    <w:rsid w:val="003C6077"/>
    <w:rsid w:val="00474F0C"/>
    <w:rsid w:val="00497B7C"/>
    <w:rsid w:val="004A63BA"/>
    <w:rsid w:val="004C31AA"/>
    <w:rsid w:val="004E40C7"/>
    <w:rsid w:val="004F2FF3"/>
    <w:rsid w:val="004F4D2A"/>
    <w:rsid w:val="00500427"/>
    <w:rsid w:val="0050745E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6F27"/>
    <w:rsid w:val="006F6535"/>
    <w:rsid w:val="00732507"/>
    <w:rsid w:val="0074460A"/>
    <w:rsid w:val="007467DB"/>
    <w:rsid w:val="00776C50"/>
    <w:rsid w:val="007A0E9D"/>
    <w:rsid w:val="007B2F7B"/>
    <w:rsid w:val="007C795E"/>
    <w:rsid w:val="007D4D47"/>
    <w:rsid w:val="007E5F4B"/>
    <w:rsid w:val="007F563D"/>
    <w:rsid w:val="0082511F"/>
    <w:rsid w:val="00857363"/>
    <w:rsid w:val="00864583"/>
    <w:rsid w:val="00870735"/>
    <w:rsid w:val="00871E20"/>
    <w:rsid w:val="00877A6C"/>
    <w:rsid w:val="00892489"/>
    <w:rsid w:val="0089535F"/>
    <w:rsid w:val="008B515C"/>
    <w:rsid w:val="008E04A0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3553"/>
    <w:rsid w:val="009E44AF"/>
    <w:rsid w:val="009E7DC4"/>
    <w:rsid w:val="00A22650"/>
    <w:rsid w:val="00A35F91"/>
    <w:rsid w:val="00A5472F"/>
    <w:rsid w:val="00A9406E"/>
    <w:rsid w:val="00AA1824"/>
    <w:rsid w:val="00AE2101"/>
    <w:rsid w:val="00AF5DB2"/>
    <w:rsid w:val="00B04CD1"/>
    <w:rsid w:val="00B11026"/>
    <w:rsid w:val="00B20D55"/>
    <w:rsid w:val="00B46772"/>
    <w:rsid w:val="00BD708B"/>
    <w:rsid w:val="00BF0CE0"/>
    <w:rsid w:val="00C2611C"/>
    <w:rsid w:val="00C363B5"/>
    <w:rsid w:val="00C50710"/>
    <w:rsid w:val="00C53BEE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AF3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76019"/>
    <w:rsid w:val="00D82E4D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610BB"/>
    <w:rsid w:val="00F73F17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8B6B2-2412-47FC-B4BE-BD3017909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31</cp:revision>
  <cp:lastPrinted>2022-11-28T11:55:00Z</cp:lastPrinted>
  <dcterms:created xsi:type="dcterms:W3CDTF">2022-11-22T07:25:00Z</dcterms:created>
  <dcterms:modified xsi:type="dcterms:W3CDTF">2023-12-26T05:28:00Z</dcterms:modified>
</cp:coreProperties>
</file>