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D376D1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D376D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D376D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D376D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D376D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D376D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D376D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376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D376D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D376D1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D376D1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D376D1">
        <w:rPr>
          <w:rFonts w:ascii="PT Astra Serif" w:hAnsi="PT Astra Serif" w:cs="Times New Roman"/>
          <w:sz w:val="28"/>
          <w:szCs w:val="28"/>
        </w:rPr>
        <w:t>Р</w:t>
      </w:r>
      <w:r w:rsidR="00FA008C" w:rsidRPr="00D376D1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D376D1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D376D1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D376D1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D376D1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D376D1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D376D1">
        <w:rPr>
          <w:rFonts w:ascii="PT Astra Serif" w:hAnsi="PT Astra Serif" w:cs="Times New Roman"/>
          <w:sz w:val="28"/>
          <w:szCs w:val="28"/>
        </w:rPr>
        <w:t>на 20</w:t>
      </w:r>
      <w:r w:rsidR="0031345B" w:rsidRPr="00D376D1">
        <w:rPr>
          <w:rFonts w:ascii="PT Astra Serif" w:hAnsi="PT Astra Serif" w:cs="Times New Roman"/>
          <w:sz w:val="28"/>
          <w:szCs w:val="28"/>
        </w:rPr>
        <w:t>2</w:t>
      </w:r>
      <w:r w:rsidR="0093251D" w:rsidRPr="00D376D1">
        <w:rPr>
          <w:rFonts w:ascii="PT Astra Serif" w:hAnsi="PT Astra Serif" w:cs="Times New Roman"/>
          <w:sz w:val="28"/>
          <w:szCs w:val="28"/>
        </w:rPr>
        <w:t>3</w:t>
      </w:r>
      <w:r w:rsidRPr="00D376D1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D376D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D376D1">
        <w:rPr>
          <w:rFonts w:ascii="PT Astra Serif" w:hAnsi="PT Astra Serif" w:cs="Times New Roman"/>
          <w:sz w:val="28"/>
          <w:szCs w:val="28"/>
        </w:rPr>
        <w:t>4</w:t>
      </w:r>
      <w:r w:rsidR="007D6A64" w:rsidRPr="00D376D1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D376D1">
        <w:rPr>
          <w:rFonts w:ascii="PT Astra Serif" w:hAnsi="PT Astra Serif" w:cs="Times New Roman"/>
          <w:sz w:val="28"/>
          <w:szCs w:val="28"/>
        </w:rPr>
        <w:t>и 202</w:t>
      </w:r>
      <w:r w:rsidR="0093251D" w:rsidRPr="00D376D1">
        <w:rPr>
          <w:rFonts w:ascii="PT Astra Serif" w:hAnsi="PT Astra Serif" w:cs="Times New Roman"/>
          <w:sz w:val="28"/>
          <w:szCs w:val="28"/>
        </w:rPr>
        <w:t>5</w:t>
      </w:r>
      <w:r w:rsidR="0052706C" w:rsidRPr="00D376D1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D376D1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D376D1" w:rsidRPr="00D376D1" w:rsidRDefault="00D376D1" w:rsidP="00D376D1">
      <w:pPr>
        <w:jc w:val="center"/>
        <w:rPr>
          <w:rFonts w:ascii="PT Astra Serif" w:hAnsi="PT Astra Serif"/>
          <w:sz w:val="28"/>
          <w:szCs w:val="28"/>
        </w:rPr>
      </w:pPr>
      <w:r w:rsidRPr="004B76DF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  <w:bookmarkStart w:id="0" w:name="_GoBack"/>
      <w:bookmarkEnd w:id="0"/>
    </w:p>
    <w:p w:rsidR="009E6595" w:rsidRPr="00D376D1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D376D1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D376D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D376D1" w:rsidTr="00CC72D5">
        <w:tc>
          <w:tcPr>
            <w:tcW w:w="2694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D376D1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D376D1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D376D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D376D1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D376D1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D376D1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D376D1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376D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0C1BA2" w:rsidRPr="00D376D1" w:rsidTr="00CC72D5">
        <w:tc>
          <w:tcPr>
            <w:tcW w:w="2694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D376D1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BA2" w:rsidRPr="00D376D1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0C1BA2" w:rsidRPr="00D376D1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0C1BA2" w:rsidRPr="00D376D1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D376D1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</w:tcPr>
          <w:p w:rsidR="000C1BA2" w:rsidRPr="00D376D1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D376D1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0C1BA2" w:rsidRPr="00D376D1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</w:tr>
    </w:tbl>
    <w:p w:rsidR="00CC72D5" w:rsidRPr="00D376D1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D376D1" w:rsidTr="000C1BA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D376D1" w:rsidRDefault="004869B1" w:rsidP="00D376D1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76D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«Обе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1574472,1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833762,6</w:t>
            </w: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1387087,6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684370,6</w:t>
            </w: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916087,1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1 06 98011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665651,1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665651,1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сиротам и детям, оставшимся без поп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426567,8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287842,5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12210,1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5907,4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по догов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рам социального найма гражданам, страда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ю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щим тяжелой формой хронических заболев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D376D1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79298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579298,9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pStyle w:val="2"/>
              <w:keepNext w:val="0"/>
              <w:spacing w:before="0" w:after="0" w:line="216" w:lineRule="auto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к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pStyle w:val="2"/>
              <w:keepNext w:val="0"/>
              <w:spacing w:before="0" w:after="0" w:line="216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i w:val="0"/>
                <w:sz w:val="24"/>
                <w:szCs w:val="24"/>
              </w:rPr>
              <w:t>Министерство стро</w:t>
            </w:r>
            <w:r w:rsidRPr="00D376D1">
              <w:rPr>
                <w:rFonts w:ascii="PT Astra Serif" w:hAnsi="PT Astra Serif" w:cs="Times New Roman"/>
                <w:i w:val="0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 w:cs="Times New Roman"/>
                <w:i w:val="0"/>
                <w:sz w:val="24"/>
                <w:szCs w:val="24"/>
              </w:rPr>
              <w:t>тельства и жилищно-коммунального х</w:t>
            </w:r>
            <w:r w:rsidRPr="00D376D1">
              <w:rPr>
                <w:rFonts w:ascii="PT Astra Serif" w:hAnsi="PT Astra Serif" w:cs="Times New Roman"/>
                <w:i w:val="0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i w:val="0"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pStyle w:val="2"/>
              <w:keepNext w:val="0"/>
              <w:spacing w:before="0" w:after="0" w:line="216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</w:pP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Осуществление кап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тальных вложений в объект капитального строительства госуда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р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ственной собственн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сти области «Берег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укрепление Волгогра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ского водохранилища на участке от первого причала до солярия «Затон» (1 этап)»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1777009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423154,5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777009,6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423154,5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777009,6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423154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,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D376D1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</w:t>
            </w:r>
            <w:r w:rsidRPr="00D376D1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бильной дороги «с.Дон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гуз – с.Колояр» в Ба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Реконструкция моста через р.Малый Иргиз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на км 50+994 автом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5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U389</w:t>
            </w:r>
            <w:r w:rsidRPr="00D376D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5Ж 2 R1 5389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дорожные пути на           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115927,6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113609,2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вого перехода через р.Большой Иргиз на участке км 25+000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км 25+580 автомобил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ной дороги «Горный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Березово» в Пугаче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606480,4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918486,8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903208,8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230935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автом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Орлов Гай» на участке моста через 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ку Таловка на                         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38115,5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76038,4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73760,8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420,3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бильной дороги «Пер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люб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Натальин Яр – Тараховка» на участке моста через овраг Ш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рокий на км 26+114 в 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62223,0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D376D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D376D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438,4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с.Вязовка от автомобильной дороги «Р-158 Нижний Новго-род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Исса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Саратов» на участке моста через р.Чекуриха на км 2+167 в Татище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44144,5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D376D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D376D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5674226,0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4031630,4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1592803,7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1003193,7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5674226,0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4031630,4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1592803,7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1003193,7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4686129,4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3665994,2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1412872,4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836833,0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ы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вания, диспансерное отделение на 160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смену, г.Саратов)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го пребывания, 10 коек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реанимации и инте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2413486,1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19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2249744,6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19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111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163741,5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 «Областной клин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                   300 посещений в смену. Город Саратов, ул.Ше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хурдина)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646288,8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572013,0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86671,3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642711,2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572013,0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3577,6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86671,3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83160,3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3310,6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D376D1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3160,3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3310,6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392795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D376D1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230000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РБ»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169112,4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D376D1">
              <w:rPr>
                <w:rFonts w:ascii="PT Astra Serif" w:hAnsi="PT Astra Serif"/>
                <w:sz w:val="24"/>
                <w:szCs w:val="24"/>
              </w:rPr>
              <w:t>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23054,3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ноармейск, 5-й микр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ника на 300 посещений  (250 взрослых и 50 де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83781,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81066,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(«Поликлиника на                    300 посещений в смену по адресу: Саратовская область, Саратовский муниципальный район, Соколовское муниц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D376D1">
              <w:rPr>
                <w:rFonts w:ascii="PT Astra Serif" w:hAnsi="PT Astra Serif"/>
                <w:sz w:val="24"/>
                <w:szCs w:val="24"/>
              </w:rPr>
              <w:t>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>
              <w:rPr>
                <w:rFonts w:ascii="PT Astra Serif" w:hAnsi="PT Astra Serif"/>
                <w:sz w:val="24"/>
                <w:szCs w:val="24"/>
              </w:rPr>
              <w:t>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(320 взрослого 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80 детского населения), распол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женная по адресу: 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ратовская область, Краснокутский район, г.Красный Кут,</w:t>
            </w:r>
          </w:p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тер.ЦРБ, д.1 П)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       80 детского населения), расположенная по 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133433,5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129110,3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                   (250 взрослого и                       50 детского населения), дневной стационар на 18 коек, расположе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ной по адресу: р.п.Озинки, ул.Пионер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D376D1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оне города Саратова  (1-ый этап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                  (100 взрослого насел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ния и 50 детского) в пос.Поливановка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г.Сара-тов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щений в смену в мкр.«Шурова гора», г.Энгельс Саратовской области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3832,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3832,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Здание ФАП с.Коже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вино, государственное учреждение здрав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охранения Саратовской области «Петровская районная больница» на 8 посещений в смену по адресу: Саратовская область, с.Кожевино, ул.Демина, 30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1N9 5365Ш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77408,0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(100 взрослого населения и 50 детского) в пос.Поливановка г.Саратов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1N9 5365Щ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193520,0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1N9 5365Э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822960,2</w:t>
            </w: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796297,4</w:t>
            </w: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988096,6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365636,2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179931,3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Субсидии на осущест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ление капитальных вложений в объекты капитального стро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тельства государстве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ной (муниципальной) собственности бю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жетным учреждениям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01 12КОО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19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111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г.Саратов,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ул.Вольская, 6                     ГУЗ «Саратовская 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ластная детская клин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89986,6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800</w:t>
            </w:r>
            <w:r w:rsidRPr="00D376D1">
              <w:rPr>
                <w:rFonts w:ascii="PT Astra Serif" w:hAnsi="PT Astra Serif"/>
                <w:sz w:val="24"/>
                <w:szCs w:val="24"/>
              </w:rPr>
              <w:t>87,7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«Базарно-Карабулакская РБ» строительство 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D376D1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(«Поликлиника на                300 посещений в смену по адресу: Саратовская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область, Саратовский муниципальный район, Соколовское муниц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«Новоузен-ская РБ» строительство поликлиники (Пол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    80 детского населения), расположенная по 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ская область, г.Красно</w:t>
            </w:r>
            <w:r w:rsidR="00326791"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армейск, 5-й микрора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D376D1">
              <w:rPr>
                <w:rFonts w:ascii="PT Astra Serif" w:hAnsi="PT Astra Serif"/>
                <w:sz w:val="24"/>
                <w:szCs w:val="24"/>
              </w:rPr>
              <w:t>365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15000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оне города Саратова  (1-ый этап 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174172,6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174172,6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151705,4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142153,0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Водогрязелечебница в Ершовском районе С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6651,4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145054,0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142153,0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тура Саратовской 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26791" w:rsidRDefault="0032679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Подпрограмма «Укрепление матер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609425,8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t>ного по адресу: г.Саратов, пл.Теат</w:t>
            </w:r>
            <w:r w:rsidRPr="00D376D1">
              <w:rPr>
                <w:rFonts w:ascii="PT Astra Serif" w:hAnsi="PT Astra Serif"/>
                <w:bCs/>
                <w:iCs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22211,0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55 А 25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32679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плекса малой сцены ГАУК «Саратовский академический театр юного зрителя</w:t>
            </w:r>
          </w:p>
          <w:p w:rsidR="00D376D1" w:rsidRPr="00D376D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им.Ю.П.Киселева» (м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211277,7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173859,3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109531,4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55 А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1 5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173859,3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109531,4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55 А А1 U0070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326791" w:rsidRPr="0032679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Дом офицеров Красной Армии, арх.Каракис И.Ю., г.Энгельс,</w:t>
            </w:r>
          </w:p>
          <w:p w:rsidR="00D376D1" w:rsidRPr="0032679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ного дома офицеров, в котором формировались первые женские авиап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лки под руководством Героя Советского Союза летчицы М.М.Расковой; проходила подготовка первого отряда сове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ских космонавтов, в к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торый входили Ю.А.Гагарин, А.А.Лео-нов, Г.С.Титов, П.Р.По-пович и другие» по адр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26791">
              <w:rPr>
                <w:rFonts w:ascii="PT Astra Serif" w:hAnsi="PT Astra Serif"/>
                <w:spacing w:val="-6"/>
                <w:sz w:val="24"/>
                <w:szCs w:val="24"/>
              </w:rPr>
              <w:t>су: Саратовская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55 A A1 U45</w:t>
            </w:r>
            <w:r w:rsidRPr="00D376D1">
              <w:rPr>
                <w:rFonts w:ascii="PT Astra Serif" w:hAnsi="PT Astra Serif"/>
                <w:sz w:val="24"/>
                <w:szCs w:val="24"/>
              </w:rPr>
              <w:t>4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55 А 02 14880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32679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734310,8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463481,7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734310,8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463481,7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651027,7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398980,2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426830,7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252980,2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139246,2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D376D1">
              <w:rPr>
                <w:rFonts w:ascii="PT Astra Serif" w:hAnsi="PT Astra Serif"/>
                <w:sz w:val="24"/>
                <w:szCs w:val="24"/>
              </w:rPr>
              <w:t>111F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284247</w:t>
            </w:r>
            <w:r w:rsidRPr="00D376D1">
              <w:rPr>
                <w:rFonts w:ascii="PT Astra Serif" w:hAnsi="PT Astra Serif"/>
                <w:sz w:val="24"/>
                <w:szCs w:val="24"/>
              </w:rPr>
              <w:t>,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252980,2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W111F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3337,1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86000,0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32679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Реконструкция здания МОУ «СОШ </w:t>
            </w:r>
          </w:p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им.С.М.Иванова р.п.Турки» по адресу: </w:t>
            </w:r>
            <w:r w:rsidRPr="00D376D1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область, Турковский район, р.п.Турки, ул.Сверд</w:t>
            </w:r>
            <w:r w:rsidRPr="00D376D1">
              <w:rPr>
                <w:rFonts w:ascii="PT Astra Serif" w:hAnsi="PT Astra Serif"/>
                <w:sz w:val="24"/>
                <w:szCs w:val="24"/>
              </w:rPr>
              <w:softHyphen/>
              <w:t>лова, здание 5. Стро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                  450 мест. Объект: акт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вый зал на 450 мест, гараж на 5 м/м, хозя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й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ственный блок с ов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щехранилищем, бло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ч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ная котельная, пожа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р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ные резервуары, септ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ки</w:t>
            </w:r>
          </w:p>
        </w:tc>
        <w:tc>
          <w:tcPr>
            <w:tcW w:w="709" w:type="dxa"/>
            <w:vAlign w:val="bottom"/>
          </w:tcPr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26791" w:rsidRDefault="0032679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11197,0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мол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83283,1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64501,5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3283,1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64501,5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1783,6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64501,5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center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D376D1">
              <w:rPr>
                <w:rFonts w:ascii="PT Astra Serif" w:hAnsi="PT Astra Serif"/>
                <w:sz w:val="24"/>
                <w:szCs w:val="24"/>
                <w:lang w:val="en-US"/>
              </w:rPr>
              <w:t>W111F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9025,9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ной привлекательн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D376D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D376D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D376D1">
              <w:rPr>
                <w:rFonts w:ascii="PT Astra Serif" w:hAnsi="PT Astra Serif"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326791" w:rsidP="00326791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9. 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Государственная программа Сарато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довой миграции в С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="00D376D1" w:rsidRPr="00D376D1">
              <w:rPr>
                <w:rFonts w:ascii="PT Astra Serif" w:hAnsi="PT Astra Serif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Подпрограмма «Рег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D376D1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32679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10. 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="00D376D1"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sz w:val="24"/>
                <w:szCs w:val="24"/>
              </w:rPr>
              <w:t>образовательная школа № 2 с углубленным изучением отдельных предметов им.В.П.Ти</w:t>
            </w:r>
            <w:r w:rsidR="00326791">
              <w:rPr>
                <w:rFonts w:ascii="PT Astra Serif" w:hAnsi="PT Astra Serif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sz w:val="24"/>
                <w:szCs w:val="24"/>
              </w:rPr>
              <w:t>хонова»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Cs/>
                <w:sz w:val="24"/>
                <w:szCs w:val="24"/>
              </w:rPr>
              <w:t>72750,0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  <w:vAlign w:val="bottom"/>
          </w:tcPr>
          <w:p w:rsidR="00D376D1" w:rsidRPr="0032679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регионального знач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ния «Гимназия женская Мариинская» 1903– 1905 гг., расположе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Сар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</w:t>
            </w:r>
            <w:r w:rsidR="0032679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ратов, ул.им.Горького А.М., д.12 / ул.Со</w:t>
            </w:r>
            <w:r w:rsidR="0032679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376D1">
              <w:rPr>
                <w:rFonts w:ascii="PT Astra Serif" w:hAnsi="PT Astra Serif"/>
                <w:color w:val="000000"/>
                <w:sz w:val="24"/>
                <w:szCs w:val="24"/>
              </w:rPr>
              <w:t>ветская, д.17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76D1">
              <w:rPr>
                <w:rFonts w:ascii="PT Astra Serif" w:hAnsi="PT Astra Serif"/>
                <w:sz w:val="24"/>
                <w:szCs w:val="24"/>
              </w:rPr>
              <w:t>22250,0</w:t>
            </w: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76D1" w:rsidRPr="00D376D1" w:rsidTr="00DE5077">
        <w:trPr>
          <w:trHeight w:val="65"/>
        </w:trPr>
        <w:tc>
          <w:tcPr>
            <w:tcW w:w="2694" w:type="dxa"/>
          </w:tcPr>
          <w:p w:rsidR="00D376D1" w:rsidRPr="00D376D1" w:rsidRDefault="00D376D1" w:rsidP="0032679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376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76D1" w:rsidRPr="00D376D1" w:rsidRDefault="00D376D1" w:rsidP="0032679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76D1" w:rsidRPr="00D376D1" w:rsidRDefault="00D376D1" w:rsidP="0032679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11343771,2</w:t>
            </w:r>
          </w:p>
        </w:tc>
        <w:tc>
          <w:tcPr>
            <w:tcW w:w="1417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7436552,1</w:t>
            </w:r>
          </w:p>
        </w:tc>
        <w:tc>
          <w:tcPr>
            <w:tcW w:w="1276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5377757,7</w:t>
            </w:r>
          </w:p>
        </w:tc>
        <w:tc>
          <w:tcPr>
            <w:tcW w:w="1417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3247940,7</w:t>
            </w:r>
          </w:p>
        </w:tc>
        <w:tc>
          <w:tcPr>
            <w:tcW w:w="1276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3472567,5</w:t>
            </w:r>
          </w:p>
        </w:tc>
        <w:tc>
          <w:tcPr>
            <w:tcW w:w="1418" w:type="dxa"/>
            <w:vAlign w:val="bottom"/>
          </w:tcPr>
          <w:p w:rsidR="00D376D1" w:rsidRPr="00326791" w:rsidRDefault="00D376D1" w:rsidP="0032679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2679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2023896,1</w:t>
            </w:r>
          </w:p>
        </w:tc>
      </w:tr>
    </w:tbl>
    <w:p w:rsidR="009056D1" w:rsidRPr="00D376D1" w:rsidRDefault="009056D1" w:rsidP="00326791">
      <w:pPr>
        <w:rPr>
          <w:rFonts w:ascii="PT Astra Serif" w:hAnsi="PT Astra Serif"/>
        </w:rPr>
      </w:pPr>
    </w:p>
    <w:sectPr w:rsidR="009056D1" w:rsidRPr="00D376D1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E93" w:rsidRDefault="006C3E93" w:rsidP="001B41CE">
      <w:pPr>
        <w:spacing w:after="0" w:line="240" w:lineRule="auto"/>
      </w:pPr>
      <w:r>
        <w:separator/>
      </w:r>
    </w:p>
  </w:endnote>
  <w:end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E93" w:rsidRDefault="006C3E93" w:rsidP="001B41CE">
      <w:pPr>
        <w:spacing w:after="0" w:line="240" w:lineRule="auto"/>
      </w:pPr>
      <w:r>
        <w:separator/>
      </w:r>
    </w:p>
  </w:footnote>
  <w:foot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93" w:rsidRPr="004729DC" w:rsidRDefault="006C3E93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C3E93" w:rsidRDefault="006C3E9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C3E93" w:rsidRPr="00601D88" w:rsidRDefault="006C3E9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4B76DF">
          <w:rPr>
            <w:rFonts w:ascii="PT Astra Serif" w:hAnsi="PT Astra Serif" w:cs="Times New Roman"/>
            <w:noProof/>
            <w:sz w:val="24"/>
            <w:szCs w:val="24"/>
          </w:rPr>
          <w:t>24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6C3E93" w:rsidRDefault="006C3E93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4"/>
  </w:num>
  <w:num w:numId="3">
    <w:abstractNumId w:val="17"/>
  </w:num>
  <w:num w:numId="4">
    <w:abstractNumId w:val="33"/>
  </w:num>
  <w:num w:numId="5">
    <w:abstractNumId w:val="21"/>
  </w:num>
  <w:num w:numId="6">
    <w:abstractNumId w:val="22"/>
  </w:num>
  <w:num w:numId="7">
    <w:abstractNumId w:val="25"/>
  </w:num>
  <w:num w:numId="8">
    <w:abstractNumId w:val="29"/>
  </w:num>
  <w:num w:numId="9">
    <w:abstractNumId w:val="23"/>
  </w:num>
  <w:num w:numId="10">
    <w:abstractNumId w:val="41"/>
  </w:num>
  <w:num w:numId="11">
    <w:abstractNumId w:val="37"/>
  </w:num>
  <w:num w:numId="12">
    <w:abstractNumId w:val="26"/>
  </w:num>
  <w:num w:numId="13">
    <w:abstractNumId w:val="13"/>
  </w:num>
  <w:num w:numId="14">
    <w:abstractNumId w:val="11"/>
  </w:num>
  <w:num w:numId="15">
    <w:abstractNumId w:val="19"/>
  </w:num>
  <w:num w:numId="16">
    <w:abstractNumId w:val="35"/>
  </w:num>
  <w:num w:numId="17">
    <w:abstractNumId w:val="34"/>
  </w:num>
  <w:num w:numId="18">
    <w:abstractNumId w:val="32"/>
  </w:num>
  <w:num w:numId="19">
    <w:abstractNumId w:val="39"/>
  </w:num>
  <w:num w:numId="20">
    <w:abstractNumId w:val="6"/>
  </w:num>
  <w:num w:numId="21">
    <w:abstractNumId w:val="9"/>
  </w:num>
  <w:num w:numId="22">
    <w:abstractNumId w:val="8"/>
  </w:num>
  <w:num w:numId="23">
    <w:abstractNumId w:val="18"/>
  </w:num>
  <w:num w:numId="24">
    <w:abstractNumId w:val="40"/>
  </w:num>
  <w:num w:numId="25">
    <w:abstractNumId w:val="38"/>
  </w:num>
  <w:num w:numId="26">
    <w:abstractNumId w:val="36"/>
  </w:num>
  <w:num w:numId="27">
    <w:abstractNumId w:val="1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7"/>
  </w:num>
  <w:num w:numId="31">
    <w:abstractNumId w:val="14"/>
  </w:num>
  <w:num w:numId="32">
    <w:abstractNumId w:val="7"/>
  </w:num>
  <w:num w:numId="33">
    <w:abstractNumId w:val="10"/>
  </w:num>
  <w:num w:numId="34">
    <w:abstractNumId w:val="30"/>
  </w:num>
  <w:num w:numId="35">
    <w:abstractNumId w:val="3"/>
  </w:num>
  <w:num w:numId="36">
    <w:abstractNumId w:val="1"/>
  </w:num>
  <w:num w:numId="37">
    <w:abstractNumId w:val="28"/>
  </w:num>
  <w:num w:numId="38">
    <w:abstractNumId w:val="5"/>
  </w:num>
  <w:num w:numId="39">
    <w:abstractNumId w:val="24"/>
  </w:num>
  <w:num w:numId="40">
    <w:abstractNumId w:val="43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27E94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1BA2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2A47"/>
    <w:rsid w:val="00154574"/>
    <w:rsid w:val="001613CC"/>
    <w:rsid w:val="00172958"/>
    <w:rsid w:val="00175A8E"/>
    <w:rsid w:val="001764C3"/>
    <w:rsid w:val="0018431E"/>
    <w:rsid w:val="00186416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02E6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07643"/>
    <w:rsid w:val="0031345B"/>
    <w:rsid w:val="00320428"/>
    <w:rsid w:val="00326791"/>
    <w:rsid w:val="0034547B"/>
    <w:rsid w:val="00345C00"/>
    <w:rsid w:val="00366761"/>
    <w:rsid w:val="00373817"/>
    <w:rsid w:val="00387060"/>
    <w:rsid w:val="00392795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1741"/>
    <w:rsid w:val="003E5A1B"/>
    <w:rsid w:val="003E79DE"/>
    <w:rsid w:val="003E7D7B"/>
    <w:rsid w:val="003F1E53"/>
    <w:rsid w:val="00406B7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B76DF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D2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3E93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0DB1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A65FA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AF7472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769F5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26A08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376D1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675E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11A48-7948-49AB-8589-1000EAF0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24</Pages>
  <Words>3540</Words>
  <Characters>20181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73</cp:revision>
  <cp:lastPrinted>2022-11-25T08:03:00Z</cp:lastPrinted>
  <dcterms:created xsi:type="dcterms:W3CDTF">2022-11-22T06:00:00Z</dcterms:created>
  <dcterms:modified xsi:type="dcterms:W3CDTF">2023-12-26T05:26:00Z</dcterms:modified>
</cp:coreProperties>
</file>