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4CE" w:rsidRPr="00C0351A" w:rsidRDefault="00B774CE" w:rsidP="00A50C3B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C0351A">
        <w:rPr>
          <w:rFonts w:ascii="PT Astra Serif" w:hAnsi="PT Astra Serif"/>
          <w:b/>
          <w:sz w:val="28"/>
          <w:szCs w:val="28"/>
        </w:rPr>
        <w:t>ПЕРЕЧЕНЬ</w:t>
      </w:r>
    </w:p>
    <w:p w:rsidR="00B774CE" w:rsidRPr="00C0351A" w:rsidRDefault="00B774CE" w:rsidP="00A50C3B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C0351A">
        <w:rPr>
          <w:rFonts w:ascii="PT Astra Serif" w:hAnsi="PT Astra Serif"/>
          <w:b/>
          <w:spacing w:val="-6"/>
          <w:sz w:val="28"/>
          <w:szCs w:val="28"/>
        </w:rPr>
        <w:t xml:space="preserve">нормативных правовых актов, подлежащих признанию </w:t>
      </w:r>
      <w:proofErr w:type="gramStart"/>
      <w:r w:rsidRPr="00C0351A">
        <w:rPr>
          <w:rFonts w:ascii="PT Astra Serif" w:hAnsi="PT Astra Serif"/>
          <w:b/>
          <w:spacing w:val="-6"/>
          <w:sz w:val="28"/>
          <w:szCs w:val="28"/>
        </w:rPr>
        <w:t>утратившими</w:t>
      </w:r>
      <w:proofErr w:type="gramEnd"/>
      <w:r w:rsidRPr="00C0351A">
        <w:rPr>
          <w:rFonts w:ascii="PT Astra Serif" w:hAnsi="PT Astra Serif"/>
          <w:b/>
          <w:spacing w:val="-6"/>
          <w:sz w:val="28"/>
          <w:szCs w:val="28"/>
        </w:rPr>
        <w:t xml:space="preserve"> силу, изменению или принятию в связи с принятием проекта закона Саратовской области «О внесении изменений в Закон Саратовской области</w:t>
      </w:r>
    </w:p>
    <w:p w:rsidR="00B774CE" w:rsidRPr="00C0351A" w:rsidRDefault="007A413E" w:rsidP="00A50C3B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C0351A">
        <w:rPr>
          <w:rFonts w:ascii="PT Astra Serif" w:hAnsi="PT Astra Serif"/>
          <w:b/>
          <w:spacing w:val="-6"/>
          <w:sz w:val="28"/>
          <w:szCs w:val="28"/>
        </w:rPr>
        <w:t>«Об областном бюджете на 2024</w:t>
      </w:r>
      <w:r w:rsidR="00B774CE" w:rsidRPr="00C0351A">
        <w:rPr>
          <w:rFonts w:ascii="PT Astra Serif" w:hAnsi="PT Astra Serif"/>
          <w:b/>
          <w:spacing w:val="-6"/>
          <w:sz w:val="28"/>
          <w:szCs w:val="28"/>
        </w:rPr>
        <w:t xml:space="preserve"> год и на плановый период </w:t>
      </w:r>
    </w:p>
    <w:p w:rsidR="00B774CE" w:rsidRPr="00C0351A" w:rsidRDefault="007A413E" w:rsidP="00A50C3B">
      <w:pPr>
        <w:pStyle w:val="af9"/>
        <w:spacing w:after="0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C0351A">
        <w:rPr>
          <w:rFonts w:ascii="PT Astra Serif" w:hAnsi="PT Astra Serif"/>
          <w:b/>
          <w:spacing w:val="-6"/>
          <w:sz w:val="28"/>
          <w:szCs w:val="28"/>
        </w:rPr>
        <w:t>2025 и 2026</w:t>
      </w:r>
      <w:r w:rsidR="00B774CE" w:rsidRPr="00C0351A">
        <w:rPr>
          <w:rFonts w:ascii="PT Astra Serif" w:hAnsi="PT Astra Serif"/>
          <w:b/>
          <w:spacing w:val="-6"/>
          <w:sz w:val="28"/>
          <w:szCs w:val="28"/>
        </w:rPr>
        <w:t xml:space="preserve"> годов»</w:t>
      </w:r>
    </w:p>
    <w:p w:rsidR="00B774CE" w:rsidRDefault="00B774CE" w:rsidP="00A50C3B">
      <w:pPr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9A1364" w:rsidRPr="00C0351A" w:rsidRDefault="009A1364" w:rsidP="00A50C3B">
      <w:pPr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E95F9D" w:rsidRPr="00C0351A" w:rsidRDefault="00DE35D3" w:rsidP="00C0351A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C0351A">
        <w:rPr>
          <w:rFonts w:ascii="PT Astra Serif" w:hAnsi="PT Astra Serif"/>
          <w:bCs/>
          <w:iCs/>
          <w:szCs w:val="28"/>
        </w:rPr>
        <w:t>Принятие проекта закона Саратовской области «О внесении изменений в Закон Саратовской облас</w:t>
      </w:r>
      <w:r w:rsidR="007A413E" w:rsidRPr="00C0351A">
        <w:rPr>
          <w:rFonts w:ascii="PT Astra Serif" w:hAnsi="PT Astra Serif"/>
          <w:bCs/>
          <w:iCs/>
          <w:szCs w:val="28"/>
        </w:rPr>
        <w:t>ти «Об областном бюджете на 2024 год и на плановый период 2025 и 2026</w:t>
      </w:r>
      <w:r w:rsidR="00F06F65" w:rsidRPr="00C0351A">
        <w:rPr>
          <w:rFonts w:ascii="PT Astra Serif" w:hAnsi="PT Astra Serif"/>
          <w:bCs/>
          <w:iCs/>
          <w:szCs w:val="28"/>
        </w:rPr>
        <w:t xml:space="preserve"> годов» потребует</w:t>
      </w:r>
      <w:r w:rsidR="00E95F9D" w:rsidRPr="00C0351A">
        <w:rPr>
          <w:rFonts w:ascii="PT Astra Serif" w:hAnsi="PT Astra Serif"/>
          <w:bCs/>
          <w:iCs/>
          <w:szCs w:val="28"/>
        </w:rPr>
        <w:t>:</w:t>
      </w:r>
      <w:r w:rsidR="00F06F65" w:rsidRPr="00C0351A">
        <w:rPr>
          <w:rFonts w:ascii="PT Astra Serif" w:hAnsi="PT Astra Serif"/>
          <w:bCs/>
          <w:iCs/>
          <w:szCs w:val="28"/>
        </w:rPr>
        <w:t xml:space="preserve"> </w:t>
      </w:r>
    </w:p>
    <w:p w:rsidR="000659A8" w:rsidRPr="00C0351A" w:rsidRDefault="00E95F9D" w:rsidP="00C0351A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C0351A">
        <w:rPr>
          <w:rFonts w:ascii="PT Astra Serif" w:hAnsi="PT Astra Serif"/>
          <w:bCs/>
          <w:iCs/>
          <w:szCs w:val="28"/>
        </w:rPr>
        <w:t>принятия нормативных правовых актов Прави</w:t>
      </w:r>
      <w:r w:rsidR="000659A8" w:rsidRPr="00C0351A">
        <w:rPr>
          <w:rFonts w:ascii="PT Astra Serif" w:hAnsi="PT Astra Serif"/>
          <w:bCs/>
          <w:iCs/>
          <w:szCs w:val="28"/>
        </w:rPr>
        <w:t>тельства области, утверждающих:</w:t>
      </w:r>
    </w:p>
    <w:p w:rsidR="00E95F9D" w:rsidRPr="00C0351A" w:rsidRDefault="00E95F9D" w:rsidP="00C0351A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C0351A">
        <w:rPr>
          <w:rFonts w:ascii="PT Astra Serif" w:hAnsi="PT Astra Serif"/>
          <w:bCs/>
          <w:iCs/>
          <w:szCs w:val="28"/>
        </w:rPr>
        <w:t>методику распределения и порядок предоставления из областного бюджета иных межбюджетных трансфертов бюджетам муниципальных районов и городских округов области на обеспечение соответствия муниципальных учреждений дополнительного образования спортивной направленности требованиям федеральных стандартов, санитарных норм и правил, требованиям противопожарной и антитеррористической безопасности;</w:t>
      </w:r>
    </w:p>
    <w:p w:rsidR="00A436C9" w:rsidRPr="00C0351A" w:rsidRDefault="00E95F9D" w:rsidP="00C0351A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C0351A">
        <w:rPr>
          <w:rFonts w:ascii="PT Astra Serif" w:hAnsi="PT Astra Serif"/>
          <w:bCs/>
          <w:iCs/>
          <w:szCs w:val="28"/>
        </w:rPr>
        <w:t>методику</w:t>
      </w:r>
      <w:bookmarkStart w:id="0" w:name="_GoBack"/>
      <w:bookmarkEnd w:id="0"/>
      <w:r w:rsidRPr="00C0351A">
        <w:rPr>
          <w:rFonts w:ascii="PT Astra Serif" w:hAnsi="PT Astra Serif"/>
          <w:bCs/>
          <w:iCs/>
          <w:szCs w:val="28"/>
        </w:rPr>
        <w:t xml:space="preserve"> распределения и порядок предоставления из областного бюджета субсидии бюджетам муниципальных районов области на реализаци</w:t>
      </w:r>
      <w:r w:rsidR="003240DF" w:rsidRPr="00C0351A">
        <w:rPr>
          <w:rFonts w:ascii="PT Astra Serif" w:hAnsi="PT Astra Serif"/>
          <w:bCs/>
          <w:iCs/>
          <w:szCs w:val="28"/>
        </w:rPr>
        <w:t>ю</w:t>
      </w:r>
      <w:r w:rsidRPr="00C0351A">
        <w:rPr>
          <w:rFonts w:ascii="PT Astra Serif" w:hAnsi="PT Astra Serif"/>
          <w:bCs/>
          <w:iCs/>
          <w:szCs w:val="28"/>
        </w:rPr>
        <w:t xml:space="preserve"> практик поддержки добровольчества (</w:t>
      </w:r>
      <w:proofErr w:type="spellStart"/>
      <w:r w:rsidRPr="00C0351A">
        <w:rPr>
          <w:rFonts w:ascii="PT Astra Serif" w:hAnsi="PT Astra Serif"/>
          <w:bCs/>
          <w:iCs/>
          <w:szCs w:val="28"/>
        </w:rPr>
        <w:t>волонтерства</w:t>
      </w:r>
      <w:proofErr w:type="spellEnd"/>
      <w:r w:rsidRPr="00C0351A">
        <w:rPr>
          <w:rFonts w:ascii="PT Astra Serif" w:hAnsi="PT Astra Serif"/>
          <w:bCs/>
          <w:iCs/>
          <w:szCs w:val="28"/>
        </w:rPr>
        <w:t>) по итогам проведения ежегодного Всероссийского конкурса лучших региональных практик поддержки и развития добровольчества (</w:t>
      </w:r>
      <w:proofErr w:type="spellStart"/>
      <w:r w:rsidRPr="00C0351A">
        <w:rPr>
          <w:rFonts w:ascii="PT Astra Serif" w:hAnsi="PT Astra Serif"/>
          <w:bCs/>
          <w:iCs/>
          <w:szCs w:val="28"/>
        </w:rPr>
        <w:t>волонтерства</w:t>
      </w:r>
      <w:proofErr w:type="spellEnd"/>
      <w:r w:rsidRPr="00C0351A">
        <w:rPr>
          <w:rFonts w:ascii="PT Astra Serif" w:hAnsi="PT Astra Serif"/>
          <w:bCs/>
          <w:iCs/>
          <w:szCs w:val="28"/>
        </w:rPr>
        <w:t>) «Регион добрых дел»;</w:t>
      </w:r>
    </w:p>
    <w:p w:rsidR="000214B3" w:rsidRPr="00C0351A" w:rsidRDefault="000214B3" w:rsidP="00C0351A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C0351A">
        <w:rPr>
          <w:rFonts w:ascii="PT Astra Serif" w:hAnsi="PT Astra Serif"/>
          <w:szCs w:val="28"/>
        </w:rPr>
        <w:t>положение о порядке предоставления из областного бюджета субсидии автономной некоммерческой организации «Центр поддержки молодежных инициатив «Наша Тема»;</w:t>
      </w:r>
    </w:p>
    <w:p w:rsidR="000214B3" w:rsidRPr="00C0351A" w:rsidRDefault="000214B3" w:rsidP="00C0351A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C0351A">
        <w:rPr>
          <w:rFonts w:ascii="PT Astra Serif" w:hAnsi="PT Astra Serif"/>
          <w:szCs w:val="28"/>
        </w:rPr>
        <w:t>положение о порядке предоставления из областного бюджета субсидии Саратовской региональной общественной спортивной патриотической организации «</w:t>
      </w:r>
      <w:proofErr w:type="gramStart"/>
      <w:r w:rsidRPr="00C0351A">
        <w:rPr>
          <w:rFonts w:ascii="PT Astra Serif" w:hAnsi="PT Astra Serif"/>
          <w:szCs w:val="28"/>
        </w:rPr>
        <w:t>Спортивный</w:t>
      </w:r>
      <w:proofErr w:type="gramEnd"/>
      <w:r w:rsidRPr="00C0351A">
        <w:rPr>
          <w:rFonts w:ascii="PT Astra Serif" w:hAnsi="PT Astra Serif"/>
          <w:szCs w:val="28"/>
        </w:rPr>
        <w:t xml:space="preserve"> Балаково»;</w:t>
      </w:r>
    </w:p>
    <w:p w:rsidR="000214B3" w:rsidRPr="00C0351A" w:rsidRDefault="000214B3" w:rsidP="00C0351A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C0351A">
        <w:rPr>
          <w:rFonts w:ascii="PT Astra Serif" w:hAnsi="PT Astra Serif"/>
          <w:szCs w:val="28"/>
        </w:rPr>
        <w:t xml:space="preserve">положение о порядке предоставления из областного бюджета субсидии Первичной профсоюзной организации </w:t>
      </w:r>
      <w:proofErr w:type="gramStart"/>
      <w:r w:rsidRPr="00C0351A">
        <w:rPr>
          <w:rFonts w:ascii="PT Astra Serif" w:hAnsi="PT Astra Serif"/>
          <w:szCs w:val="28"/>
        </w:rPr>
        <w:t>обучающихся</w:t>
      </w:r>
      <w:proofErr w:type="gramEnd"/>
      <w:r w:rsidRPr="00C0351A">
        <w:rPr>
          <w:rFonts w:ascii="PT Astra Serif" w:hAnsi="PT Astra Serif"/>
          <w:szCs w:val="28"/>
        </w:rPr>
        <w:t xml:space="preserve"> ФГБОУ ВО «СГЮА»;</w:t>
      </w:r>
    </w:p>
    <w:p w:rsidR="000214B3" w:rsidRPr="00C0351A" w:rsidRDefault="000214B3" w:rsidP="00C0351A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C0351A">
        <w:rPr>
          <w:rFonts w:ascii="PT Astra Serif" w:hAnsi="PT Astra Serif"/>
          <w:szCs w:val="28"/>
        </w:rPr>
        <w:t>положение о порядке предоставления из областного бюджета субсидии автономной некоммерческой организации поддержки семьи и детства «Всегда рядом»;</w:t>
      </w:r>
    </w:p>
    <w:p w:rsidR="000214B3" w:rsidRPr="00C0351A" w:rsidRDefault="000214B3" w:rsidP="00C0351A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C0351A">
        <w:rPr>
          <w:rFonts w:ascii="PT Astra Serif" w:hAnsi="PT Astra Serif"/>
          <w:szCs w:val="28"/>
        </w:rPr>
        <w:t>положение о порядке предоставления из областного бюджета субсидии Саратовской региональной общественной спортивной патриотической организации «</w:t>
      </w:r>
      <w:proofErr w:type="gramStart"/>
      <w:r w:rsidRPr="00C0351A">
        <w:rPr>
          <w:rFonts w:ascii="PT Astra Serif" w:hAnsi="PT Astra Serif"/>
          <w:szCs w:val="28"/>
        </w:rPr>
        <w:t>Спортивный</w:t>
      </w:r>
      <w:proofErr w:type="gramEnd"/>
      <w:r w:rsidRPr="00C0351A">
        <w:rPr>
          <w:rFonts w:ascii="PT Astra Serif" w:hAnsi="PT Astra Serif"/>
          <w:szCs w:val="28"/>
        </w:rPr>
        <w:t xml:space="preserve"> Балаково»;</w:t>
      </w:r>
    </w:p>
    <w:p w:rsidR="000214B3" w:rsidRPr="00C0351A" w:rsidRDefault="000214B3" w:rsidP="00C0351A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PT Astra Serif" w:hAnsi="PT Astra Serif" w:cs="Times New Roman"/>
          <w:b w:val="0"/>
          <w:i w:val="0"/>
        </w:rPr>
      </w:pPr>
      <w:r w:rsidRPr="00C0351A">
        <w:rPr>
          <w:rFonts w:ascii="PT Astra Serif" w:hAnsi="PT Astra Serif" w:cs="Times New Roman"/>
          <w:b w:val="0"/>
          <w:bCs w:val="0"/>
          <w:i w:val="0"/>
          <w:iCs w:val="0"/>
        </w:rPr>
        <w:t xml:space="preserve">порядок предоставления субсидии в виде </w:t>
      </w:r>
      <w:r w:rsidRPr="00C0351A">
        <w:rPr>
          <w:rFonts w:ascii="PT Astra Serif" w:hAnsi="PT Astra Serif" w:cs="Times New Roman"/>
          <w:b w:val="0"/>
          <w:i w:val="0"/>
        </w:rPr>
        <w:t>безвозмездного вклада в денежной форме в имущество общества с ограниченной ответственностью «Управляющая компания «</w:t>
      </w:r>
      <w:proofErr w:type="spellStart"/>
      <w:r w:rsidRPr="00C0351A">
        <w:rPr>
          <w:rFonts w:ascii="PT Astra Serif" w:hAnsi="PT Astra Serif" w:cs="Times New Roman"/>
          <w:b w:val="0"/>
          <w:i w:val="0"/>
        </w:rPr>
        <w:t>Столыпинский</w:t>
      </w:r>
      <w:proofErr w:type="spellEnd"/>
      <w:r w:rsidRPr="00C0351A">
        <w:rPr>
          <w:rFonts w:ascii="PT Astra Serif" w:hAnsi="PT Astra Serif" w:cs="Times New Roman"/>
          <w:b w:val="0"/>
          <w:i w:val="0"/>
        </w:rPr>
        <w:t xml:space="preserve"> индустриальный парк», который не увеличивает уставный капитал общества;</w:t>
      </w:r>
    </w:p>
    <w:p w:rsidR="000214B3" w:rsidRPr="00C0351A" w:rsidRDefault="000214B3" w:rsidP="00C0351A">
      <w:pPr>
        <w:ind w:firstLine="709"/>
        <w:jc w:val="both"/>
        <w:rPr>
          <w:rFonts w:ascii="PT Astra Serif" w:hAnsi="PT Astra Serif"/>
        </w:rPr>
      </w:pPr>
      <w:r w:rsidRPr="00C0351A">
        <w:rPr>
          <w:rFonts w:ascii="PT Astra Serif" w:hAnsi="PT Astra Serif"/>
        </w:rPr>
        <w:lastRenderedPageBreak/>
        <w:t>порядок предоставления субсидии на возмещение недополученных доходов в связи с применением льготных тарифов в сфере водоснабжения и (или) водоотведения;</w:t>
      </w:r>
    </w:p>
    <w:p w:rsidR="0052129E" w:rsidRPr="00C0351A" w:rsidRDefault="0052129E" w:rsidP="00C0351A">
      <w:pPr>
        <w:ind w:firstLine="709"/>
        <w:jc w:val="both"/>
        <w:rPr>
          <w:rFonts w:ascii="PT Astra Serif" w:hAnsi="PT Astra Serif"/>
        </w:rPr>
      </w:pPr>
      <w:r w:rsidRPr="00C0351A">
        <w:rPr>
          <w:rFonts w:ascii="PT Astra Serif" w:hAnsi="PT Astra Serif"/>
        </w:rPr>
        <w:t>порядок предоставления иных межбюджетных трансфертов бюджетам городских округов области на реализацию мероприятий, связанных с возмещением (финансовым обеспечением) расходов по созданию, реконструкции и модернизации объектов водоснабжения и водоотведения в рамках концессионного соглашения;</w:t>
      </w:r>
    </w:p>
    <w:p w:rsidR="0052129E" w:rsidRPr="00C0351A" w:rsidRDefault="0052129E" w:rsidP="00C0351A">
      <w:pPr>
        <w:ind w:firstLine="709"/>
        <w:jc w:val="both"/>
        <w:rPr>
          <w:rFonts w:ascii="PT Astra Serif" w:hAnsi="PT Astra Serif"/>
        </w:rPr>
      </w:pPr>
      <w:r w:rsidRPr="00C0351A">
        <w:rPr>
          <w:rFonts w:ascii="PT Astra Serif" w:hAnsi="PT Astra Serif"/>
        </w:rPr>
        <w:t xml:space="preserve">порядок предоставления иных межбюджетных трансфертов бюджетам городских округов области на </w:t>
      </w:r>
      <w:r w:rsidRPr="00C0351A">
        <w:rPr>
          <w:rFonts w:ascii="PT Astra Serif" w:hAnsi="PT Astra Serif"/>
          <w:sz w:val="27"/>
          <w:szCs w:val="27"/>
        </w:rPr>
        <w:t>реализацию мероприятий, связанных с выплатой обязательств МУПП «</w:t>
      </w:r>
      <w:proofErr w:type="spellStart"/>
      <w:r w:rsidRPr="00C0351A">
        <w:rPr>
          <w:rFonts w:ascii="PT Astra Serif" w:hAnsi="PT Astra Serif"/>
          <w:sz w:val="27"/>
          <w:szCs w:val="27"/>
        </w:rPr>
        <w:t>Саратовводоканал</w:t>
      </w:r>
      <w:proofErr w:type="spellEnd"/>
      <w:r w:rsidRPr="00C0351A">
        <w:rPr>
          <w:rFonts w:ascii="PT Astra Serif" w:hAnsi="PT Astra Serif"/>
          <w:sz w:val="27"/>
          <w:szCs w:val="27"/>
        </w:rPr>
        <w:t>» по мировому соглашению для предотвращения банкротства предприятия</w:t>
      </w:r>
      <w:r w:rsidR="009241CD" w:rsidRPr="00C0351A">
        <w:rPr>
          <w:rFonts w:ascii="PT Astra Serif" w:hAnsi="PT Astra Serif"/>
          <w:sz w:val="27"/>
          <w:szCs w:val="27"/>
        </w:rPr>
        <w:t>;</w:t>
      </w:r>
    </w:p>
    <w:p w:rsidR="00591281" w:rsidRPr="00C0351A" w:rsidRDefault="00DE35D3" w:rsidP="00C0351A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C0351A">
        <w:rPr>
          <w:rFonts w:ascii="PT Astra Serif" w:hAnsi="PT Astra Serif"/>
          <w:szCs w:val="28"/>
        </w:rPr>
        <w:t>внесения изменений в</w:t>
      </w:r>
      <w:r w:rsidR="0062287C" w:rsidRPr="00C0351A">
        <w:rPr>
          <w:rFonts w:ascii="PT Astra Serif" w:hAnsi="PT Astra Serif"/>
          <w:szCs w:val="28"/>
        </w:rPr>
        <w:t xml:space="preserve"> </w:t>
      </w:r>
      <w:r w:rsidRPr="00C0351A">
        <w:rPr>
          <w:rFonts w:ascii="PT Astra Serif" w:hAnsi="PT Astra Serif"/>
          <w:szCs w:val="28"/>
        </w:rPr>
        <w:t>постановления Правительства Саратовской области:</w:t>
      </w:r>
    </w:p>
    <w:p w:rsidR="00B20702" w:rsidRPr="00C0351A" w:rsidRDefault="00B20702" w:rsidP="00C0351A">
      <w:pPr>
        <w:ind w:firstLine="709"/>
        <w:jc w:val="both"/>
        <w:rPr>
          <w:rFonts w:ascii="PT Astra Serif" w:hAnsi="PT Astra Serif"/>
          <w:szCs w:val="28"/>
        </w:rPr>
      </w:pPr>
      <w:r w:rsidRPr="00C0351A">
        <w:rPr>
          <w:rFonts w:ascii="PT Astra Serif" w:hAnsi="PT Astra Serif"/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414A79" w:rsidRPr="00C0351A" w:rsidRDefault="00414A79" w:rsidP="00C0351A">
      <w:pPr>
        <w:autoSpaceDE w:val="0"/>
        <w:autoSpaceDN w:val="0"/>
        <w:adjustRightInd w:val="0"/>
        <w:ind w:firstLine="709"/>
        <w:jc w:val="both"/>
        <w:rPr>
          <w:rFonts w:ascii="PT Astra Serif" w:eastAsiaTheme="minorEastAsia" w:hAnsi="PT Astra Serif"/>
          <w:szCs w:val="28"/>
        </w:rPr>
      </w:pPr>
      <w:r w:rsidRPr="00C0351A">
        <w:rPr>
          <w:rFonts w:ascii="PT Astra Serif" w:eastAsiaTheme="minorEastAsia" w:hAnsi="PT Astra Serif"/>
          <w:szCs w:val="28"/>
        </w:rPr>
        <w:t>от 11 октября 2013 года № 546-П «О государственной программе Саратовской области «Развитие экономического потенциала и повышение инвестиционной привлекательности региона»;</w:t>
      </w:r>
    </w:p>
    <w:p w:rsidR="00414A79" w:rsidRPr="00C0351A" w:rsidRDefault="00414A79" w:rsidP="00C0351A">
      <w:pPr>
        <w:ind w:firstLine="709"/>
        <w:jc w:val="both"/>
        <w:rPr>
          <w:rFonts w:ascii="PT Astra Serif" w:eastAsiaTheme="minorEastAsia" w:hAnsi="PT Astra Serif"/>
          <w:szCs w:val="28"/>
        </w:rPr>
      </w:pPr>
      <w:r w:rsidRPr="00C0351A">
        <w:rPr>
          <w:rFonts w:ascii="PT Astra Serif" w:eastAsiaTheme="minorEastAsia" w:hAnsi="PT Astra Serif"/>
          <w:szCs w:val="28"/>
        </w:rPr>
        <w:t>от 20 ноября 2013 года № 636-П «О государственной программе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414A79" w:rsidRPr="00C0351A" w:rsidRDefault="00414A79" w:rsidP="00C0351A">
      <w:pPr>
        <w:ind w:firstLine="709"/>
        <w:jc w:val="both"/>
        <w:rPr>
          <w:rFonts w:ascii="PT Astra Serif" w:hAnsi="PT Astra Serif"/>
          <w:szCs w:val="28"/>
        </w:rPr>
      </w:pPr>
      <w:r w:rsidRPr="00C0351A">
        <w:rPr>
          <w:rFonts w:ascii="PT Astra Serif" w:hAnsi="PT Astra Serif"/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3E0298" w:rsidRPr="00C0351A" w:rsidRDefault="003E0298" w:rsidP="00C0351A">
      <w:pPr>
        <w:ind w:firstLine="709"/>
        <w:jc w:val="both"/>
        <w:rPr>
          <w:rFonts w:ascii="PT Astra Serif" w:hAnsi="PT Astra Serif"/>
          <w:szCs w:val="28"/>
        </w:rPr>
      </w:pPr>
      <w:r w:rsidRPr="00C0351A">
        <w:rPr>
          <w:rFonts w:ascii="PT Astra Serif" w:hAnsi="PT Astra Serif"/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B911D0" w:rsidRPr="00C0351A" w:rsidRDefault="00B911D0" w:rsidP="00C0351A">
      <w:pPr>
        <w:ind w:firstLine="709"/>
        <w:jc w:val="both"/>
        <w:rPr>
          <w:rFonts w:ascii="PT Astra Serif" w:hAnsi="PT Astra Serif"/>
          <w:szCs w:val="28"/>
        </w:rPr>
      </w:pPr>
      <w:r w:rsidRPr="00C0351A">
        <w:rPr>
          <w:rFonts w:ascii="PT Astra Serif" w:hAnsi="PT Astra Serif"/>
          <w:szCs w:val="28"/>
        </w:rPr>
        <w:t>от 20 ноября 2013 года № 644-П «О государственной программе Саратовской области «Социальная поддержка и социальное обслуживание населения Саратовской области»;</w:t>
      </w:r>
    </w:p>
    <w:p w:rsidR="00733219" w:rsidRPr="00C0351A" w:rsidRDefault="00733219" w:rsidP="00C0351A">
      <w:pPr>
        <w:ind w:firstLine="709"/>
        <w:jc w:val="both"/>
        <w:rPr>
          <w:rFonts w:ascii="PT Astra Serif" w:hAnsi="PT Astra Serif"/>
          <w:szCs w:val="28"/>
        </w:rPr>
      </w:pPr>
      <w:r w:rsidRPr="00C0351A">
        <w:rPr>
          <w:rFonts w:ascii="PT Astra Serif" w:hAnsi="PT Astra Serif"/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7F36D7" w:rsidRPr="00C0351A" w:rsidRDefault="007F36D7" w:rsidP="00C0351A">
      <w:pPr>
        <w:ind w:firstLine="709"/>
        <w:jc w:val="both"/>
        <w:rPr>
          <w:rFonts w:ascii="PT Astra Serif" w:hAnsi="PT Astra Serif"/>
          <w:szCs w:val="28"/>
        </w:rPr>
      </w:pPr>
      <w:r w:rsidRPr="00C0351A">
        <w:rPr>
          <w:rFonts w:ascii="PT Astra Serif" w:hAnsi="PT Astra Serif"/>
          <w:szCs w:val="28"/>
        </w:rPr>
        <w:t>от 30 августа 2017 года № 451-П «О государственной программе Саратовской области «Патриотическое воспитание граждан в Саратовской области»;</w:t>
      </w:r>
    </w:p>
    <w:p w:rsidR="000A6A45" w:rsidRPr="00C0351A" w:rsidRDefault="000A6A45" w:rsidP="00C0351A">
      <w:pPr>
        <w:ind w:firstLine="709"/>
        <w:jc w:val="both"/>
        <w:rPr>
          <w:rFonts w:ascii="PT Astra Serif" w:hAnsi="PT Astra Serif"/>
          <w:szCs w:val="28"/>
        </w:rPr>
      </w:pPr>
      <w:r w:rsidRPr="00C0351A">
        <w:rPr>
          <w:rFonts w:ascii="PT Astra Serif" w:hAnsi="PT Astra Serif"/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181CAB" w:rsidRPr="00C0351A" w:rsidRDefault="00181CAB" w:rsidP="00C0351A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C0351A">
        <w:rPr>
          <w:rFonts w:ascii="PT Astra Serif" w:hAnsi="PT Astra Serif"/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0A6A45" w:rsidRPr="00C0351A" w:rsidRDefault="000A6A45" w:rsidP="00C0351A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C0351A">
        <w:rPr>
          <w:rFonts w:ascii="PT Astra Serif" w:hAnsi="PT Astra Serif"/>
          <w:szCs w:val="28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414A79" w:rsidRPr="00C0351A" w:rsidRDefault="00414A79" w:rsidP="00C0351A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C0351A">
        <w:rPr>
          <w:rFonts w:ascii="PT Astra Serif" w:hAnsi="PT Astra Serif"/>
          <w:szCs w:val="28"/>
        </w:rPr>
        <w:lastRenderedPageBreak/>
        <w:t>от 29 декабря 2018 года № 773-П «О государственной программе Саратовской области «Развитие транспортной системы»;</w:t>
      </w:r>
    </w:p>
    <w:p w:rsidR="00733219" w:rsidRPr="00C0351A" w:rsidRDefault="00733219" w:rsidP="00C0351A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C0351A">
        <w:rPr>
          <w:rFonts w:ascii="PT Astra Serif" w:hAnsi="PT Astra Serif"/>
          <w:szCs w:val="28"/>
        </w:rPr>
        <w:t>от 14 марта 2019 года № 150-П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области»;</w:t>
      </w:r>
    </w:p>
    <w:p w:rsidR="001F7E06" w:rsidRPr="00C0351A" w:rsidRDefault="001F7E06" w:rsidP="00C0351A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pacing w:val="-4"/>
          <w:szCs w:val="28"/>
        </w:rPr>
      </w:pPr>
      <w:r w:rsidRPr="00C0351A">
        <w:rPr>
          <w:rFonts w:ascii="PT Astra Serif" w:hAnsi="PT Astra Serif"/>
          <w:spacing w:val="-4"/>
          <w:szCs w:val="28"/>
        </w:rPr>
        <w:t>от 23 декабря 2019 года № 908-П «О государственной программе Саратовской области «Комплексно</w:t>
      </w:r>
      <w:r w:rsidR="00CB1272" w:rsidRPr="00C0351A">
        <w:rPr>
          <w:rFonts w:ascii="PT Astra Serif" w:hAnsi="PT Astra Serif"/>
          <w:spacing w:val="-4"/>
          <w:szCs w:val="28"/>
        </w:rPr>
        <w:t>е развитие сельских территорий».</w:t>
      </w:r>
    </w:p>
    <w:p w:rsidR="00414A79" w:rsidRPr="00C0351A" w:rsidRDefault="00414A79" w:rsidP="00A50C3B">
      <w:pPr>
        <w:ind w:firstLine="709"/>
        <w:jc w:val="both"/>
        <w:rPr>
          <w:rFonts w:ascii="PT Astra Serif" w:hAnsi="PT Astra Serif"/>
          <w:szCs w:val="28"/>
        </w:rPr>
      </w:pPr>
    </w:p>
    <w:p w:rsidR="00B774CE" w:rsidRPr="00C0351A" w:rsidRDefault="00B774CE" w:rsidP="00A50C3B">
      <w:pPr>
        <w:rPr>
          <w:rFonts w:ascii="PT Astra Serif" w:hAnsi="PT Astra Serif"/>
          <w:szCs w:val="28"/>
        </w:rPr>
      </w:pPr>
    </w:p>
    <w:p w:rsidR="00A436C9" w:rsidRPr="00C0351A" w:rsidRDefault="00A436C9" w:rsidP="00A50C3B">
      <w:pPr>
        <w:rPr>
          <w:rFonts w:ascii="PT Astra Serif" w:hAnsi="PT Astra Serif"/>
          <w:szCs w:val="28"/>
        </w:rPr>
      </w:pPr>
    </w:p>
    <w:p w:rsidR="002A1B1E" w:rsidRPr="00C0351A" w:rsidRDefault="002A1B1E" w:rsidP="002A1B1E">
      <w:pPr>
        <w:rPr>
          <w:rFonts w:ascii="PT Astra Serif" w:hAnsi="PT Astra Serif"/>
          <w:b/>
          <w:szCs w:val="28"/>
        </w:rPr>
      </w:pPr>
      <w:r w:rsidRPr="00C0351A">
        <w:rPr>
          <w:rFonts w:ascii="PT Astra Serif" w:hAnsi="PT Astra Serif"/>
          <w:b/>
          <w:szCs w:val="28"/>
        </w:rPr>
        <w:t xml:space="preserve">Министр финансов </w:t>
      </w:r>
    </w:p>
    <w:p w:rsidR="00C0351A" w:rsidRPr="00C0351A" w:rsidRDefault="002A1B1E" w:rsidP="00D268AC">
      <w:pPr>
        <w:rPr>
          <w:rFonts w:ascii="PT Astra Serif" w:hAnsi="PT Astra Serif"/>
          <w:szCs w:val="28"/>
        </w:rPr>
      </w:pPr>
      <w:r w:rsidRPr="00C0351A">
        <w:rPr>
          <w:rFonts w:ascii="PT Astra Serif" w:hAnsi="PT Astra Serif"/>
          <w:b/>
          <w:szCs w:val="28"/>
        </w:rPr>
        <w:t>Саратовской области</w:t>
      </w:r>
      <w:r w:rsidRPr="00C0351A">
        <w:rPr>
          <w:rFonts w:ascii="PT Astra Serif" w:hAnsi="PT Astra Serif"/>
          <w:b/>
          <w:szCs w:val="28"/>
        </w:rPr>
        <w:tab/>
      </w:r>
      <w:r w:rsidRPr="00C0351A">
        <w:rPr>
          <w:rFonts w:ascii="PT Astra Serif" w:hAnsi="PT Astra Serif"/>
          <w:b/>
          <w:szCs w:val="28"/>
        </w:rPr>
        <w:tab/>
      </w:r>
      <w:r w:rsidRPr="00C0351A">
        <w:rPr>
          <w:rFonts w:ascii="PT Astra Serif" w:hAnsi="PT Astra Serif"/>
          <w:b/>
          <w:szCs w:val="28"/>
        </w:rPr>
        <w:tab/>
      </w:r>
      <w:r w:rsidRPr="00C0351A">
        <w:rPr>
          <w:rFonts w:ascii="PT Astra Serif" w:hAnsi="PT Astra Serif"/>
          <w:b/>
          <w:szCs w:val="28"/>
        </w:rPr>
        <w:tab/>
      </w:r>
      <w:r w:rsidRPr="00C0351A">
        <w:rPr>
          <w:rFonts w:ascii="PT Astra Serif" w:hAnsi="PT Astra Serif"/>
          <w:b/>
          <w:szCs w:val="28"/>
        </w:rPr>
        <w:tab/>
        <w:t xml:space="preserve"> </w:t>
      </w:r>
      <w:r w:rsidRPr="00C0351A">
        <w:rPr>
          <w:rFonts w:ascii="PT Astra Serif" w:hAnsi="PT Astra Serif"/>
          <w:b/>
          <w:szCs w:val="28"/>
        </w:rPr>
        <w:tab/>
        <w:t xml:space="preserve">                И.С. Бегинина </w:t>
      </w:r>
      <w:r w:rsidR="00B774CE" w:rsidRPr="00C0351A">
        <w:rPr>
          <w:rFonts w:ascii="PT Astra Serif" w:hAnsi="PT Astra Serif"/>
          <w:b/>
          <w:szCs w:val="28"/>
        </w:rPr>
        <w:t xml:space="preserve"> </w:t>
      </w:r>
    </w:p>
    <w:sectPr w:rsidR="00C0351A" w:rsidRPr="00C0351A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CCC" w:rsidRDefault="006E5CCC" w:rsidP="009231E5">
      <w:r>
        <w:separator/>
      </w:r>
    </w:p>
  </w:endnote>
  <w:endnote w:type="continuationSeparator" w:id="0">
    <w:p w:rsidR="006E5CCC" w:rsidRDefault="006E5CCC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CCC" w:rsidRDefault="006E5CCC" w:rsidP="009231E5">
      <w:r>
        <w:separator/>
      </w:r>
    </w:p>
  </w:footnote>
  <w:footnote w:type="continuationSeparator" w:id="0">
    <w:p w:rsidR="006E5CCC" w:rsidRDefault="006E5CCC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6E5CCC" w:rsidRPr="00183E5D" w:rsidRDefault="006E5CCC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D268AC"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6E5CCC" w:rsidRDefault="006E5CC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14D" w:rsidRDefault="00BA614D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hdrShapeDefaults>
    <o:shapedefaults v:ext="edit" spidmax="337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4B3"/>
    <w:rsid w:val="000333B7"/>
    <w:rsid w:val="00037FB1"/>
    <w:rsid w:val="000459F1"/>
    <w:rsid w:val="00060BE0"/>
    <w:rsid w:val="00065759"/>
    <w:rsid w:val="000659A8"/>
    <w:rsid w:val="00074EC6"/>
    <w:rsid w:val="00081936"/>
    <w:rsid w:val="0008557B"/>
    <w:rsid w:val="00086ADD"/>
    <w:rsid w:val="000949D2"/>
    <w:rsid w:val="00097EF9"/>
    <w:rsid w:val="000A6A45"/>
    <w:rsid w:val="000B31D6"/>
    <w:rsid w:val="000C442C"/>
    <w:rsid w:val="000D0588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3CCE"/>
    <w:rsid w:val="00114574"/>
    <w:rsid w:val="001216DE"/>
    <w:rsid w:val="001313BD"/>
    <w:rsid w:val="001337A2"/>
    <w:rsid w:val="001343FF"/>
    <w:rsid w:val="00134991"/>
    <w:rsid w:val="00150FDC"/>
    <w:rsid w:val="00161556"/>
    <w:rsid w:val="00170838"/>
    <w:rsid w:val="00170A47"/>
    <w:rsid w:val="00170DF8"/>
    <w:rsid w:val="00174E77"/>
    <w:rsid w:val="00176363"/>
    <w:rsid w:val="00181CAB"/>
    <w:rsid w:val="00183E5D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59EE"/>
    <w:rsid w:val="001C01DA"/>
    <w:rsid w:val="001C355C"/>
    <w:rsid w:val="001C6A99"/>
    <w:rsid w:val="001D0BD8"/>
    <w:rsid w:val="001D46F0"/>
    <w:rsid w:val="001E0D4F"/>
    <w:rsid w:val="001E3069"/>
    <w:rsid w:val="001E6368"/>
    <w:rsid w:val="001F7E06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535EF"/>
    <w:rsid w:val="00253E4D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3FF1"/>
    <w:rsid w:val="00294056"/>
    <w:rsid w:val="00296A7D"/>
    <w:rsid w:val="00296A9C"/>
    <w:rsid w:val="002A038F"/>
    <w:rsid w:val="002A1B1E"/>
    <w:rsid w:val="002A49B0"/>
    <w:rsid w:val="002A552C"/>
    <w:rsid w:val="002B3122"/>
    <w:rsid w:val="002B4135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3017CC"/>
    <w:rsid w:val="003072A5"/>
    <w:rsid w:val="003074EF"/>
    <w:rsid w:val="003117DA"/>
    <w:rsid w:val="00314A0D"/>
    <w:rsid w:val="00323E86"/>
    <w:rsid w:val="003240DF"/>
    <w:rsid w:val="003302A9"/>
    <w:rsid w:val="003315B9"/>
    <w:rsid w:val="00336554"/>
    <w:rsid w:val="003445AF"/>
    <w:rsid w:val="00347B4F"/>
    <w:rsid w:val="00353085"/>
    <w:rsid w:val="00354616"/>
    <w:rsid w:val="003606B3"/>
    <w:rsid w:val="0036099C"/>
    <w:rsid w:val="00365327"/>
    <w:rsid w:val="00371620"/>
    <w:rsid w:val="00373FB4"/>
    <w:rsid w:val="00386998"/>
    <w:rsid w:val="00390F09"/>
    <w:rsid w:val="00391110"/>
    <w:rsid w:val="00395484"/>
    <w:rsid w:val="003A42D6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30849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547D"/>
    <w:rsid w:val="00495A8F"/>
    <w:rsid w:val="00497048"/>
    <w:rsid w:val="004A45F7"/>
    <w:rsid w:val="004A479A"/>
    <w:rsid w:val="004A4BAD"/>
    <w:rsid w:val="004B3C18"/>
    <w:rsid w:val="004B4158"/>
    <w:rsid w:val="004B75B8"/>
    <w:rsid w:val="004C048C"/>
    <w:rsid w:val="004C265B"/>
    <w:rsid w:val="004C50FB"/>
    <w:rsid w:val="004C5733"/>
    <w:rsid w:val="004D072F"/>
    <w:rsid w:val="004D0F75"/>
    <w:rsid w:val="004E6796"/>
    <w:rsid w:val="004E6939"/>
    <w:rsid w:val="004E7133"/>
    <w:rsid w:val="004F4516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AB4"/>
    <w:rsid w:val="005361E0"/>
    <w:rsid w:val="00540F18"/>
    <w:rsid w:val="00543F7A"/>
    <w:rsid w:val="00544B28"/>
    <w:rsid w:val="00547665"/>
    <w:rsid w:val="00547B13"/>
    <w:rsid w:val="00555508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910FF"/>
    <w:rsid w:val="00591281"/>
    <w:rsid w:val="0059646C"/>
    <w:rsid w:val="005A045E"/>
    <w:rsid w:val="005A4294"/>
    <w:rsid w:val="005B0B49"/>
    <w:rsid w:val="005B38C0"/>
    <w:rsid w:val="005B555E"/>
    <w:rsid w:val="005B679B"/>
    <w:rsid w:val="005C1B75"/>
    <w:rsid w:val="005C275E"/>
    <w:rsid w:val="005C3B96"/>
    <w:rsid w:val="005C453C"/>
    <w:rsid w:val="005C4917"/>
    <w:rsid w:val="005C4ADF"/>
    <w:rsid w:val="005C5A80"/>
    <w:rsid w:val="005D35A1"/>
    <w:rsid w:val="005D4AAE"/>
    <w:rsid w:val="005E150B"/>
    <w:rsid w:val="005E39EA"/>
    <w:rsid w:val="005E436F"/>
    <w:rsid w:val="005E4523"/>
    <w:rsid w:val="005E6526"/>
    <w:rsid w:val="005F23AD"/>
    <w:rsid w:val="006011C6"/>
    <w:rsid w:val="00601987"/>
    <w:rsid w:val="00604752"/>
    <w:rsid w:val="0060639A"/>
    <w:rsid w:val="00613457"/>
    <w:rsid w:val="0061722B"/>
    <w:rsid w:val="00617386"/>
    <w:rsid w:val="006179C4"/>
    <w:rsid w:val="0062287C"/>
    <w:rsid w:val="0062312B"/>
    <w:rsid w:val="00632AB8"/>
    <w:rsid w:val="00634B82"/>
    <w:rsid w:val="0064164D"/>
    <w:rsid w:val="006448AF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3515"/>
    <w:rsid w:val="006E1222"/>
    <w:rsid w:val="006E3394"/>
    <w:rsid w:val="006E5CCC"/>
    <w:rsid w:val="006E7AA8"/>
    <w:rsid w:val="006F2475"/>
    <w:rsid w:val="00707569"/>
    <w:rsid w:val="0071293F"/>
    <w:rsid w:val="007268C7"/>
    <w:rsid w:val="007301CD"/>
    <w:rsid w:val="00733219"/>
    <w:rsid w:val="00734AE4"/>
    <w:rsid w:val="00737501"/>
    <w:rsid w:val="00761CCD"/>
    <w:rsid w:val="00763F1C"/>
    <w:rsid w:val="00765789"/>
    <w:rsid w:val="00767275"/>
    <w:rsid w:val="00770677"/>
    <w:rsid w:val="0077226D"/>
    <w:rsid w:val="0077328D"/>
    <w:rsid w:val="0077550A"/>
    <w:rsid w:val="00775616"/>
    <w:rsid w:val="00775ADE"/>
    <w:rsid w:val="00783A56"/>
    <w:rsid w:val="00797164"/>
    <w:rsid w:val="007A2655"/>
    <w:rsid w:val="007A39F8"/>
    <w:rsid w:val="007A3AD9"/>
    <w:rsid w:val="007A413E"/>
    <w:rsid w:val="007A60DE"/>
    <w:rsid w:val="007A6328"/>
    <w:rsid w:val="007B1F09"/>
    <w:rsid w:val="007B4420"/>
    <w:rsid w:val="007C056B"/>
    <w:rsid w:val="007C34B8"/>
    <w:rsid w:val="007D21F6"/>
    <w:rsid w:val="007D52B1"/>
    <w:rsid w:val="007D7C21"/>
    <w:rsid w:val="007E05C5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44FF"/>
    <w:rsid w:val="00831439"/>
    <w:rsid w:val="00836C0B"/>
    <w:rsid w:val="00842DD4"/>
    <w:rsid w:val="008606A7"/>
    <w:rsid w:val="00876426"/>
    <w:rsid w:val="0088089F"/>
    <w:rsid w:val="00881D73"/>
    <w:rsid w:val="008852AA"/>
    <w:rsid w:val="00897A3F"/>
    <w:rsid w:val="008A31B4"/>
    <w:rsid w:val="008C5C5A"/>
    <w:rsid w:val="008C5C7C"/>
    <w:rsid w:val="008C6DC4"/>
    <w:rsid w:val="008D037F"/>
    <w:rsid w:val="008E3468"/>
    <w:rsid w:val="008E3A2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605F"/>
    <w:rsid w:val="00937BFB"/>
    <w:rsid w:val="00943139"/>
    <w:rsid w:val="00947330"/>
    <w:rsid w:val="009502FD"/>
    <w:rsid w:val="00950B82"/>
    <w:rsid w:val="009601C6"/>
    <w:rsid w:val="009611BE"/>
    <w:rsid w:val="00962A29"/>
    <w:rsid w:val="00965D1C"/>
    <w:rsid w:val="00965F22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54E3"/>
    <w:rsid w:val="009A7728"/>
    <w:rsid w:val="009B4680"/>
    <w:rsid w:val="009B5905"/>
    <w:rsid w:val="009C1A94"/>
    <w:rsid w:val="009C37EC"/>
    <w:rsid w:val="009C7527"/>
    <w:rsid w:val="009C7780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807CA"/>
    <w:rsid w:val="00A85251"/>
    <w:rsid w:val="00A87592"/>
    <w:rsid w:val="00A953CE"/>
    <w:rsid w:val="00AA1805"/>
    <w:rsid w:val="00AA21E2"/>
    <w:rsid w:val="00AA2CCC"/>
    <w:rsid w:val="00AB547C"/>
    <w:rsid w:val="00AC2390"/>
    <w:rsid w:val="00AC5665"/>
    <w:rsid w:val="00AD76F2"/>
    <w:rsid w:val="00AD7777"/>
    <w:rsid w:val="00AF15DC"/>
    <w:rsid w:val="00AF7236"/>
    <w:rsid w:val="00AF7DAA"/>
    <w:rsid w:val="00B008A9"/>
    <w:rsid w:val="00B06BC0"/>
    <w:rsid w:val="00B07520"/>
    <w:rsid w:val="00B10FB8"/>
    <w:rsid w:val="00B11B00"/>
    <w:rsid w:val="00B11D25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787F"/>
    <w:rsid w:val="00B90644"/>
    <w:rsid w:val="00B911D0"/>
    <w:rsid w:val="00B948A6"/>
    <w:rsid w:val="00B9704A"/>
    <w:rsid w:val="00BA614D"/>
    <w:rsid w:val="00BA7E50"/>
    <w:rsid w:val="00BB0DED"/>
    <w:rsid w:val="00BB48BF"/>
    <w:rsid w:val="00BB5867"/>
    <w:rsid w:val="00BB5A00"/>
    <w:rsid w:val="00BC2E25"/>
    <w:rsid w:val="00BD11D5"/>
    <w:rsid w:val="00BD5735"/>
    <w:rsid w:val="00BD7271"/>
    <w:rsid w:val="00BE5988"/>
    <w:rsid w:val="00BF2D9D"/>
    <w:rsid w:val="00BF3D90"/>
    <w:rsid w:val="00BF41F2"/>
    <w:rsid w:val="00BF4F54"/>
    <w:rsid w:val="00C0351A"/>
    <w:rsid w:val="00C1349E"/>
    <w:rsid w:val="00C167A9"/>
    <w:rsid w:val="00C206E5"/>
    <w:rsid w:val="00C21B27"/>
    <w:rsid w:val="00C21B2C"/>
    <w:rsid w:val="00C22F35"/>
    <w:rsid w:val="00C341CC"/>
    <w:rsid w:val="00C45B35"/>
    <w:rsid w:val="00C52126"/>
    <w:rsid w:val="00C547F3"/>
    <w:rsid w:val="00C60C07"/>
    <w:rsid w:val="00C632D9"/>
    <w:rsid w:val="00C654F2"/>
    <w:rsid w:val="00C7375B"/>
    <w:rsid w:val="00C807E2"/>
    <w:rsid w:val="00C82CF8"/>
    <w:rsid w:val="00CA1571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568D"/>
    <w:rsid w:val="00CE4FB9"/>
    <w:rsid w:val="00CF534B"/>
    <w:rsid w:val="00CF67C3"/>
    <w:rsid w:val="00D13120"/>
    <w:rsid w:val="00D248FF"/>
    <w:rsid w:val="00D25E5C"/>
    <w:rsid w:val="00D2622C"/>
    <w:rsid w:val="00D268AC"/>
    <w:rsid w:val="00D30CB5"/>
    <w:rsid w:val="00D35C3E"/>
    <w:rsid w:val="00D53B5B"/>
    <w:rsid w:val="00D55423"/>
    <w:rsid w:val="00D573EE"/>
    <w:rsid w:val="00D575A5"/>
    <w:rsid w:val="00D630A6"/>
    <w:rsid w:val="00D704EC"/>
    <w:rsid w:val="00D73CF3"/>
    <w:rsid w:val="00D7792E"/>
    <w:rsid w:val="00D82745"/>
    <w:rsid w:val="00D86B24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343D2"/>
    <w:rsid w:val="00E37C64"/>
    <w:rsid w:val="00E45418"/>
    <w:rsid w:val="00E51698"/>
    <w:rsid w:val="00E57B17"/>
    <w:rsid w:val="00E57C60"/>
    <w:rsid w:val="00E62D4A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2997"/>
    <w:rsid w:val="00EB4139"/>
    <w:rsid w:val="00EC7DFE"/>
    <w:rsid w:val="00ED6E26"/>
    <w:rsid w:val="00EE1E6A"/>
    <w:rsid w:val="00EE31E8"/>
    <w:rsid w:val="00EE324F"/>
    <w:rsid w:val="00EE5C74"/>
    <w:rsid w:val="00EF17EB"/>
    <w:rsid w:val="00EF6166"/>
    <w:rsid w:val="00F0141D"/>
    <w:rsid w:val="00F016E5"/>
    <w:rsid w:val="00F0684F"/>
    <w:rsid w:val="00F06F65"/>
    <w:rsid w:val="00F0751D"/>
    <w:rsid w:val="00F07C25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1F0A"/>
    <w:rsid w:val="00F64AEA"/>
    <w:rsid w:val="00F73AFE"/>
    <w:rsid w:val="00F7421A"/>
    <w:rsid w:val="00F8257D"/>
    <w:rsid w:val="00F86157"/>
    <w:rsid w:val="00F908AA"/>
    <w:rsid w:val="00FA090A"/>
    <w:rsid w:val="00FA1301"/>
    <w:rsid w:val="00FA4192"/>
    <w:rsid w:val="00FA5303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781A"/>
    <w:rsid w:val="00FE33BE"/>
    <w:rsid w:val="00FE3D9F"/>
    <w:rsid w:val="00FF17FA"/>
    <w:rsid w:val="00FF386D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4541CF-EAEB-4BD2-AD34-0A08EA705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775</Words>
  <Characters>4421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15</cp:revision>
  <cp:lastPrinted>2023-12-15T14:38:00Z</cp:lastPrinted>
  <dcterms:created xsi:type="dcterms:W3CDTF">2023-12-15T17:03:00Z</dcterms:created>
  <dcterms:modified xsi:type="dcterms:W3CDTF">2023-12-19T07:15:00Z</dcterms:modified>
</cp:coreProperties>
</file>