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BE0" w:rsidRPr="00041BE0" w:rsidRDefault="00041BE0" w:rsidP="00041BE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041BE0" w:rsidRPr="00041BE0" w:rsidRDefault="00041BE0" w:rsidP="00041BE0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041BE0">
        <w:rPr>
          <w:rFonts w:ascii="PT Astra Serif" w:eastAsiaTheme="minorEastAsia" w:hAnsi="PT Astra Serif" w:cs="Calibri"/>
          <w:sz w:val="28"/>
          <w:szCs w:val="28"/>
        </w:rPr>
        <w:t>Приложение 3</w:t>
      </w:r>
    </w:p>
    <w:p w:rsidR="00041BE0" w:rsidRPr="00041BE0" w:rsidRDefault="00041BE0" w:rsidP="00041BE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041BE0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041BE0" w:rsidRPr="00041BE0" w:rsidRDefault="00041BE0" w:rsidP="00041BE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041BE0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041BE0" w:rsidRPr="00041BE0" w:rsidRDefault="00041BE0" w:rsidP="00041BE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041BE0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041BE0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041BE0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041BE0" w:rsidRPr="00041BE0" w:rsidRDefault="00041BE0" w:rsidP="00041BE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bookmarkStart w:id="0" w:name="_GoBack"/>
      <w:bookmarkEnd w:id="0"/>
      <w:r w:rsidRPr="00041BE0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041BE0" w:rsidRPr="00041BE0" w:rsidRDefault="00041BE0" w:rsidP="00041BE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041BE0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041BE0" w:rsidRPr="00041BE0" w:rsidRDefault="00041BE0" w:rsidP="00041BE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041BE0" w:rsidRPr="00041BE0" w:rsidRDefault="00041BE0" w:rsidP="00041BE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1" w:name="P548"/>
      <w:bookmarkEnd w:id="1"/>
      <w:r w:rsidRPr="00041BE0">
        <w:rPr>
          <w:rFonts w:ascii="PT Astra Serif" w:eastAsiaTheme="minorEastAsia" w:hAnsi="PT Astra Serif" w:cs="Calibri"/>
          <w:b/>
          <w:sz w:val="28"/>
          <w:szCs w:val="28"/>
        </w:rPr>
        <w:t>РАСПРЕДЕЛЕНИЕ БЮДЖЕТНЫХ АССИГНОВАНИЙ БЮДЖЕТА</w:t>
      </w:r>
    </w:p>
    <w:p w:rsidR="00041BE0" w:rsidRPr="00041BE0" w:rsidRDefault="00041BE0" w:rsidP="00041BE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041BE0">
        <w:rPr>
          <w:rFonts w:ascii="PT Astra Serif" w:eastAsiaTheme="minorEastAsia" w:hAnsi="PT Astra Serif" w:cs="Calibri"/>
          <w:b/>
          <w:sz w:val="28"/>
          <w:szCs w:val="28"/>
        </w:rPr>
        <w:t>ТЕРРИТОРИАЛЬНОГО ФОНДА ОБЯЗАТЕЛЬНОГО МЕДИЦИНСКОГО</w:t>
      </w:r>
    </w:p>
    <w:p w:rsidR="00041BE0" w:rsidRPr="00041BE0" w:rsidRDefault="00041BE0" w:rsidP="00041BE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041BE0">
        <w:rPr>
          <w:rFonts w:ascii="PT Astra Serif" w:eastAsiaTheme="minorEastAsia" w:hAnsi="PT Astra Serif" w:cs="Calibri"/>
          <w:b/>
          <w:sz w:val="28"/>
          <w:szCs w:val="28"/>
        </w:rPr>
        <w:t>СТРАХОВАНИЯ САРАТОВСКОЙ ОБЛАСТИ ПО РАЗДЕЛАМ, ПОДРАЗДЕЛАМ,</w:t>
      </w:r>
    </w:p>
    <w:p w:rsidR="00041BE0" w:rsidRPr="00041BE0" w:rsidRDefault="00041BE0" w:rsidP="00041BE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041BE0">
        <w:rPr>
          <w:rFonts w:ascii="PT Astra Serif" w:eastAsiaTheme="minorEastAsia" w:hAnsi="PT Astra Serif" w:cs="Calibri"/>
          <w:b/>
          <w:sz w:val="28"/>
          <w:szCs w:val="28"/>
        </w:rPr>
        <w:t>ЦЕЛЕВЫМ СТАТЬЯМ, ГРУППАМ И ПОДГРУППАМ ВИДОВ РАСХОДОВ</w:t>
      </w:r>
    </w:p>
    <w:p w:rsidR="00041BE0" w:rsidRPr="00041BE0" w:rsidRDefault="00041BE0" w:rsidP="00041BE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041BE0">
        <w:rPr>
          <w:rFonts w:ascii="PT Astra Serif" w:eastAsiaTheme="minorEastAsia" w:hAnsi="PT Astra Serif" w:cs="Calibri"/>
          <w:b/>
          <w:sz w:val="28"/>
          <w:szCs w:val="28"/>
        </w:rPr>
        <w:t>НА 2023 ГОД</w:t>
      </w:r>
    </w:p>
    <w:p w:rsidR="00041BE0" w:rsidRPr="00041BE0" w:rsidRDefault="00041BE0" w:rsidP="00041BE0">
      <w:pPr>
        <w:widowControl w:val="0"/>
        <w:overflowPunct/>
        <w:adjustRightInd/>
        <w:spacing w:after="1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560"/>
        <w:gridCol w:w="113"/>
      </w:tblGrid>
      <w:tr w:rsidR="00041BE0" w:rsidRPr="00041BE0" w:rsidTr="00074A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Список изменяющих документов</w:t>
            </w:r>
          </w:p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(в ред. </w:t>
            </w:r>
            <w:hyperlink r:id="rId9">
              <w:r w:rsidRPr="00041BE0">
                <w:rPr>
                  <w:rFonts w:ascii="PT Astra Serif" w:eastAsiaTheme="minorEastAsia" w:hAnsi="PT Astra Serif" w:cs="Calibri"/>
                  <w:sz w:val="28"/>
                  <w:szCs w:val="28"/>
                </w:rPr>
                <w:t>Закона</w:t>
              </w:r>
            </w:hyperlink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от 01.11.2023 N 126-ЗСО)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</w:tbl>
    <w:p w:rsidR="00041BE0" w:rsidRPr="00041BE0" w:rsidRDefault="00041BE0" w:rsidP="00041BE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15082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1701"/>
        <w:gridCol w:w="1134"/>
        <w:gridCol w:w="1531"/>
        <w:gridCol w:w="2098"/>
        <w:gridCol w:w="1531"/>
        <w:gridCol w:w="1701"/>
      </w:tblGrid>
      <w:tr w:rsidR="00041BE0" w:rsidRPr="00041BE0" w:rsidTr="00041BE0">
        <w:tc>
          <w:tcPr>
            <w:tcW w:w="5386" w:type="dxa"/>
            <w:vMerge w:val="restart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 расхода</w:t>
            </w:r>
          </w:p>
        </w:tc>
        <w:tc>
          <w:tcPr>
            <w:tcW w:w="7995" w:type="dxa"/>
            <w:gridSpan w:val="5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Код классификации расходов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Сумма</w:t>
            </w:r>
          </w:p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(тыс. рублей)</w:t>
            </w:r>
          </w:p>
        </w:tc>
      </w:tr>
      <w:tr w:rsidR="00041BE0" w:rsidRPr="00041BE0" w:rsidTr="00041BE0">
        <w:tc>
          <w:tcPr>
            <w:tcW w:w="5386" w:type="dxa"/>
            <w:vMerge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34" w:type="dxa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раздела</w:t>
            </w:r>
          </w:p>
        </w:tc>
        <w:tc>
          <w:tcPr>
            <w:tcW w:w="1531" w:type="dxa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подраздела</w:t>
            </w:r>
          </w:p>
        </w:tc>
        <w:tc>
          <w:tcPr>
            <w:tcW w:w="2098" w:type="dxa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531" w:type="dxa"/>
            <w:vAlign w:val="center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вида расходов (группа, подгруппа)</w:t>
            </w:r>
          </w:p>
        </w:tc>
        <w:tc>
          <w:tcPr>
            <w:tcW w:w="1701" w:type="dxa"/>
            <w:vMerge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5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00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173493,4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173493,4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73 0 00 00000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173493,4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73 2 00 00000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173493,4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173493,4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173493,4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136783,6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136783,6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36429,8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240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36429,8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800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280,0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830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230,1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850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49,9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Здравоохранение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00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38234371,0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38234371,0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73 0 00 00000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38234371,0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73 1 00 00000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38082142,7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73 1 00 00600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9078,6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73 1 00 00600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9078,6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73 1 00 00600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9078,6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37815725,2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37366193,3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36036193,3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36036193,3</w:t>
            </w:r>
          </w:p>
        </w:tc>
      </w:tr>
      <w:tr w:rsidR="00041BE0" w:rsidRPr="00041BE0" w:rsidTr="00041BE0">
        <w:tc>
          <w:tcPr>
            <w:tcW w:w="5386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500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1330000,0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540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1330000,0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449531,9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449531,9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73 1 00 50939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449531,9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Финансовое обеспечение в целях </w:t>
            </w:r>
            <w:proofErr w:type="spellStart"/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софинансирования</w:t>
            </w:r>
            <w:proofErr w:type="spellEnd"/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73 1 00 52570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256334,8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73 1 00 52570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256334,8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73 1 00 52570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256334,8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73 1 00 52580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1004,1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73 1 00 52580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1004,1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73 1 00 52580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1004,1</w:t>
            </w:r>
          </w:p>
        </w:tc>
      </w:tr>
      <w:tr w:rsidR="00041BE0" w:rsidRPr="00041BE0" w:rsidTr="00041BE0">
        <w:tc>
          <w:tcPr>
            <w:tcW w:w="5386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Иные мероприятия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73 8 00 00000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152228,3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152228,3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152228,3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610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53279,9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53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620</w:t>
            </w: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98948,4</w:t>
            </w:r>
          </w:p>
        </w:tc>
      </w:tr>
      <w:tr w:rsidR="00041BE0" w:rsidRPr="00041BE0" w:rsidTr="00041BE0">
        <w:tc>
          <w:tcPr>
            <w:tcW w:w="5386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2098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31" w:type="dxa"/>
          </w:tcPr>
          <w:p w:rsidR="00041BE0" w:rsidRPr="00041BE0" w:rsidRDefault="00041BE0" w:rsidP="00041BE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041BE0" w:rsidRPr="00041BE0" w:rsidRDefault="00041BE0" w:rsidP="00041BE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041BE0">
              <w:rPr>
                <w:rFonts w:ascii="PT Astra Serif" w:eastAsiaTheme="minorEastAsia" w:hAnsi="PT Astra Serif" w:cs="Calibri"/>
                <w:sz w:val="28"/>
                <w:szCs w:val="28"/>
              </w:rPr>
              <w:t>38407864,4</w:t>
            </w:r>
          </w:p>
        </w:tc>
      </w:tr>
    </w:tbl>
    <w:p w:rsidR="00041BE0" w:rsidRPr="00041BE0" w:rsidRDefault="00041BE0" w:rsidP="00041BE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041BE0" w:rsidRPr="00041BE0" w:rsidRDefault="00041BE0" w:rsidP="00041BE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041BE0" w:rsidRPr="00041BE0" w:rsidRDefault="00041BE0" w:rsidP="00041BE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5847A0" w:rsidRPr="00041BE0" w:rsidRDefault="005847A0" w:rsidP="00041BE0"/>
    <w:sectPr w:rsidR="005847A0" w:rsidRPr="00041BE0" w:rsidSect="00041BE0">
      <w:headerReference w:type="default" r:id="rId10"/>
      <w:pgSz w:w="16838" w:h="11906" w:orient="landscape"/>
      <w:pgMar w:top="567" w:right="42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527" w:rsidRDefault="00F43527" w:rsidP="005847A0">
      <w:r>
        <w:separator/>
      </w:r>
    </w:p>
  </w:endnote>
  <w:endnote w:type="continuationSeparator" w:id="0">
    <w:p w:rsidR="00F43527" w:rsidRDefault="00F43527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527" w:rsidRDefault="00F43527" w:rsidP="005847A0">
      <w:r>
        <w:separator/>
      </w:r>
    </w:p>
  </w:footnote>
  <w:footnote w:type="continuationSeparator" w:id="0">
    <w:p w:rsidR="00F43527" w:rsidRDefault="00F43527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823902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BE0">
          <w:rPr>
            <w:noProof/>
          </w:rPr>
          <w:t>7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41BE0"/>
    <w:rsid w:val="00223C25"/>
    <w:rsid w:val="00403F88"/>
    <w:rsid w:val="00574890"/>
    <w:rsid w:val="005847A0"/>
    <w:rsid w:val="006330AA"/>
    <w:rsid w:val="006C4724"/>
    <w:rsid w:val="006E2B41"/>
    <w:rsid w:val="007C53E1"/>
    <w:rsid w:val="00C64DE2"/>
    <w:rsid w:val="00D046E6"/>
    <w:rsid w:val="00D0471B"/>
    <w:rsid w:val="00F4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223C25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223C25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21ED4AED7819494AD47BF5604C822ED004F87E4208A4FBE1FE3EF6C1B358C3DEB3734CCCE6A9B23A4FF0A8ECE5B39FA4AF638C4A3CC18FF4A00244Q5E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D38B-7D37-4AF1-83DA-090AA225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2020-10-09T15:26:00Z</dcterms:created>
  <dcterms:modified xsi:type="dcterms:W3CDTF">2023-11-07T09:25:00Z</dcterms:modified>
</cp:coreProperties>
</file>