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EB3924" w:rsidRDefault="009C6479" w:rsidP="009C6479">
      <w:pPr>
        <w:pStyle w:val="2"/>
        <w:tabs>
          <w:tab w:val="left" w:pos="5387"/>
          <w:tab w:val="left" w:pos="9356"/>
        </w:tabs>
        <w:spacing w:before="0" w:after="0" w:line="228" w:lineRule="auto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B3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EB392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2023 год и на плановый период 2024 и 2025 годов»</w:t>
        </w:r>
      </w:hyperlink>
    </w:p>
    <w:p w:rsidR="009C6479" w:rsidRPr="00EB3924" w:rsidRDefault="009C6479" w:rsidP="009C6479">
      <w:pPr>
        <w:spacing w:line="228" w:lineRule="auto"/>
        <w:rPr>
          <w:rFonts w:ascii="PT Astra Serif" w:hAnsi="PT Astra Serif"/>
          <w:sz w:val="28"/>
          <w:szCs w:val="28"/>
        </w:rPr>
      </w:pPr>
    </w:p>
    <w:p w:rsidR="009C6479" w:rsidRPr="00EB3924" w:rsidRDefault="009C6479" w:rsidP="009C64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EB3924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EB3924" w:rsidRDefault="009C6479" w:rsidP="009C64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EB3924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EB3924" w:rsidRDefault="009C6479" w:rsidP="009C64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EB3924">
        <w:rPr>
          <w:rFonts w:ascii="PT Astra Serif" w:hAnsi="PT Astra Serif"/>
          <w:b/>
          <w:bCs/>
          <w:sz w:val="28"/>
          <w:szCs w:val="28"/>
        </w:rPr>
        <w:t>расходов областного бюджета на 2023 год и на плановый период 2024 и 2025 годов</w:t>
      </w:r>
    </w:p>
    <w:p w:rsidR="009C6479" w:rsidRPr="00EB3924" w:rsidRDefault="009C6479" w:rsidP="009C64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9C6479" w:rsidRPr="00EB3924" w:rsidRDefault="009C6479" w:rsidP="009C6479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EB3924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9C6479" w:rsidRPr="00EB3924" w:rsidRDefault="009C6479" w:rsidP="009C6479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9C6479" w:rsidRPr="00EB3924" w:rsidRDefault="009C6479" w:rsidP="009C6479">
      <w:pPr>
        <w:spacing w:line="228" w:lineRule="auto"/>
        <w:ind w:right="-709"/>
        <w:jc w:val="right"/>
        <w:rPr>
          <w:rFonts w:ascii="PT Astra Serif" w:hAnsi="PT Astra Serif"/>
          <w:b/>
          <w:sz w:val="28"/>
          <w:szCs w:val="28"/>
        </w:rPr>
      </w:pPr>
      <w:r w:rsidRPr="00EB3924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EB3924" w:rsidTr="00CB274E">
        <w:trPr>
          <w:trHeight w:val="77"/>
        </w:trPr>
        <w:tc>
          <w:tcPr>
            <w:tcW w:w="5954" w:type="dxa"/>
          </w:tcPr>
          <w:p w:rsidR="009C6479" w:rsidRPr="00EB3924" w:rsidRDefault="009C6479" w:rsidP="00CB27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  <w:p w:rsidR="009C6479" w:rsidRPr="00EB3924" w:rsidRDefault="009C6479" w:rsidP="00CB274E">
            <w:pPr>
              <w:spacing w:line="228" w:lineRule="auto"/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9C6479" w:rsidRPr="00EB3924" w:rsidRDefault="009C6479" w:rsidP="00CB274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9C6479" w:rsidRPr="00EB3924" w:rsidRDefault="009C6479" w:rsidP="00CB274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EB3924" w:rsidRDefault="009C6479" w:rsidP="00CB274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EB3924" w:rsidRDefault="009C6479" w:rsidP="00CB274E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Вид ра</w:t>
            </w:r>
            <w:r w:rsidRPr="00EB3924">
              <w:rPr>
                <w:rFonts w:ascii="PT Astra Serif" w:hAnsi="PT Astra Serif"/>
                <w:bCs/>
                <w:sz w:val="24"/>
              </w:rPr>
              <w:t>с</w:t>
            </w:r>
            <w:r w:rsidRPr="00EB3924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9C6479" w:rsidRPr="00EB3924" w:rsidRDefault="009C6479" w:rsidP="00CB274E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lang w:val="en-US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2023 год</w:t>
            </w:r>
          </w:p>
        </w:tc>
        <w:tc>
          <w:tcPr>
            <w:tcW w:w="1701" w:type="dxa"/>
          </w:tcPr>
          <w:p w:rsidR="009C6479" w:rsidRPr="00EB3924" w:rsidRDefault="009C6479" w:rsidP="00CB274E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2024 год</w:t>
            </w:r>
          </w:p>
        </w:tc>
        <w:tc>
          <w:tcPr>
            <w:tcW w:w="1559" w:type="dxa"/>
          </w:tcPr>
          <w:p w:rsidR="009C6479" w:rsidRPr="00EB3924" w:rsidRDefault="009C6479" w:rsidP="00CB274E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EB3924">
              <w:rPr>
                <w:rFonts w:ascii="PT Astra Serif" w:hAnsi="PT Astra Serif"/>
                <w:bCs/>
                <w:sz w:val="24"/>
              </w:rPr>
              <w:t>2025 год</w:t>
            </w:r>
          </w:p>
        </w:tc>
      </w:tr>
    </w:tbl>
    <w:p w:rsidR="009C6479" w:rsidRPr="00EB3924" w:rsidRDefault="009C6479" w:rsidP="009C6479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EB3924" w:rsidTr="00C856D7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pacing w:val="-4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EB3924" w:rsidRDefault="009C6479" w:rsidP="00C856D7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EB3924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9C6479" w:rsidRPr="00EB3924" w:rsidTr="00C856D7">
        <w:tc>
          <w:tcPr>
            <w:tcW w:w="5954" w:type="dxa"/>
            <w:tcBorders>
              <w:top w:val="single" w:sz="4" w:space="0" w:color="auto"/>
            </w:tcBorders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86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8345704,8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7850403,7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7897107,9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Функционирование высшего должностного лица суб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ъ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екта Российской Федерации и муниципального образ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249491,9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249491,9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249491,9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информационно-технологи-ческой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дарственную тайну, и информации ограниченного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247703,4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238616,4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238616,4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238616,4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238365,7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238365,7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238365,7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Функционирование законодательных (представител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ных) органов государственной власти и представ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341708,2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307395,1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307395,1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279495,1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279495,1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208439,1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185120,4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23313,7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41957,8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сийской Федерации и статусе депутата Государстве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ной Думы Федерального Собрания Российской Фед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рации» за счет межбюджетных трансфертов из фед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41957,8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деятельности сенаторов Российской 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дерации и их помощников в субъектах Российской 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Функционирование Правительства Российской Фед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рации, высших исполнительных органов государстве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120351,5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120351,5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120351,5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124999,6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84697,7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84697,7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84697,7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78800,6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78800,6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78800,6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646384,6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545574,0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545588,6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информационно-техноло-гической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«Автоматизация делопроизво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ства и обеспечение доступа к информации о деятельн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 мировых судей»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тайну, и информации ограниченного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полномочий по составлению (измен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нию) списков кандидатов в присяжные заседатели 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324004,1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323850,8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323850,8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291741,0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291741,0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32263,1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32140,9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32263,1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32140,9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32140,9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32078,3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32078,3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32078,3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160752,8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116776,5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116776,5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160180,8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116204,5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116204,5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74973,9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59025,9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85206,9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57178,6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57178,6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144153,2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ровыми судьями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322772,5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319522,2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319522,2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Основное мероприятие «Формирование и обеспечение функционирования информационно-технологической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тайну, и информации ограниченного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61829,4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61829,4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61829,4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61829,4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255643,9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255666,4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255666,4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69147,7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58659,5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58672,0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58672,0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55063,2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55063,2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55063,2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186496,2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186496,2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186496,2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186467,8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186480,7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186480,7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173803,1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173803,1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173803,1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141897,9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141897,9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141897,9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139537,5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139177,9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139537,5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139177,9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139177,9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56785,4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56785,4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55980,7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55980,7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резервными сре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Средства, выделяемые из резервного фонда Правител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общег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обследований имуществе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комплекса государственных учреждений, подв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домственных министерству здравоохранения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5127918,7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5661320,5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5708010,1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циальная поддержка и социальное обслуживание нас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мероприятий, св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занных с обеспечением временного размещения и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тания граждан Российской Федерации, иностранных граждан и лиц без гражданства, постоянно прожива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ю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щих на территориях Украины, Донецкой Народной Республики, Луганской Народной Республики, Зап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рожской области, Херсонской области, вынужденно покинувших жилые помещения и находящихся (нах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дившихся) в пунктах временного размещения и пит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ж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риториях Украины, Донецкой Народной Республики, Луганской Народной Республики, Запорожской обл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сти, Херсонской области, вынужденно покинувших жилые помещения и находящихся (находившихся) в пунктах временного размещения и питания на терр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327088,5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27290,4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128356,1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«Архивы»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хивной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«Гармонизация межнациональных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ношений и этнокультурное развитие народов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9163,6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тие народов Саратовской области, совместно с наци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нально-культурными автономиями и социально орие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тированными некоммерческими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укреплению единства ро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сийского гражданского единства, совместно с наци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нально-культурными автономиями и социально орие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тированными некоммерческими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укреплению единства ро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614924,7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557253,8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557253,8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«Стратегическое планирование и опер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тивное управление социально-экономическим развит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ем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«Статистическое обеспечение исполнительных органов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инвестиционной, внешнеэк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номической деятельности, международного сотрудн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чества и межрегиональных связей Саратовской обл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58216,8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тации и предоставление содержащихся в ней сведений»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«Оснащение и укрепление 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териально-технической базы исполнительных органов области и подведомственных им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ную собственность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«Сокращение административных бар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еров, повышение доступности и качества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ственных и муниципальных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ственных и муниципальных услуг по принципу «одн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го окна»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нятости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реализации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«Сопровождение ведомстве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тайну, и информации ограниченного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мизма и противодействие незаконному обороту нарк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109650,2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65034,9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65034,9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правонарушений и ус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ление борьбы с преступностью на территории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107210,2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64774,9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64774,9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щественных местах, жилом секторе, работе с подрос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ками и молодежью, а также советов общественности при участковых пунктах полиции»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«Осуществление ГУ МВД Ро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сийской Федерации по Саратовской области полном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чий по составлению протоколов об административных правонарушениях, предусмотренных Законом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 от 29 июля 2009 года № 104-ЗСО «Об 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министративных правонарушениях на территории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колов об административных правонарушениях, пос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организация де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ние перечня должностных лиц, уполномоченных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ставлять протоколы об административных правонар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«Увеличение количества пер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движных пунктов полиции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субсидий 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сотрудников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лиции служебным легковым транспортом»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«Противодействие коррупции в Сар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нодательстве, способствующих совершению корру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безнадзорности и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вонарушений среди несовершеннолетних»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«Научно-методическое обесп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чение системы профилактики безнадзорности и прав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нарушений несовершеннолетних в Саратовской обл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675932,8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558256,6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558216,6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численных в проект «Школа молодых управленцев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ка работы территориального общественного сам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самоуправления городских округов и муниц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пальных районов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Подпрограмма «Создание условий для реализации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установленных полномочий (функций) управления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лами Правительства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515177,1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401365,3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401365,3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«Оперативное транспортное обеспечение деятельности Губернатора области,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335753,9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70101,2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70101,2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ществления деятельности Губернатора области, Прав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131363,2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43620,7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40280,7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 корпоративной сети и центра обработки данных Правительства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ласти, государственных органов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 программно-технического комплекса Ситуацио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центра Губернатора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долговыми обяз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ние агентских услуг в сфере размещения, обслужив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бюджетной гр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Общественной палаты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5657,2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5657,2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522748,5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500629,5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501643,8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34456,7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34444,3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34456,7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34444,3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34444,3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33700,3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33770,8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33770,8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488291,8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466185,2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467199,5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488224,2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466117,6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467131,9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475432,3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454404,3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455418,6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12776,0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11708,9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11708,9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486169,5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413507,1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413496,5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451843,7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384964,3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384962,2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300706,2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279292,4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279292,4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150379,5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105532,9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105530,8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5516,7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5516,7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в сфере приватизации и продажи го-сударственного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нимательской деятельности по управлению многоква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2185434,1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3430768,7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3476494,6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220629,0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218340,5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218340,5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1964721,0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3230768,7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3276494,6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ем временного размещения и питания граждан Росси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й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ской Федерации, иностранных граждан и лиц без гра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ж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данства, вынужденно покинувших жилые помещения и находящихся (находившихся) в пунктах временного ра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з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мещения и питания, с профилактикой и устранением п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следствий распространения коронавирусной инфекции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435661,7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3227709,4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435661,7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3227709,4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чения целевых ориентиров по заработной плате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дельных категорий работников бюджетной сферы,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полнительных расходов в связи с повышением мин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мального размера оплаты труда и тарифов на комм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нальные услуги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1521979,1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1521979,1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Мероприятия, связанные с осуществлением деятельн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 ликвидационной комиссии комитета капитального строительства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58468,4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61027,3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63163,0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993509,1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768449,5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775074,5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215291,6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224516,1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231036,6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170679,7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Осуществление переданных полномочий Российской Федерации за счет единой субвенции из федерального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170679,7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170679,7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179904,2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146785,1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154213,0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159530,9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26571,8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44611,9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186355,4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186355,4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ствий чрезвычайных ситуаций природного и техноге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логий и оборудования и мероприятия, связанные с ее реализацией и эксплуатационно-техническим обсл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живанием действующей региональной системы опов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Защита населения и территории от чрезвычайных сит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582962,1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531032,0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531032,0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526906,0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475408,6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475408,6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ствий чрезвычайных ситуаций природного и техноге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287419,4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258227,1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258227,1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100251,9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88653,5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88653,5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88539,7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88539,7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96410,0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3715,3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3722,1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3722,1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187167,5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185506,5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163049,5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195537,0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191229,9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191229,9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обеспечения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жарной безопасности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179847,2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171229,9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171229,9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179369,3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170752,0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170752,0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165532,5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5234,5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5234,5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«Построение, развитие и обе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печение функционирования системы обеспечения 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зова экстренных оперативных служб по единому ном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ру «112» (системы-112)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55623,4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51532,2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51309,1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51309,1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защита участн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нальной программой переселения, включенной в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программу по оказанию содействия до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занятости,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держки»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нальной программой переселения, включенной в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программу по оказанию содействия до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участников по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программы жильем»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нальной программой переселения, включенной в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программу по оказанию содействия до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нальной программой переселения, включенной в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программу по оказанию содействия до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34893183,1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26250685,3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24460123,9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594428,5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466931,7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467175,0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циальная поддержка и социальное обслуживание нас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8773,6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17155,0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17155,0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17155,0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действие занятости населения, совершенствование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циально-трудовых отношений и регулирование труд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183113,4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72765,3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73008,6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«Содействие занятости населения и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175268,0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64919,9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65163,2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49492,1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49492,1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49492,1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инт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грации в трудовую деятельность граждан, испытыв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безр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ботным гражданам»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13582,3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Реализация полномочий Российской Федерации по осуществлению социальных выплат безработным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гражданам в соответствии с Законом Российской 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13582,3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13339,0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13582,3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лях выполнения задач федерального проекта «Соде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й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ствие занятости» национального проекта «Демогр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фия»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113196,4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на снижение напряженности на рынке труда суб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ъ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ектов Российской Федерации, по организации време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ного трудоустройства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на снижение напряженности на рынке труда суб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ъ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ектов Российской Федерации, по организации общ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ственных работ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нятости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держки безработным гражданам при переезде и пер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по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ведению предупредительных мер по сокращению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изводственного травматизма и профессиональной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болеваемости»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ботников по охране труда на основе современных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 обучения»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нормативных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вовых актов, направленных на осуществление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ственной политики в области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работод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зацией мероприятий по содействию в трудоустройстве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и ка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ности исполнительных, законодательного и иных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органов Саратовской области за счет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пользования информационно-коммуникационных 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дарственную тайну, и информации ограниченного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гоэффективности теплоснабжения и системы комм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ности в областных государственных учреждениях сф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ры труда 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щита населения и территорий от чрезвычайных ситу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мизма и противодействие незаконному обороту нарк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83258,2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83258,2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305696,3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297891,0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297891,0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303889,7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271379,0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269034,7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269034,7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26627,3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26627,3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областными казенн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72691,0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трат по строительству объектов заправки транспор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Развитие заправочной инфраструктуры компримир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населения твердым 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ливом»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3736188,1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3682131,9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2580336,9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3600341,7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3587383,6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2484968,6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отраслей агропромышленн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го комплекса, обеспечивающих ускоренное импорт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замещение основных видов сельскохозяйственной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дукции, сырья и продовольствия»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2284443,3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2041403,6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1934405,8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й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ственным потребительским кооперативам, связанных с предоставлением услуг по реализации сельскохозя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й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ственной продукции»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сельскохозяйственным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требительским кооперативам, связанных с предоста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«Предотвращение заноса и распростр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нения вируса африканской чумы свиней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вестиционным кредитам (займам) в агропромышле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вестиционным кредитам (займам) в агропромышле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ропромышленного комплекса»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прямых понесенных затрат на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здание и (или) модернизацию объектов агропромы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ленного комплекса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674113,1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зяйственных потребительских кооперативов для разв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тия материально-технической базы)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тие семейных ферм и грант «Агропрогресс»)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обеспечение прир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ста объема молока сырого крупного рогатого скота, козьего и овечьего, переработанного получателями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средств на пищевую продукцию)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сельскохозяйственного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(возмещение части затрат на поддержку прои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шерсти, полученной от тонкорунных и пол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тонкорунных пород овец, реализованной перерабат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вающим организациям)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(возмещение части затрат сельскохозяйстве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товаропроизводителей на уплату страховой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9C6479" w:rsidRPr="00EB3924" w:rsidTr="00CB274E">
        <w:trPr>
          <w:trHeight w:val="1629"/>
        </w:trPr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(возмещение части затрат сельскохозяйстве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товаропроизводителей на уплату страховой пр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CB274E" w:rsidP="00CB274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CB274E" w:rsidP="00CB274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CB274E" w:rsidP="00CB274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CB274E" w:rsidP="00CB274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CB274E" w:rsidP="00CB274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CB274E" w:rsidP="00CB274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(поддержка отдельных подотраслей растени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(возмещение части затрат на содержание 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точного товарного поголовья крупного рогатого скота специализированных мясных пород)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водства (возмещение части затрат на содержание 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тур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стимулирование увелич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 производства картофеля и овощей»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продуктивности в моло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ном скотоводстве»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лях выполнения задач федерального проекта «Аксел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рация субъектов малого и среднего предпринимател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78455,1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124915,3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6751,4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аккредитации ветерина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лабораторий в национальной системе аккредит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стимулирования увелич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ния производства масличных культур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реализации госуда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хозяйственной продукции, сырья и продовольствия в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520883,7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495676,5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495778,6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Мероприятие «Оказание услуг по организации реал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зации сельскохозяйственной продукции и информац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онно-консультационному обеспечению агропромы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выставок, семинаров, ко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курсов, презентаций»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ветеринарных услуг и пров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дение мероприятий по предупреждению и ликвидации болезней животных и их лечению»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«Приобретение бланков племенных св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детельств на племенную продукцию (материал)»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«Эффективное вовлечение в оборот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мель сельскохозяйственного назначения и развитие мелиоративного комплекса»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1050303,5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54784,2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гидромелиоративных, культуртехнич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межевания 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мельных участков и на проведение кадастровых работ»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рынка труда (кадрового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занятости сел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ского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 xml:space="preserve">Осуществление переданных полномочий Российской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16897,9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17511,7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16897,9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17511,7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ничьего надзора, выдача разрешений на добычу охо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ничьих ресурсов и заключение охотхозяйственных 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43495,9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43495,9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43495,9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51933,1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43415,9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42079,1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42079,1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42079,1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ции проведения мероприятий при осуществлении де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я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298737,9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101062,5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298737,9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101062,5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74300,9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100462,5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ственности области, а также водных объектов или их 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отдельных полномочий в области во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лях выполнения задач федерального проекта «Сохр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71112,4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шовского района Саратовской области (в рамках 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водохозяйственного ко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м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224437,0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«Проектно-изыскательские р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боты по определению границ зон затопления, подто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443544,6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319624,3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328638,2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и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ональное использование природных ресурсов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418530,1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309022,8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лесного хозяйства Сарато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418530,1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309022,8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пожаров»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б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лиц, осущест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в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ляющих федеральный государственный лесной и п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о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жарный надзор, лесопатрульной техникой, специал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ными средствами и форменным обмундированием»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школ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ь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ных лесничеств»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</w:t>
            </w: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32988,6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37030,7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38409,6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86550,8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75987,5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83392,1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9563,4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9614,6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62 3 20 00000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138028,2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31735,2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36577,7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3189,0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4878633,9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3873750,1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3578259,1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4805744,8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3800846,0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3505355,0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4790792,0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3793723,2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3504961,5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966250,4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66250,4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66250,4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15960,9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17017,9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17497,0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15055,9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16112,9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10869,9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11299,7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4502,4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4991,0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</w:t>
            </w:r>
            <w:r w:rsidR="00CB274E" w:rsidRPr="00EB3924">
              <w:rPr>
                <w:rFonts w:ascii="PT Astra Serif" w:hAnsi="PT Astra Serif"/>
                <w:sz w:val="24"/>
                <w:szCs w:val="24"/>
              </w:rPr>
              <w:t>-</w:t>
            </w:r>
            <w:r w:rsidRPr="00EB3924">
              <w:rPr>
                <w:rFonts w:ascii="PT Astra Serif" w:hAnsi="PT Astra Serif"/>
                <w:sz w:val="24"/>
                <w:szCs w:val="24"/>
              </w:rPr>
              <w:t>гической инфраструктуры министерства транспорта и дорожного хозяйства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2268878,2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2261105,7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1714227,7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72889,1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72889,1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72888,1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72904,1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69978,2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69978,2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69978,2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2925,9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20722291,2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14515832,0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14633657,6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20245167,0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14172130,3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14483657,6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19335522,7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13301193,5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13612720,8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180238,8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307226,9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220925,9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220925,9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279460,0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121581,0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125798,3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129595,1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90388,7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95281,2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98979,5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30582,3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30307,1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30405,6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11834455,1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7035222,5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6894047,3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г.п.Та-тищево 816 км ПК 10 перегона Татищево – Курдюм)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217760,2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217760,2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1084739,1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1084739,1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924395,3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924395,3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87955,5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87955,5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               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автодорожного путепровода г.п.Татищево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100177,8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91176,1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909644,3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870936,8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870936,8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222644,3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183936,8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183936,8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86798,7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90434,0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93182,0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69536,9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75920,2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17261,8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17261,8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17261,8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88527,5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88527,5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126328,1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80788,0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76426,3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72579,2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40839,8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40700,5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33464,5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31878,7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39948,2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35357,0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35357,0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4591,2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4591,2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4591,2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9597,6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«Разработка приоритетных научных исследований в сфере внешнеэкономической деятельности и международного сотрудничества»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4069530,8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3184400,9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2621677,4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«Приобретение акций      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119436,4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субсидии автономной некоммерческой организации по реализации проектов в сфере развития городов и цифровой трансформации городского хозяйства «Центр компетенций «Умный Город»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«Туризм»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109436,4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реализации федерального проекта «Повышение доступности туристических продуктов»)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97879,9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1614276,2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763040,4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698462,9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1425760,3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630694,9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673917,9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58 2 24 00000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развитием индустриального (промышленного) парка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инвестиционной деятельности и повышение инвестиционной привлекательности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Столыпинского индустриального парка (первая очередь)»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12286,2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188445,8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132275,5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«Имущественный взнос в некоммерческую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34298,4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35286,7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82577,4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61418,9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торговли»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1599215,2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1774919,0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1402799,0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1577568,0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1774919,0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1402799,0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«Подключение и внедрение Информационной системы управления проектами государственного заказчика в сфере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работников аккредитованных организаций, осуществляющих деятельность в области информационных технологий, при получении ипотечного займа (кредита) на приобретение (строительство) жилых помещений»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11647,2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документы градостроительного зонирования в целях установления требований к архитектурно-градостроительному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Актуализация документов градостроительного зонирования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информационно-технологи-ческой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73532,6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73532,6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63169,0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121959,7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118806,8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118806,8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118806,8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3145,9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3145,9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в сфере приватизации и продажи го-сударственного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17051270,3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3391401,2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627575,9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13819793,5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1559437,4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297169,6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13700903,0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1498937,4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236669,6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167507,3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 xml:space="preserve">Мероприятие «Осуществление деятельности, направленной на обеспечение защиты прав граждан – 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участников долевого строительства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развития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области для их предоставления отдельным категориям граждан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168076,5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168076,5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168076,5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343773,4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48593,1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48593,1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13021545,9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01 RP60F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01 RP60F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реализации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01 WP600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01 WP600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12297066,8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58761,5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58761,5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1158538,4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754285,9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1158538,4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754285,9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1158038,4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Б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Б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1472478,7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876330,3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1333809,4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600459,6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201347,6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205072,5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14528,3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359323,7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69245,5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359323,7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90238,0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69245,5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93910,1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92895,8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93910,1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92895,8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93910,1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92895,8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149112,5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92182,0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91167,7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519408,3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115326,2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109495,0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43401,7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42005,5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42005,5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41880,4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41880,4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41880,4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17303,7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17297,6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475906,6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73220,7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4 G1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70557,2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67388,5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66276,4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63397,7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63397,7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40062835,3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34584235,4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33523607,9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6816975,5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5726055,2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5726055,2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2738,6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2738,6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2738,6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2738,6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2738,6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6814236,9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5723589,0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6814236,9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5723589,0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5723589,0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6277423,9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6246785,7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6246785,7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465821,6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369377,6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26386017,1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22854283,6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21807050,8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45322,7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26335744,4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22812043,4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21760010,6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26040916,0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22482431,5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21608340,6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72524,4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1099035,9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54029,0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11043,6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102990,5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95261,2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96261,2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96005,6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95261,2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96261,2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73805,6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137031,6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35085,2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18868,8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18868,8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111662,8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35085,2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51941,4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35085,2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59721,4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2046397,8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2046397,8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2046397,8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1874762,5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189520,3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190349,1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190137,2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169607,0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169607,0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16649456,7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16588992,0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16588992,0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1465335,2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1467710,2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1453578,6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1079170,8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307713,6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307713,6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254237,7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254237,7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горячим питанием обучающихся по образовательным программам начального общего образования в частных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627324,5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2405308,7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1594572,0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718736,3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179923,1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194678,5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37231,6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17633,4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180333,5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180333,5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274751,6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274751,6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9C6479" w:rsidRPr="00EB3924" w:rsidTr="00CB274E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11417,6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12469,7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4597,3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132236,9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127011,6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143878,9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198987,7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143878,9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198987,7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131071,8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184338,0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103847,1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146849,6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37488,4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12807,1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1398936,5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1049821,2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924248,3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166336,1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151444,0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151444,0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12825,4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12825,4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12825,4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661837,5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681197,4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567125,0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562375,0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557752,5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99462,5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123444,9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9372,5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44226,5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9372,5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24854,0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24854,0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9372,5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19372,5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32889,0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9372,5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90555,9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517416,8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211148,1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199647,6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463271,3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141595,2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141595,2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100015,6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100015,6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100015,6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71720,5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Проект «Доступное дополнительное образование»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284966,3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179720,5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177430,4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54145,5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54145,5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69552,9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58052,4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25129,8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25129,8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3667061,8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3333091,1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3430609,9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15086,4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394445,6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389209,9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389209,9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383075,6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381209,9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381209,9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365435,6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365435,6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365435,6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363569,9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24033,4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20534,8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20534,8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19620,4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15514,2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15514,2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15514,2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2925390,7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2669415,6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2762164,8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2783818,2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2527843,1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2620592,3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164025,0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«Профессионалитет» (средства для достижения показателя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«Проведение демонстрационного экзамена в качестве итоговой государственной аттестации выпускников»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2242052,9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2137959,7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2137959,7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2241869,3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2137776,1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2241869,3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2137776,1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2137776,1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38982,2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39260,4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40213,1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140293,6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272361,5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236728,4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272361,5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237608,8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236728,4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38589,7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38710,9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37830,5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222624,3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20492,8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20492,8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19218,8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19088,9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19088,9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19088,9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256104,4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231828,9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52873,1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50113,1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119692,0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117741,0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118566,0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12268,4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12268,4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107423,6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106297,6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106098,6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106098,6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106098,6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105472,6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59931,2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39731,2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39731,2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59585,2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39385,2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39385,2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13474,8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13054,1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13054,1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9875,1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5389,9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го-сударственных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98199,8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42190,1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42190,1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55362,4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38471,6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38471,6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55362,4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38471,6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38471,6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35813,1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40121,4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37878,9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37853,9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33288,9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33288,9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1439540,2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1346965,4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1360737,8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408140,5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329872,3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342872,3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408140,5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329872,3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342872,3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408140,5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329872,3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342872,3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133440,4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133440,4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192200,1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191763,7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191763,7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3145,4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2631,9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и модернизация материально-технической базы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173126,1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162159,8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55660,4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44694,1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26748,9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26748,9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26748,9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26613,5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458189,4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458189,4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458189,4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457430,7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43376,6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4374,4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5381,4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21145,4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21145,4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21145,4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19508,0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20273,5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20999,9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1762,9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81420,1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81532,6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81420,1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81420,1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80104,6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80104,6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80104,6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78503,4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78503,4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78503,4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71155,9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71116,5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71116,5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71090,4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71051,0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71051,0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60422,2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10666,8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10668,3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10668,3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3435326,1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2459720,4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1630334,2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3340614,2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2364950,1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1535512,3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3156608,0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2341339,4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1511901,6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«Музеи»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219698,4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207627,1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207627,1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«Театры»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645731,5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651664,3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649607,9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12018,0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201782,8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198607,0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198607,0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145466,0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145466,0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145479,8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173685,9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1601963,3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900769,0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76624,0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69943,4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собственность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300572,6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254179,6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254179,6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на проведение ремонтных работ в муниципальных учреждениях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22211,0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Субсидии на софинансирование создания и (или) модернизации инфраструктуры в сфере культуры региональной (муниципальной) собственности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1094089,2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823971,2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54693,9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15502,3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11202,7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11442,7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8192,5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9C6479" w:rsidRPr="00EB3924" w:rsidTr="005676B4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9C6479" w:rsidRPr="00EB3924" w:rsidTr="005676B4">
        <w:trPr>
          <w:trHeight w:val="1309"/>
        </w:trPr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</w:tr>
      <w:tr w:rsidR="009C6479" w:rsidRPr="00EB3924" w:rsidTr="005676B4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(го-сударственная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(го-сударственная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5676B4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5676B4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C6479" w:rsidRPr="00EB3924" w:rsidTr="005676B4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подготовки и проведения ХХII молодежных Дельфийских игр России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«Туристический информационный центр Саратовской области» на обеспечение проживания, питания, транспортного обслуживания и экскурсионной программы участников ХХII молодежных Дельфийских игр России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11688,8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178475,2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178475,2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158835,6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158835,6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94711,9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94770,3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94821,9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93338,4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91432,2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91432,2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91432,2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18302609,8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11691674,5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11950092,6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12134580,1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6069077,4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6710626,8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15195,4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15195,4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15195,4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15195,4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15195,4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12068293,1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6043908,9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6668458,3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12051676,4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6043908,9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6668458,3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3878642,0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3423984,4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3423984,4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2983953,5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2869049,8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2983953,5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2869049,8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2869049,8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601520,9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601520,9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375598,4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375598,4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17156,6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17156,6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6854,9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и организация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61245,0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144629,0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61245,0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61245,0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53536,4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36294,3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16381,2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57069,7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58295,2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60884,2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2992331,7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           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725087,0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725087,0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дренажа на территории Саратовской областной инфекционной клинической больницы имени Н.Р.Иванова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44928,9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45001,6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45209,9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3D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259400,4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63650,0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63650,0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1529344,9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307441,8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105441,7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  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17394,0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573146,9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2202963,7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1630316,4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2647914,7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681037,6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517992,5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681037,6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517992,5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30296,2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30296,2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198003,5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34918,1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163085,3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5676B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5676B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ул.Танкист-ская, уч.60»))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93322,6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93322,6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  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47203,5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47203,5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5676B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</w:t>
            </w:r>
            <w:r w:rsidR="005676B4" w:rsidRPr="00EB3924">
              <w:rPr>
                <w:rFonts w:ascii="PT Astra Serif" w:hAnsi="PT Astra Serif"/>
                <w:sz w:val="24"/>
                <w:szCs w:val="24"/>
              </w:rPr>
              <w:t>-</w:t>
            </w:r>
            <w:r w:rsidRPr="00EB3924">
              <w:rPr>
                <w:rFonts w:ascii="PT Astra Serif" w:hAnsi="PT Astra Serif"/>
                <w:sz w:val="24"/>
                <w:szCs w:val="24"/>
              </w:rPr>
              <w:t>ская, уч.60»)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17168,5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17211,6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14822,4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14822,4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13216,2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861482,9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546557,5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549865,4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860177,9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546557,5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549865,4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859623,4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546557,5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549865,4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286467,8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202500,9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202500,9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109706,8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106144,8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109706,8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106144,8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106144,8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58909,0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69198,0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58909,0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6241,6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77423,3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77423,3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3681,8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21470,3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21470,3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25377,8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39924,0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41521,0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356758,5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134016,3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255783,1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81367,4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81367,4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85294,5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5676B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25839,1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25839,1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492635,4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487594,0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484373,4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492235,7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487594,0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484373,4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483386,7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484373,4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484373,4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482233,2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483219,9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483219,9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61521,8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62006,3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14342,3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20596,1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13915,0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20596,1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20596,1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4810,3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4810,3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111427,6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104462,7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104462,7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110427,6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110427,6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110427,6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103462,7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99729,9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99729,9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99729,9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3158,0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7350,8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3158,0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3158,0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239860,4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239860,4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252036,8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239657,9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239860,4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246976,3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234597,4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234597,4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227247,0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227921,5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227247,0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227921,5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227921,5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19544,3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6675,9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19544,3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6675,9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6675,9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8250,7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4441531,3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4236356,8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3852935,8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4290214,2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4116772,1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3733198,6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3613762,9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3545869,6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3506330,2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343926,9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299199,6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299199,6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280240,6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272763,5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280240,6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272763,5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272763,5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61661,5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25113,7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61661,5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25113,7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25113,7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72314,2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25510,0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36031,0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36031,0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2853461,8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2828236,6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2819922,4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1335454,8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1335454,8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486989,8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486989,8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            X (Стюарта-Прауэра), а также после трансплантации органов и (или) тканей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425656,9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438009,7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452188,0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408641,4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420609,3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434100,5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17015,5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17400,4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583451,3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491402,5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147368,4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137379,2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139491,3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134368,2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136363,2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136363,2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107101,6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108933,3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108933,3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27266,5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27429,9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27429,9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438195,0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344034,1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122597,4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122597,4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122597,4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117499,3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117021,8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112373,7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112373,7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1032,0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41211616,6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36594597,5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36990474,0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170673,3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163686,7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165224,4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125670,8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115969,5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44999,4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39553,6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44999,4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39553,6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44999,4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39553,6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44999,4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39553,6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44999,4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38015,9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39553,6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7327494,4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6804430,9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6799970,3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7282728,1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6762668,7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6758208,1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7200877,1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6661851,5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6661857,9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7130866,5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7130866,5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7130866,5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6601836,4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30715,0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30715,0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30495,9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39295,6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39300,1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39306,5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77384,0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96350,2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96350,2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61765,0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61765,0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61765,0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60781,3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1441,4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26232,4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33245,3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4823,2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3677,0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20777900,6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21729253,9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22618511,4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7479545,3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7615812,2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7648745,4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7479545,3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7615812,2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7648745,4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142814,3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142260,2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142260,2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48027,1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47313,9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27 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2911,0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5 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          3 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                        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2957955,1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2962272,7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2962272,7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440175,3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5591,5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9210,7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9071,6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31730,9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1429371,2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1410975,7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2248746,0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199949,3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196862,6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796069,5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796069,5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304608,4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300085,1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4747,1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4747,1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4747,1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753544,9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728118,8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734460,9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3928,0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39981,6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12118,3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557205,6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556916,2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120380,6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120280,6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125064,1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130140,1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               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  17 сентября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«Оплата жилищно-комму-нальных услуг отдельным категориям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676356,7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794387,7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794348,7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18652,1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19633,3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20597,9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12814,6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699045,5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471439,5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471686,7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307391,4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235891,7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236336,0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153079,3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168279,3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168279,3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139835,0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139835,0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138300,0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238574,9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67268,5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67071,4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 1941–1945 годов»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</w:t>
            </w:r>
            <w:r w:rsidR="0088301E" w:rsidRPr="00EB39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B3924">
              <w:rPr>
                <w:rFonts w:ascii="PT Astra Serif" w:hAnsi="PT Astra Serif"/>
                <w:sz w:val="24"/>
                <w:szCs w:val="24"/>
              </w:rPr>
              <w:t>№ 5-ФЗ «О ветеранах», в соответствии с Указом Президента Российской Федерации от 7 мая  2008 года № 714 «Об 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жильем граждан, вынужденно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658395,8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858045,1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658395,8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858045,1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658395,8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858045,1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658395,8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843513,2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858045,1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4196,3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4268,6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655070,5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839266,9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853726,5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13598313,5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11889316,7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12756768,3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13598313,5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67 8 22 00000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5543,7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21613,2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21613,2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11303482,3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6361379,7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6038442,7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6960639,0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3722367,1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3398664,1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6960639,0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3722367,1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3398664,1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110127,8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110127,8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110127,8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134100,1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44723,4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8266,9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8794,8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6946,4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2218478,9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2219302,4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2588327,0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Пособие на ребенка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443526,3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1119,0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442407,3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709784,0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709784,0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894980,9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894980,9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2617542,6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1294,4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1879990,6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1243659,8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550932,2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150654,1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158945,0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165309,7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1315,9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149338,8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157629,1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163893,7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7130,2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1467019,3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1466462,0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1466462,0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628197,7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830878,1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830320,8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830320,8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 19 лет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2875431,3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1172157,8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1172923,8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62077,5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63489,2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64113,5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2813353,8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1108668,6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1108810,3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516988,7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866908,0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867494,0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277905,4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277905,4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1632066,0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1535846,3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1368325,1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1224753,4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1133368,4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965847,2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868178,3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855634,9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855634,9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859478,7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854034,9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854034,9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858564,7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853498,0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853498,0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772827,0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84799,0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условий, обеспечивающих повышение жизненного потенциала семей, воспитывающих детей с инвалидностью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124459,3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90195,5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90195,5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40363,2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38739,0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37330,4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408,6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14810,3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14810,3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14810,3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11387,3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209265,2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170887,4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3366,2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«Приобретение акций      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объекта «Водогрязелечебница в Ершовском районе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199318,4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167621,2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16650,6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16650,6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20650,6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20027,3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субсидии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мониторинга современного состояния и перспектив развития некоммерческих организаций в сфере реализации государственной социальной политики и общественных отношений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27,7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736,9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342497,9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342497,9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342497,9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338959,8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335428,5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331890,4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331890,4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7069,4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7069,4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58804,6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54583,1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54583,1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58594,6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54373,1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54373,1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38285,3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34047,6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34047,6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20303,6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20319,8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20319,8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2771179,9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1344534,1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1349318,7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20575,5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19338,2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19238,2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19119,7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1219,0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1160,0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15280,2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14921,7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1237,3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1159740,6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143645,0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1158660,6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143645,0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135327,6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114099,1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114099,0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11094,2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73958,8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73958,8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73958,8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68940,1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1023333,0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888063,8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        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</w:t>
            </w:r>
            <w:r w:rsidR="0088301E" w:rsidRPr="00EB3924">
              <w:rPr>
                <w:rFonts w:ascii="PT Astra Serif" w:hAnsi="PT Astra Serif"/>
                <w:sz w:val="24"/>
                <w:szCs w:val="24"/>
              </w:rPr>
              <w:t>средства</w:t>
            </w:r>
            <w:r w:rsidRPr="00EB3924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8003,7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1557310,2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1177761,8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1153000,5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1511972,4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1177761,8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1153000,5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1377430,5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1158403,2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1133641,9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723534,6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765516,0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765516,0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720391,9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762373,3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762373,3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720391,9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762373,3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762373,3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8671,0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8755,0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3961,0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30704,8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31082,2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134541,9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104941,9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104941,9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104941,9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45337,8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33553,5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32702,6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32705,7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32705,7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847,8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847,8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847,8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го-сударственной власти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179715,9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153123,9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153123,9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55325,3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55325,3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55325,3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41261,3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6029,4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48712,1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48712,1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48712,1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34648,1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19194,5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17904,6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105196,1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92668,1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92668,1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75635,1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63107,1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75635,1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63107,1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63107,1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59814,8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29814,8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29814,8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29561,0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29035,5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29035,5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29035,5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525,5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525,5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1848379,6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1486930,6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1801411,7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EB3924">
              <w:rPr>
                <w:rFonts w:ascii="PT Astra Serif" w:hAnsi="PT Astra Serif"/>
                <w:spacing w:val="-4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8091715,7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4897684,7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4830696,5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260954,7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3586054,0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539390,1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490054,9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08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2043704,3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244269,2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2043704,3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244269,2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2043704,3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239390,1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244269,2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1808850,5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1808850,5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84853,8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298317,0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298317,0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298317,0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246200,0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131886,8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131886,8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131886,8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128886,8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88301E">
            <w:pPr>
              <w:spacing w:line="19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88301E">
            <w:pPr>
              <w:spacing w:line="19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EB3924" w:rsidTr="00C856D7">
        <w:tc>
          <w:tcPr>
            <w:tcW w:w="5954" w:type="dxa"/>
          </w:tcPr>
          <w:p w:rsidR="009C6479" w:rsidRPr="00EB3924" w:rsidRDefault="009C6479" w:rsidP="00CB274E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9C6479" w:rsidRPr="00EB3924" w:rsidRDefault="009C6479" w:rsidP="00C856D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B392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6479" w:rsidRPr="00AA0203" w:rsidTr="00C856D7">
        <w:tc>
          <w:tcPr>
            <w:tcW w:w="5954" w:type="dxa"/>
          </w:tcPr>
          <w:p w:rsidR="009C6479" w:rsidRPr="00EB3924" w:rsidRDefault="009C6479" w:rsidP="00CB274E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C6479" w:rsidRPr="00EB3924" w:rsidRDefault="009C6479" w:rsidP="00C856D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177403474,1</w:t>
            </w:r>
          </w:p>
        </w:tc>
        <w:tc>
          <w:tcPr>
            <w:tcW w:w="1701" w:type="dxa"/>
            <w:vAlign w:val="bottom"/>
          </w:tcPr>
          <w:p w:rsidR="009C6479" w:rsidRPr="00EB3924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131964275,5</w:t>
            </w:r>
          </w:p>
        </w:tc>
        <w:tc>
          <w:tcPr>
            <w:tcW w:w="1559" w:type="dxa"/>
            <w:vAlign w:val="bottom"/>
          </w:tcPr>
          <w:p w:rsidR="009C6479" w:rsidRPr="00AA0203" w:rsidRDefault="009C6479" w:rsidP="00C856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B3924">
              <w:rPr>
                <w:rFonts w:ascii="PT Astra Serif" w:hAnsi="PT Astra Serif"/>
                <w:b/>
                <w:bCs/>
                <w:sz w:val="24"/>
                <w:szCs w:val="24"/>
              </w:rPr>
              <w:t>126208567,5</w:t>
            </w:r>
            <w:bookmarkStart w:id="0" w:name="_GoBack"/>
            <w:bookmarkEnd w:id="0"/>
          </w:p>
        </w:tc>
      </w:tr>
    </w:tbl>
    <w:p w:rsidR="0067798E" w:rsidRPr="009C6479" w:rsidRDefault="0067798E" w:rsidP="009C6479"/>
    <w:sectPr w:rsidR="0067798E" w:rsidRPr="009C6479" w:rsidSect="00CB274E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6B4" w:rsidRDefault="005676B4" w:rsidP="00C856D7">
      <w:r>
        <w:separator/>
      </w:r>
    </w:p>
  </w:endnote>
  <w:endnote w:type="continuationSeparator" w:id="0">
    <w:p w:rsidR="005676B4" w:rsidRDefault="005676B4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6B4" w:rsidRDefault="005676B4" w:rsidP="00C856D7">
      <w:r>
        <w:separator/>
      </w:r>
    </w:p>
  </w:footnote>
  <w:footnote w:type="continuationSeparator" w:id="0">
    <w:p w:rsidR="005676B4" w:rsidRDefault="005676B4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6B4" w:rsidRPr="00C856D7" w:rsidRDefault="005676B4" w:rsidP="00C856D7">
    <w:pPr>
      <w:jc w:val="center"/>
      <w:rPr>
        <w:rFonts w:ascii="PT Astra Serif" w:hAnsi="PT Astra Serif"/>
        <w:sz w:val="24"/>
        <w:szCs w:val="24"/>
      </w:rPr>
    </w:pPr>
    <w:r w:rsidRPr="00C856D7">
      <w:rPr>
        <w:rFonts w:ascii="PT Astra Serif" w:hAnsi="PT Astra Serif"/>
        <w:sz w:val="24"/>
        <w:szCs w:val="24"/>
      </w:rPr>
      <w:fldChar w:fldCharType="begin"/>
    </w:r>
    <w:r w:rsidRPr="00C856D7">
      <w:rPr>
        <w:rFonts w:ascii="PT Astra Serif" w:hAnsi="PT Astra Serif"/>
        <w:sz w:val="24"/>
        <w:szCs w:val="24"/>
      </w:rPr>
      <w:instrText xml:space="preserve"> PAGE   \* MERGEFORMAT </w:instrText>
    </w:r>
    <w:r w:rsidRPr="00C856D7">
      <w:rPr>
        <w:rFonts w:ascii="PT Astra Serif" w:hAnsi="PT Astra Serif"/>
        <w:sz w:val="24"/>
        <w:szCs w:val="24"/>
      </w:rPr>
      <w:fldChar w:fldCharType="separate"/>
    </w:r>
    <w:r w:rsidR="00EB3924">
      <w:rPr>
        <w:rFonts w:ascii="PT Astra Serif" w:hAnsi="PT Astra Serif"/>
        <w:noProof/>
        <w:sz w:val="24"/>
        <w:szCs w:val="24"/>
      </w:rPr>
      <w:t>52</w:t>
    </w:r>
    <w:r w:rsidRPr="00C856D7">
      <w:rPr>
        <w:rFonts w:ascii="PT Astra Serif" w:hAnsi="PT Astra Serif"/>
        <w:sz w:val="24"/>
        <w:szCs w:val="24"/>
      </w:rPr>
      <w:fldChar w:fldCharType="end"/>
    </w:r>
  </w:p>
  <w:p w:rsidR="005676B4" w:rsidRPr="009C6479" w:rsidRDefault="005676B4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5676B4"/>
    <w:rsid w:val="0067798E"/>
    <w:rsid w:val="0088301E"/>
    <w:rsid w:val="009C6479"/>
    <w:rsid w:val="009F6F10"/>
    <w:rsid w:val="00C856D7"/>
    <w:rsid w:val="00CB274E"/>
    <w:rsid w:val="00EB3924"/>
    <w:rsid w:val="00E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AAD34-F5E4-42AA-88CF-6B2EDF40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53</Pages>
  <Words>83597</Words>
  <Characters>476506</Characters>
  <Application>Microsoft Office Word</Application>
  <DocSecurity>0</DocSecurity>
  <Lines>3970</Lines>
  <Paragraphs>1117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Яицкова Людмила Евгеньевна</cp:lastModifiedBy>
  <cp:revision>5</cp:revision>
  <dcterms:created xsi:type="dcterms:W3CDTF">2023-08-25T13:46:00Z</dcterms:created>
  <dcterms:modified xsi:type="dcterms:W3CDTF">2023-08-28T07:25:00Z</dcterms:modified>
</cp:coreProperties>
</file>