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189" w:rsidRPr="00F37189" w:rsidRDefault="00F37189" w:rsidP="00F37189">
      <w:pPr>
        <w:overflowPunct w:val="0"/>
        <w:autoSpaceDE w:val="0"/>
        <w:autoSpaceDN w:val="0"/>
        <w:adjustRightInd w:val="0"/>
        <w:spacing w:after="0" w:line="240" w:lineRule="auto"/>
        <w:ind w:left="5245"/>
        <w:textAlignment w:val="baseline"/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</w:pPr>
      <w:r w:rsidRPr="00F37189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Приложение 2 к Закону Сарато</w:t>
      </w:r>
      <w:r w:rsidRPr="00F37189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в</w:t>
      </w:r>
      <w:r w:rsidRPr="00F37189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ской области «Об исполнении о</w:t>
      </w:r>
      <w:r w:rsidRPr="00F37189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б</w:t>
      </w:r>
      <w:r w:rsidRPr="00F37189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ластного бюджета за 202</w:t>
      </w:r>
      <w:r w:rsidR="00154FEC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>2</w:t>
      </w:r>
      <w:r w:rsidRPr="00F37189"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  <w:t xml:space="preserve"> год»</w:t>
      </w:r>
    </w:p>
    <w:p w:rsidR="00F37189" w:rsidRPr="00F37189" w:rsidRDefault="00F37189" w:rsidP="00F37189">
      <w:pPr>
        <w:overflowPunct w:val="0"/>
        <w:autoSpaceDE w:val="0"/>
        <w:autoSpaceDN w:val="0"/>
        <w:adjustRightInd w:val="0"/>
        <w:spacing w:after="0" w:line="240" w:lineRule="auto"/>
        <w:ind w:left="6164"/>
        <w:textAlignment w:val="baseline"/>
        <w:rPr>
          <w:rFonts w:ascii="PT Astra Serif" w:eastAsia="Times New Roman" w:hAnsi="PT Astra Serif"/>
          <w:bCs/>
          <w:color w:val="000000"/>
          <w:sz w:val="28"/>
          <w:szCs w:val="28"/>
          <w:lang w:eastAsia="ru-RU"/>
        </w:rPr>
      </w:pPr>
    </w:p>
    <w:p w:rsidR="00F37189" w:rsidRPr="00F37189" w:rsidRDefault="00F37189" w:rsidP="00F371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</w:pPr>
      <w:r w:rsidRPr="00F37189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>Расходы областного бюджета за 202</w:t>
      </w:r>
      <w:r w:rsidR="00154FEC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>2</w:t>
      </w:r>
      <w:r w:rsidRPr="00F37189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 xml:space="preserve"> год </w:t>
      </w:r>
    </w:p>
    <w:p w:rsidR="00F37189" w:rsidRPr="00F37189" w:rsidRDefault="00F37189" w:rsidP="00F371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</w:pPr>
      <w:r w:rsidRPr="00F37189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>по ведомственной структуре расходов бюджета</w:t>
      </w:r>
    </w:p>
    <w:p w:rsidR="00154FEC" w:rsidRPr="00FA3121" w:rsidRDefault="00154FEC" w:rsidP="00154FEC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54FEC" w:rsidRPr="00FA3121" w:rsidRDefault="00154FEC" w:rsidP="00154FEC">
      <w:pPr>
        <w:spacing w:after="0" w:line="240" w:lineRule="auto"/>
        <w:jc w:val="right"/>
        <w:rPr>
          <w:rFonts w:ascii="PT Astra Serif" w:eastAsia="Times New Roman" w:hAnsi="PT Astra Serif" w:cs="Times New Roman"/>
          <w:sz w:val="4"/>
          <w:szCs w:val="4"/>
          <w:lang w:eastAsia="ru-RU"/>
        </w:rPr>
      </w:pPr>
      <w:r w:rsidRPr="00FA3121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Style w:val="ad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701"/>
      </w:tblGrid>
      <w:tr w:rsidR="00154FEC" w:rsidRPr="00FA3121" w:rsidTr="005E6324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Под-ра</w:t>
            </w: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х</w:t>
            </w: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color w:val="000000"/>
                <w:spacing w:val="-6"/>
                <w:sz w:val="24"/>
                <w:szCs w:val="24"/>
              </w:rPr>
              <w:t>Сумма</w:t>
            </w:r>
          </w:p>
        </w:tc>
      </w:tr>
    </w:tbl>
    <w:p w:rsidR="00154FEC" w:rsidRPr="00FA3121" w:rsidRDefault="00154FEC" w:rsidP="00154FEC">
      <w:pPr>
        <w:spacing w:after="0" w:line="240" w:lineRule="auto"/>
        <w:rPr>
          <w:rFonts w:ascii="PT Astra Serif" w:eastAsia="Times New Roman" w:hAnsi="PT Astra Serif" w:cs="Times New Roman"/>
          <w:sz w:val="4"/>
          <w:szCs w:val="4"/>
          <w:lang w:eastAsia="ru-RU"/>
        </w:rPr>
      </w:pPr>
    </w:p>
    <w:tbl>
      <w:tblPr>
        <w:tblStyle w:val="ad"/>
        <w:tblW w:w="10490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701"/>
      </w:tblGrid>
      <w:tr w:rsidR="00154FEC" w:rsidRPr="00FA3121" w:rsidTr="005E6324">
        <w:trPr>
          <w:trHeight w:val="91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FEC" w:rsidRPr="00FA3121" w:rsidRDefault="00154FEC" w:rsidP="005E6324">
            <w:pPr>
              <w:jc w:val="center"/>
              <w:rPr>
                <w:rFonts w:ascii="PT Astra Serif" w:hAnsi="PT Astra Serif"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kern w:val="2"/>
                <w:sz w:val="24"/>
                <w:szCs w:val="24"/>
              </w:rPr>
              <w:t>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246741803,13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241752662,77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 и представительных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241752662,77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1187724,61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информационно-коммуника-ционных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1187724,61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1187724,61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1187724,61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1187724,61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238283719,40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органа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238283719,40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9110001100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10823892,78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9110001100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10823892,78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9110001200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39057774,95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9110001200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39057774,95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187713787,67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173315639,62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14398148,05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688264,00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688264,00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2281218,76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закона от 8 мая 1994 года         № 3-ФЗ «О статусе сенатора Российской Федерации и статусе депутата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Думы Федерального Собрания Российской Федерации» за счет 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2281218,76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2281218,76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1535864,61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745354,15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4989140,36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4989090,36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4989090,36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4989090,36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ные с обеспечением депутатской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тельности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9730093100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4989090,36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9730093100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4989090,36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органа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9110002200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1059073025,38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966599014,90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лица субъекта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10918065,74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10918065,74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10918065,74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10918065,74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10918065,74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 и представительных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30094740,87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30094740,87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закона от 8 мая 1994 года             № 3-ФЗ «О статусе сенатора Российской Федерации и статусе депутата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Думы Федерального Собрания Российской Федерации» за счет 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30094740,87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28969246,40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22317210,63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5476437,73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1175598,04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1125494,47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1047661,44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9950051420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77833,03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Федерации, высших исполн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органов государственной власти субъектов Российской Федерации, мес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администраций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134515142,01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125796026,47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125796026,47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43395618,56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43395618,56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82400407,91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 (муниципальными)   орга-</w:t>
            </w: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78922617,48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3423331,20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4459,23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8719115,54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8719115,54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8719115,54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8719115,54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Международные отношения и междун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239646,12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239646,12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239646,12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239646,12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сти*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664039996Л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239646,12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664039996Л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239646,12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790831420,16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107013210,00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107013210,00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хранности, учета документов и пред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ставление пользователям архивной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5580300000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107013210,00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5580304100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107013210,00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5580304100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107013210,00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правон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рушений и усиление борьбы с престу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ностью на территории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роприятий, направленных на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жью, а также советов общественности при участковых пунктах полиции»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420250391,64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420226075,88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ласти, иных органов государственной власти области и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292542106,41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245229004,00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245229004,00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47313102,41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47313102,41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 «Создание усл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вий для осуществления деятельности 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бернатора области, Правительства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сти, управления делами Правительства области, областных государственных учреждений,   подведомственных   управ-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делами Правительства области, исполнительных органов области и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органов области, матер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ально-техническое обеспечение которых осуществляет управление делами Прав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83742018,49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65970200,00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65970200,00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17771818,49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2446301,20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15325517,29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24613428,15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24613428,15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24613428,15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провождение информационных систем исполнительных органов области,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17604351,64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17604351,64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17604351,64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программно-техни-ческого комплекса Ситуационного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1724171,19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1724171,19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1724171,19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24315,76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24315,76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24315,76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24315,76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259749015,54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12678047,57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12678047,57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241789655,97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155821813,59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85903216,06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4504,32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60122,00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5281312,00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5281312,00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3810202,98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27471,08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27471,08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27471,08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77127,69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36627,69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36627,69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3705604,21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2643975,00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2643975,00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1061629,21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1061629,21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148456,12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148456,12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148456,12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148456,12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ционной готовности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148456,12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148456,12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92124934,36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88938044,36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88938044,36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88938044,36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лению медицинскими организациями в рамках территориальной программы  государственных гарантий бесплатного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22998044,36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вышением оплаты труда отдельным кат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17756400,00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17756400,00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5241644,36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5241644,36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и (или) переоснащению)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изделиями медицинских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деления, оказывающие медицинскую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мощь по медицинской реабилитации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5Д13D00000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65940000,00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оснащение) медицинскими изделиями медицинских организаций, имеющих в своей структуре подразделения, оказ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вающие медицинскую помощь по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цинской реабилитации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5Д13D57520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65940000,00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5Д13D57520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65940000,00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3186890,00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3186890,00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3186890,00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медицинскими организациями в рамках территориальной программы  государственных гарантий бесплатного 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3186890,00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3186890,00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3186890,00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112720081,34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112156486,75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45010626,75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516633,33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информационно-коммуника-ционных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516633,33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516633,33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516633,33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516633,33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43648026,15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43648026,15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43648026,15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43638776,15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845967,27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845967,27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845967,27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 (муниципальными)  орга-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845967,27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Мероприятие «Реализация мероприятий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 развитию рынка газомоторного топл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 (возмещение части затрат по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тельству объектов заправки транспор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5Ж50200000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заправочной инфраструктуры компримированного природного газа (возмещение части затрат по строител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5Ж502R2611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5Ж502R2611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31145860,00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31145860,00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31145860,00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ектов развития промышленности и разв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31145860,00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регио-нальных программ развития промышле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(возмещение части затрат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67819R5932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31145860,00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67819R5932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31145860,00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региональной сист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нальной системы государственного учета и контроля радиоактивных веществ и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диоактивных отходов на территории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64115Г7400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64115Г7400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28894,59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28894,59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28894,59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28894,59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28894,59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28894,59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Губернатора Саратовской 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249479418,93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247955426,85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лица субъекта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247955426,85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2081266,34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информационно-коммуника-ционных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2081266,34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1850666,34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1850666,34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1850666,34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230600,00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230600,00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230600,00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236560376,69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236560376,69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236560376,69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236383897,18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176479,51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9313783,82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9313783,82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9313783,82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9313783,82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1523557,00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1523557,00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21712,50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фессиональном образовании лиц, вкл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ченных в резерв управленческих кадров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21712,50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лучения дополнительного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образования лицами, включе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в резерв управленческих кадров Губернатора Саратовской области, в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ответствии с законодательством»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21712,50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66302V0000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21712,50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66302V0000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21712,50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1501844,50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1501844,50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196430,50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126430,50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Подготовка управленческих кадров для организаций народного хозяйства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99300R0660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1305414,00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99300R0660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1305414,00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8251848654,28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465387123,23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 финансового (финансово-бюджет-ного) надзора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216100411,63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75762259,93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75762259,93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22431236,67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отдельных государственных полномочий по санкционированию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нансовыми органами муниципальных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разований области оплаты денежных обязательств получателям средств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ластного бюджета, областным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ственным автономным и бюджетным учреждениям, иным юридическим лицам, не являющимся участниками бюджетного процесса, расположенным на территор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6640177150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22431236,67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6640177150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22431236,67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провождение информационных систем 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ресурсов»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53331023,26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53331023,26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53331023,26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136570825,79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136570825,79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136555389,79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132363309,36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4137080,43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15436,00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15436,00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3767325,91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3767325,91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3767325,91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3767325,91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249286711,60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147531945,94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147531945,94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па, обмена и погашения государственных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66402A9710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66402A9710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9018911,00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9018911,00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9018911,00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ативного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138473034,94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6640572100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138473034,94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6640572100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138473034,94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89888563,34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7915800,00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7915800,00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81972763,34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66103751,82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15864911,50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4073,25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11866202,32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11386202,32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11386202,32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11386202,32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ждению, пересмотру кредитных рейти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гов Саратовской области и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54280672,95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54280672,95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54280672,95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54280672,95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9020051180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54280672,95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9020051180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54280672,95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293366,43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293366,43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201291,43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201291,43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201291,43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92075,00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92075,00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92075,00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92075,00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и 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ципального долга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880277219,79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реннего и муниципального долга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880277219,79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880277219,79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880277219,79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880277219,79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ному долгу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6640209710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836888044,63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6640209710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836888044,63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6640209740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21276765,48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6640209740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21276765,48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структурированной задолженности по бюджетному кредиту, предоставленному из федерального бюджета в целях пог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шения бюджетного кредита на пополн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6640209750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6640209750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дерального бюджета на финансовое обеспечение реализации инфраструкту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проектов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6640209760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15041095,89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6640209760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15041095,89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дерального бюджета на строительство (реконструкцию), капитальный ремонт, ремонт и содержание автомобильных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рог общего пользования (за исключением автомобильных дорог федерального зн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чения), за счет средств областного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66402D9720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2245313,79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ципального) долга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66402D9720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2245313,79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6851609232,58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3498129000,00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3498129000,00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3498129000,00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3498129000,00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6640170200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3498129000,00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6640170200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3498129000,00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1160836900,00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1077136900,00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1077136900,00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1077136900,00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тых административно-территориальных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6640150100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37735000,00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6640150100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37735000,00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сбалансированности местных бю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6640170300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657280100,00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6640170300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657280100,00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расходов на повышение оплаты 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некоторых категорий работников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ниципальных учреждений в связи с ув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личением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6640170700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182121800,00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6640170700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182121800,00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Дотации на частичную компенсацию расходов, связанных с выплатой зарабо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платы, финансовое обеспечение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торой осуществляется за счет средств местных бюджетов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6640170800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6640170800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Дотации на премирование победителей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Всероссийского конкурса «Лучшая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ниципальная практика»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9610053990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9610053990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2192643332,58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2177835798,18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2177835798,18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межбюджетных отношений с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2177835798,18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жетной сферы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6640172500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1297723001,58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6640172500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1297723001,58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жетной сферы (в части повышения опл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ты труда отдельным категориям работн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ков бюджетной сферы с 1 сентября        2022 года)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664017252Д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148829604,50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664017252Д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148829604,50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расчету и предоставлению дот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 поселениям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81283192,10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81283192,10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полномочий по решению вопросов местного значения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6640179200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6640179200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14807534,40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14807534,40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9610079330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14807534,40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9610079330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14807534,40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взаимодействию с пр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воохранительными органами и прот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водействию коррупции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43321628,72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43321473,72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1768189,68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1768189,68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1768189,68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полномочий по составл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(изменению) списков кандидатов в присяжные заседатели федеральных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9020051200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1768189,68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9020051200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1768189,68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41553284,04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17744981,10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Подпрограмма «Профилактика правон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рушений и усиление борьбы с преступн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17374981,10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ратовской области полномочий по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ставлению протоколов об администр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тивных правонарушениях, предусмо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ренных Законом Саратовской области от 29 июля 2009 года № 104-ЗСО «Об адм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нистративных правонарушениях на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1236400,00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6510957010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1236400,00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6510957010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1236400,00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полиции необход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мой оргтехникой»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16138581,10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65112V0000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16138581,10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65112V0000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16138581,10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рупции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для оценки уровня коррупции, выя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 недостатков в областном законод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тельстве, способствующих совершению коррупционных правонарушений, выя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 коррупционных сфер деятельн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65401V0000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65401V0000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23270579,45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23270579,45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23270579,45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23067271,11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203308,34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537723,49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537723,49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537723,49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537723,49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экономического разв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тия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980233700,63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663432667,28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663432667,28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523472784,75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рование и оперативное управление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ально-экономическим развитием реги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1799791,00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1799791,00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1799791,00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1799791,00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стративных барьеров, повышение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521672993,75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5850400000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521672993,75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5850404100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521672993,75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5850404100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521672993,75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1260807,14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информационно-коммуника-ционных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1260807,14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959097,03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959097,03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959097,03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301710,11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301710,11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301710,11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136061975,92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136061975,92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136061975,92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133653932,56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2408043,36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2637099,47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2637099,47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2637099,47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2637099,47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316641933,35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316641933,35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224163616,58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ной, внешнеэкономической деятельности, международного сотрудничества и 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региональных связей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15446904,69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области в приоритетных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15424359,69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58214V0000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15424359,69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58214V0000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15424359,69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22545,00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22545,00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22545,00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малого и сре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208646711,89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жетам муниципальных районов области на обеспечение деятельности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пальных бизнес-инкубаторов»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бизнес-инкубаторов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5830171100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5830171100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мательства «Предприниматель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губернии»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5831600000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58316V0000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58316V0000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трат в связи с оказанием областным би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5833800000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5833843100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5833843100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 основных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5834100000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5834143110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5834143110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благоприя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условий для осуществления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9579591,85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самозанятым гражданам в рамках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Центра «Мой бизнес»)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583I25527N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7538775,52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583I25527N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7538775,52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(поддержка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организаций, образующих инфр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информац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онно-консультационных услуг самозан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583I25527Q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2040816,33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583I25527Q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2040816,33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26525316,34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  лиц,   применяющих  специ-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583I45527Ж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8735918,37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583I45527Ж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8735918,37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(предоставление су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мателей, или субъектам малого и средн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предпринимательства, созданным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зическими лицами в возрасте до 25 лет включительно)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583I45527У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9133061,23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583I45527У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9133061,23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(поддержка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организаций, образующих инфр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нимательскую деятельность граждан,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лающих вести бизнес, начинающих и действующих предпринимателей в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ках Центра «Мой бизнес»)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583I45527Ш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4591836,74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583I45527Ш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4591836,74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промыслов, в целях оказания комплекса  услуг,  направленных  на  во-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влечение в предпринимательскую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тельность граждан, желающих вести би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принимателей в рамках Центра «Мой бизнес» (в рамках достижения соотве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583I4U527Ш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4064500,00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583I4U527Ш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4064500,00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«Акселерация субъе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малого и среднего предпринимател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135615303,70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затрат на развитие Регионального центра инжиниринга в целях оказания комплекса услуг субъектам предприн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мательства в рамках Центра «Мой би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583I55527Ц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10714285,72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583I55527Ц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10714285,72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583I55527Э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67903673,47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583I55527Э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67903673,47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583I55527Ю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6168673,47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583I55527Ю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6168673,47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(поддержка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организаций, образующих инфр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структуру поддержки экспортно орие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тированных субъектов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583I55527Я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45731428,58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583I55527Я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45731428,58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583I5U5274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5090915,93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583I5U5274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5090915,93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тийный фонд для субъектов малого пре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583I5U527И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6326,53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583I5U527И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6326,53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«Развитие оптовой и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ничной торговли, общественного питания и бытовых услуг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мероприятия, посвяще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Дню работника торговли»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5840700000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58407V0000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58407V0000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92478316,77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92478316,77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реализующих инвестиц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онные проекты»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6781700000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6781784800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6781784800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ектов развития промышленности и разв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35020640,00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ональных программ развития промы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ленности (докапитализация региональн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фонда развития промышленности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ратовской области)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67819R5931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35020640,00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67819R5931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35020640,00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полнительных мероприятий по финанс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вому обеспечению деятельности (докап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тализации) регионального фонда разв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6782000000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53857676,77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полнительных мероприятий по финанс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вому обеспечению деятельности (докап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тализации) региональных фондов разв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тия промышленности, за счет средств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67820RП030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lastRenderedPageBreak/>
              <w:t>53857676,77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67820RП030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53857676,77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ветеринарии Правител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485432510,25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485416410,25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457051408,74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435733330,64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промышленного комплекса, обеспечив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ускоренное импортозамещение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2827011,64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зоотических мероприятий»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234980,00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234980,00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234980,00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5Г1T200000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2354031,64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ветеринарных лабораторий в наци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нальной системе аккредитации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5Г1T252510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2354031,64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5Г1T252510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2354031,64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432906319,00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мероприятий по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дупреждению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423041500,00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5Г40604100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423041500,00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5Г40604100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423041500,00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по обращению с животными без владельцев»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9864819,00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дий на организацию деятельности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ютов для животных без владельцев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5Г41014140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8866900,00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5Г41014140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8866900,00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5Г41014150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997919,00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5Г41014150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997919,00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3544486,00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3544486,00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3544486,00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Средства, выделяемые из резервного фо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3544486,00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3544486,00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17773592,10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17773592,10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отдельных государственных полномочий по организации проведения мероприятий при осуществлении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9610077130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17773592,10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9610077130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17773592,10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28365001,51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27638626,03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27638626,03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27638626,03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27188618,83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449757,20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726375,48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726375,48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726375,48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726375,48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3750876040,26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16994500,00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16994500,00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16994500,00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16994500,00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нистративно-хозяйственному и архивн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му обслуживанию исполнительных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16994500,00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16994500,00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16994500,00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3681692560,52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3587703083,39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3584870892,65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промышленного комплекса, обеспечив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ускоренное импортозамещение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2268116711,25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1019219,05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5Г10282100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1019219,05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5Г10282100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1019219,05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5Г10383600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5Г10383600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15010526,32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5Г107R4330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15010526,32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5Г107R4330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15010526,32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мышленного комплекса»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126647312,95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 за счет средств резервного фонда Прав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5Г108R472F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126647312,95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5Г108R472F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126647312,95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399498764,05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5Г109R5021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132263370,79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5Г109R5021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132263370,79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сельск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5Г109R5026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5Г109R5026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5Г109R502Г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5Г109R502Г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развития приоритетных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подотраслей агропромышленного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на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витие семейных ферм и грант «Агропр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5Г109R502Ж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181235393,26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5Г109R502Ж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181235393,26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производства по отдельным подотраслям растениеводства и животн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водства»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740614044,98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со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117701247,20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117701247,20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91011235,96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91011235,96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 овец, реализующими такую проду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1516853,94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1516853,94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43146123,59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43146123,59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отдельных подотраслей растени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307800382,03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307800382,03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пород)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84269662,93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84269662,93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5Г110R508Г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40168539,33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5Г110R508Г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40168539,33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5Г110W5082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5Г110W5082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сации предприятиям хлебопекарной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 и реализацию произведенных и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лизованных хлеба и хлебобулочных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делий»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52125612,57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лочных изделий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5Г112R7870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52125612,57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5Г112R7870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52125612,57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859278782,35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5Г114R3680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433377192,19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5Г114R3680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433377192,19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5Г114R368F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425901590,16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5Г114R368F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425901590,16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5Г1I500000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64922448,98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ставление грантов «Агростартап» в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 субсидий)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5Г1I554801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40914285,72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5Г1I554801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40914285,72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щение части понесенных затрат сельск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хозяйственными потребительскими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5Г1I554802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21008163,27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5Г1I554802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21008163,27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ществление деятельности центра комп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5Г1I554803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2448979,59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5Г1I554803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2448979,59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ществление деятельности центра комп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тенций в сфере сельскохозяйственной кооперации и поддержки фермеров (в рамках достижения соответствующих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5Г1I5U4803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551020,40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5Г1I5U4803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551020,40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44290729,24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зации реализации сельскохозяйственной продукции и информационно-консуль-тационному обеспечению агропромы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38700679,60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38700679,60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38700679,60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минаров, конкурсов, презентаций»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5499999,64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5499999,64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5499999,64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5Г408М0000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5Г408М0000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1272463452,16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ративных, культуртехнических, агрол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сомелиоративных и фитомелиоративных мероприятий, а также мероприятий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897752838,83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5Г501R5980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897752838,83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5Г501R5980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897752838,83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жевания земельных участков и на пров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2624624,63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участков и на проведение кадастр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вых работ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5Г502R5990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2624624,63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5Г502R5990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2624624,63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5Г5T200000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372085988,70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5Г5T255680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372085988,70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5Г5T255680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372085988,70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213674,00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213674,00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213674,00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Обеспечение комплексного развития сельских территорий (возмещение части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затрат сельскохозяйственных товаропр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изводителей по заключенным с работн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ками ученическим договорам и по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нии с гражданами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циальностям)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70201R5763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213674,00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70201R5763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213674,00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2618516,74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2618516,74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2582603,74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2582603,74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35913,00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35913,00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91789477,13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971691,53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информационно-коммуника-ционных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971691,53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«Формирование 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833291,53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833291,53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833291,53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88912146,95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88912146,95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88912146,95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86622755,98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2289390,97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1905638,65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264462,14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264462,14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264462,14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1641176,51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1641176,51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1641176,51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29531124,00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5615919,00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«Комплексное развитие сельских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территорий»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5615919,00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«Создание и развитие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5615919,00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5615919,00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70302R5766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5615919,00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70302R5766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5615919,00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23915205,00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23915205,00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23915205,00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лищного строительства на сельских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риториях и повышение уровня благ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23915205,00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ектами инженерной инфраструктуры и благоустройство площадок, расположе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на сельских территориях, под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70101R5762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23915205,00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70101R5762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23915205,00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4119286,00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4119286,00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4119286,00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4119286,00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4119286,00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70201R5764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4119286,00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70201R5764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4119286,00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18538569,74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18538469,74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кадрового потенциала агропр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мышленного комплекса Саратовской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5Г407Б4600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5Г407Б4600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8528469,74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8528469,74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лищного строительства на сельских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риториях и повышение уровня благ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8528469,74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лищных условий граждан, проживающих на сельских территориях (предоставление гражданам социальных выплат на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тельство (приобретение) жилья))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70101R5761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8528469,74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70101R5761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8528469,74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инспекция по надз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ру за техническим состоянием сам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ходных машин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51630589,68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51619039,68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51619039,68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1040647,55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</w:t>
            </w: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кационных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1040647,55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611817,58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611817,58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611817,58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информационных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428829,97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428829,97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428829,97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47292959,47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47292959,47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47218759,47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43189433,08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4029326,39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3285432,66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3285432,66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Бланки строгой отчетности и прочие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бланки, специальная продукция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2223209,46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2223209,46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1062223,20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 (муниципальными)  орга-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1062223,20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инвестиционной пол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69607498,01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17893613,11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17893613,11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6968891,33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6968891,33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6968891,33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6948991,33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10924721,78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10924721,78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lastRenderedPageBreak/>
              <w:t>10609665,98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315055,80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51673884,90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51673884,90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51673884,90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ной, внешнеэкономической деятельности, международного сотрудничества и 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региональных связей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51673884,90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стор года»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249989,90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249989,90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249989,90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52455,00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52455,00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52455,00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5824400000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тал общества, на финансовое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затрат, связанных с созданием инд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5824414860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5824414860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«Стимулирование 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инвестиционной деятельности и повыш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5824600000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1371440,00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58246V0000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1371440,00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58246V0000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1371440,00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18685747,26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18685747,26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18685747,26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18190322,13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18190322,13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18190322,13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18179900,29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10421,84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495425,13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495425,13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495425,13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495425,13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жилищная инспе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ция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61054574,96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60922574,96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60922574,96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56524109,20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56524109,20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56524109,20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54630213,54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1792449,34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101446,32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3160771,25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3160771,25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отдельных государственных полномочий по осуществлению реги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государственного жилищного контроля (надзора) и регионального   государственного лицензионного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троля за осуществлением предприним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9610076510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3160771,25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9610076510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3160771,25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1237694,51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1150194,51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1150194,51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1150194,51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 и его аппарат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8639080,04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8633080,04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8633080,04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8633080,04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8633080,04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8633080,04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8557660,04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120615109,14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68455306,62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 общегосударственных вопросов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197880,00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197880,00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197880,00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Мероприятие «Проведение обследований имущественного комплекса государстве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ных учреждений, подведомственных м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lastRenderedPageBreak/>
              <w:t>нистерству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197880,00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197880,00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197880,00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68257426,62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17505460,00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ной, внешнеэкономической деятельности, международного сотрудничества и 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региональных связей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17505460,00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стоянного хранения, использование уче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но-технической документации и пред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17505460,00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5823704100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17505460,00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5823704100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17505460,00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49487818,95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49487818,95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49487818,95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47430533,29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2045160,66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12125,00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подготовки и продажи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имущества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9400006500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9400006500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1194847,67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163688,00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163688,00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163688,00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1031159,67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1031159,67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1031159,67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52133902,52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52133902,52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52006750,00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ной, внешнеэкономической деятельности, международного сотрудничества и 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региональных связей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52006750,00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34531950,00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34531950,00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34531950,00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17474800,00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58239R5110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17474800,00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58239R5110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17474800,00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127152,52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127152,52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20012,52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20012,52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572636894,19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354942194,65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55308598,97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зование природных ресурсов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52488598,97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51349598,97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области, а также водных объектов или их частей, находящихся в федеральной со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ственности и расположенных на террит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29767600,00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6210351280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29767600,00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6210351280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29767600,00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«Сохранение уникал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водных объектов»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621G800000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21581998,97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621G850900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21581998,97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621G850900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21581998,97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Подпрограмма «Развитие водохозяйстве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lastRenderedPageBreak/>
              <w:t>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6223700000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62237V0000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62237V0000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299633595,68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зование природных ресурсов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280574669,48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280574669,48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59662100,00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59662100,00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59662100,00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осуществляющих федеральный   государственный лесной и пожарный надзор, лесопатрульной техникой, спец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альными средствами и форменным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мундированием»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6230451290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6230451290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нитарно-оздоровительных мероприятий и лесопатологических обследований в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сах на землях лесного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3690800,00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6230751290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3690800,00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6230751290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3690800,00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боты школьных лесничеств»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6230851290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6230851290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лесохозяйственных мероприятий и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низация использования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3078300,00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6230951290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3078300,00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6230951290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3078300,00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вание и разработка документов лесного планирования»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6231151290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6231151290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лучения дополнительного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образования кадрами лесного хозяйства»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6231351290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6231351290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1569377,90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6231451290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1569377,90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6231451290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1569377,90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полнения переданных полномочий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министерством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родных ресурсов и экологии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37251299,36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6231651290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37251299,36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6231651290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34536485,04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6231651290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2714814,32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полнения переданных полномочий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государственным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зенным учреждением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72799074,22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6231751290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72799074,22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6231751290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63915821,05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6231751290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8883253,17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52886000,00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ности и тушение лесных пожаров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6231953450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52886000,00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6231953450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52886000,00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жевых работ на землях иных категорий для перевода их в земли лесного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6232000000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555618,00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62320V0000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555618,00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62320V0000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555618,00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623GА00000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45850000,00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623GА54290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14715200,00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623GА54290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14715200,00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Формирование запаса лесных семян для лесовосстановления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623GА54310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623GА54310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ждений органов государственной власти субъектов Российской Федерации лес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623GА54320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7803500,00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623GА54320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7803500,00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623GАU4100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23151000,00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623GАU4100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23151000,00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18794927,20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18794927,20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18794927,20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18794927,20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143399,00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143399,00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93399,00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93399,00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217609232,87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мира и среды их обитания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112062260,67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зование природных ресурсов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62453574,67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62453574,67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контроля за источн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ками антропогенного воздействия»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373466,67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373466,67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373466,67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60760208,00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60760208,00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60760208,00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родных комплексов и объектов для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низации особо охраняемых природных территорий регионального значения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2493750,00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2493750,00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2493750,00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2493750,00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2493750,00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47114936,00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47114936,00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областными государственными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47114936,00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47114936,00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 охраны окружающей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зование природных ресурсов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книги Саратовской области (выявл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родных комплексов и объектов для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низации особо охраняемых природных территорий регионального значения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жающей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105266972,20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1201799,00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информационно-коммуни-кационных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1201799,00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1121599,00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1121599,00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1121599,00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зование природных ресурсов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36439282,44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обращения с отходами произво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ства и потребления на территории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36439282,44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территориальной схемы в области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щения с отходами, в том числе с тверд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коммунальными отходами, 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области, включая разработку эле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тронной модели территориальной схемы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обращения с отходами»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3933333,33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3933333,33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3933333,33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нальных отходов на территории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3997500,00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3997500,00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3997500,00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«Комплексная система обращения с твердыми коммунальными отходами»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624G200000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28508449,11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тейнеров для раздельного накопления твердых коммунальных отходов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624G252690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28508449,11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624G252690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28508449,11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65043480,81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65043480,81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65042780,81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60576933,62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4465847,19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2582409,95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2582409,95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2582409,95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2582409,95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823316312,64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Международные отношения и междун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для оплаты услуг по перевозке грузов для обеспечения жизнедеятельности населения и восстановления объектов инфраструктуры на территории Луга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Народной Республики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664039993Л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664039993Л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60038789,83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60038789,83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60038789,83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60038789,83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60038789,83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области*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664037991М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664037991М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сти*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664039992М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56822789,83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664039992М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56822789,83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нительная деятельность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660155169,55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76472117,29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72119548,80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931050,37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роны, создание резерва средств индиви-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931050,37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931050,37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931050,37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Подпрограмма «Построение и развитие аппаратно-программного комплекса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«Безопасный город» на территории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71188498,43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«Реконструкция региональной системы оповещения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 Саратовской области о чрезвыча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ситуациях природного и техногенн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характера на основе применения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временных технологий и оборудования и мероприятия, связанные с ее реализацией и эксплуатационно-техническим обсл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живанием действующей региональной системы оповещения»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71188498,43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64301V0000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71188498,43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64301V0000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71188498,43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4344000,00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4344000,00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4344000,00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создание и поддержание в состо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нии готовности сил и средств гражда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обороны, а также на создание и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держание в целях гражданской обороны запасов материально-технических,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довольственных, медицинских и иных средств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6640399987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4344000,00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6640399987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4344000,00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8568,49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8568,49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8568,49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8568,49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вычайных ситуаций природного и техн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генного характера, пожарная безопа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583683052,26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526522892,95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Подпрограмма «Снижение рисков и смягчение последствий чрезвычайных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ситуаций природного и техногенного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318210858,28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86079149,36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85978214,36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80892938,18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4722164,84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270987,59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92123,75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100935,00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100935,00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ликвидации чрезв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232131708,92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231543192,92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155255000,00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76248242,92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39950,00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588516,00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588516,00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183634069,45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17969200,00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17969200,00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17969200,00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165664869,45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165172191,45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156504230,58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8667960,87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6420806200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492678,00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6420806200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492678,00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24677965,22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системы обеспечения вызова эк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тренных оперативных служб по единому номеру «112» (системы-112) 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24677965,22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64303V0000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24677965,22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64303V0000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24677965,22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для оплаты услуг по перевозке грузов для обеспечения жизнедеятельности населения и восстановления объектов инфраструктуры на территории Луга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Народной Республики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664039993Л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664039993Л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54348413,83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54348413,83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54348413,83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50245801,43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4102612,40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2339745,48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17634,78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15644,78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15644,78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767909,00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544415,00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544415,00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223494,00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223494,00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1554201,70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1554201,70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1554201,70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10430621,53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10430621,53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10369675,93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«Снижение рисков и смягчение последствий чрезвычайных ситуаций природного и техногенного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10357675,93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ликвидации чрезв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ны, пожарной безопасности, предупр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ждения и защиты от чрезвычайных сит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10069475,93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6410904200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10037475,93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6410904200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8484071,61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6410904200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1553404,22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6410904200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0,10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6410906200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6410906200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6420804200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60945,60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60945,60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60945,60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60945,60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6410304200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91881463,40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91881463,40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91881463,40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91881463,40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91881463,40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да Правительства Саратовской области,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5028708,40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5028708,40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выполнение работ по аккумуляции (закачке) воды в пруды и водохранилища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86852755,00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86852755,00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образования Сарато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36013181892,77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43137083,62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Международные отношения и междун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39505100,00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39505100,00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39505100,00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39505100,00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сти*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664039992Л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39505100,00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664039992Л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39505100,00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3631983,62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3631983,62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3631983,62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3631983,62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временное размещение и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но-бытовое обустройство граждан Укр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ины, Донецкой Народной Республики, Луганской Народной Республики,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 Российской Федерации и лиц без гражданства, постоянно проживавших на территории Украины, прибывших на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риторию Российской Федерации в эк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тренном массовом порядке и находящи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ся в пунктах временного размещения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2948583,62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2948583,62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оснащение пунктов временного размещения материально-техническими средствами, включая мягкий инвентарь и оборудование, необходимыми для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ально-бытового обустройства граждан Украины, граждан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и лиц без гражданства, постоянно проживавших на территории Украины, прибывших на территорию Российской Федерации в экстренном массовом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рядке и находящихся в пунктах време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размещения на территории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34753674592,29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6523649281,44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6523649281,44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6523649281,44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78037,95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78037,95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78037,95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вышения квалификации педагогических и руководящих кадров в системе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образовательные организации,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68201467,32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вательную программу дошкольного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5A10476900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68201467,32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5A10476900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68201467,32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гарантий на получение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6135685667,36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школьным образовательным организац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5A10513300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21732200,00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5A10513300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21732200,00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  (муниципальным) учр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ждениям), индивидуальным предприн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мателям, осуществляющим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затрат на обеспечение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5A10513310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5651600,00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5A10513310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5651600,00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деятельности муниципальных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5A10576700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6108301867,36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5A10576700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6108301867,36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дошкольных образовательных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260487888,35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монта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5A10772Г00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173274888,35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5A10772Г00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173274888,35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5A10779Г40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87213000,00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5A10779Г40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87213000,00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рального проекта «Содействие занятости»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5A1P200000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58719220,46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организациях, осуществляющих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разовательную деятельность по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тельным программам дошкольного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5A1P252320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56251260,46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5A1P252320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56251260,46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дополнительных мест для детей в возрасте от 1,5 до 3 лет любой напра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ленности в организациях, осуществля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образовательную деятельность (за исключением государственных,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пальных), и у индивидуальных предпр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нимателей, осуществляющих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тельную деятельность по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программам дошкольного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в том числе адаптированным, и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смотр и уход за детьми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5A1P252530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2467960,00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5A1P252530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2467960,00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24549917060,77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52804R5140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52804R5140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билитационным оборудованием для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52812R5140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52812R5140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24535866879,18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24107300230,36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зовательных организаций и организаций дополнительного образования, соотве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ствующих современным требованиям, развитие творческих способностей 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щихся»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482380,10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482380,10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482380,10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6216005,97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6216005,97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6216005,97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системы общего и дополн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тельного образования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1044565978,83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пальных общеобразовательных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5A203R3030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1043018948,88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5A203R3030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1004321809,92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5A203R3030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38697138,96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1547029,95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13229,90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1533800,05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образования и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зации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13772595,32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13772595,32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12622595,32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онально-региональной системы незав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симой оценки качества общего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через реализацию пилотных реги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нальных проектов и создание национал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97747897,78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97747897,78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23547643,80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39053,98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74161200,00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стандарта, санитарным нормам и правилам, требованиям противопожа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и антитеррористической безопасн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71959052,74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12303552,74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12303552,74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инвентаря спортивных залов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учреждений области, распол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женных в сельской местности, для реал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зации рабочей программы учебного предмета «Физическая культура»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5A20678630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35550000,00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5A20678630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35550000,00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24105500,00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24105500,00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5A208М0000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5A208М0000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 общеобразовательными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низациями, в том числе для обучающихся по адаптированным образовательным программам, организациями дополн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циями в сфере оценки качества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1643807243,47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5A20904100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1643807243,47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5A20904100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1643807243,47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общеобразовательных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149078664,56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обучающихся, получающих начал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ное общее образование 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5A210R3040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7449533,60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5A210R3040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7449533,60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5A210М0000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141629130,96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5A210М0000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141629130,96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гарантий на получение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доступного и бесплатного дошкольного, начального общего, основного общего, среднего общего образования в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spacing w:val="-3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kern w:val="2"/>
                <w:sz w:val="24"/>
                <w:szCs w:val="24"/>
              </w:rPr>
              <w:t>15975301911,99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щеобразовательным организациям, 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ществляющим образовательную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 по имеющим государственную ак-</w:t>
            </w: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spacing w:val="-3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кредитацию основным общеобразов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тельным программам, на возмещение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трат на обеспечение образовательной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ятельности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5A21113400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39199500,00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5A21113400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39199500,00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деятельности муниципальных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5A21177000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pacing w:val="-3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kern w:val="2"/>
                <w:sz w:val="24"/>
                <w:szCs w:val="24"/>
              </w:rPr>
              <w:t>15936102411,99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5A21177000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pacing w:val="-3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kern w:val="2"/>
                <w:sz w:val="24"/>
                <w:szCs w:val="24"/>
              </w:rPr>
              <w:t>15936102411,99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 питания отдельным категориям обучающихся в муниципальных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вательных организациях, реализующих образовательные программы начального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1241311078,94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питания отдельным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тегориям обучающихся в муниципальных образовательных организациях, реализ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5A21277200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284863999,21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5A21277200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284863999,21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обучающихся, получающих начал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ное общее образование 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5A212R3040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956447079,73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5A212R3040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956447079,73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931507094,86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монта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5A22072Г00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219304965,79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5A22072Г00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219304965,79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 в целях их ввода в эксплуатацию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сле проведения капитального ремонта, реконструкции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5A22078640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18865058,81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5A22078640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18865058,81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 и продукты питания (организацию пит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5A22078961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5A22078961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5A22078962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83657600,00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5A22078962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83657600,00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5A22078967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21474400,00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5A22078967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21474400,00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женерных сетей к объектам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5A22078968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15463537,20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5A22078968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15463537,20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учр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ждениях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5A22079320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5808985,91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5A22079320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5808985,91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руемых под использование в общеобр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зовательных целях, а также строител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 новых объектов в составе создава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5A22079890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5A22079890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5A22079Г40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253632547,15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5A22079Г40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253632547,15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 и модернизация существующей инфраструктуры общего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1100874514,46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школьных систем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5A224R7500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1042408640,58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5A224R7500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1042408640,58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роприятий по модернизации школьных систем образования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5A224W7500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58465873,88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5A224W7500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58465873,88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3180373,07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3180373,07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3180373,07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1810506658,27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центров образования естественно-научной и технологической направленн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стей в общеобразовательных организац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ях, расположенных в сельской местности и малых городах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5A2E151690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103490430,00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5A2E151690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103490430,00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риум»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5A2E151730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21444180,00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5A2E151730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21444180,00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 по адаптированным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5A2E151870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15899590,00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5A2E151870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15899590,00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организациях, расположенных в сельской местности и поселках городск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типа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5A2E152300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72454796,00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5A2E152300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72454796,00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осуществлению единовременных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пенсационных выплат учителям,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бывшим (переехавшим) на работу в 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5A2E152560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5A2E152560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ростом числа обучающихся, вызванным дем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графическим фактором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5A2E153050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503941417,46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5A2E153050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503941417,46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ростом числа обучающихся, вызванным дем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графическим фактором, за счет средств резервного фонда Правительства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5A2E15305F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86448198,86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5A2E15305F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86448198,86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организациях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5A2E155200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449426976,29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5A2E155200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449426976,29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организациях за счет средств резервного фонда Правительства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5A2E15520F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38175264,84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5A2E15520F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38175264,84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тров образования цифрового и гуман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5A2E1U1131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11911619,80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5A2E1U1131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11911619,80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тров образования цифрового и гуман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тарного профилей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5A2E1U1137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149271419,77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5A2E1U1137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149271419,77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ятий для оснащения оборудованием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щеобразовательных учреждений для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тей с ограниченными возможностями здоровья (в рамках достижения соотве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5A2E1U1270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5A2E1U1270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центров образования естественно-научной и технологической направленн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стей в общеобразовательных организац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 (в рамках достижения соответству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5A2E1U1291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10279211,43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5A2E1U1291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10279211,43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центров образования естественно-научной и технологической направленн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стей в общеобразовательных организац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 (в рамках достижения соответству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(в 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5A2E1U1297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111914917,95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5A2E1U1297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111914917,95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детских технопарков «Квантор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ум» в общеобразовательных организац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 (в рамках достижения соответству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5A2E1U1311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3361600,00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5A2E1U1311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3361600,00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детских технопарков «Квантор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ум» в общеобразовательных организац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 (в рамках достижения соответству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5A2E1U1317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1187328,89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5A2E1U1317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1187328,89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ростом числа обучающихся, вызванным дем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графическим фактором (в рамках дост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5A2E1U3050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199999706,98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5A2E1U3050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199999706,98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«Успех каждого ребе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16678780,00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в общеобразовательных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5A2E250970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16678780,00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5A2E250970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16678780,00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9792215,87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164050,60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164050,60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164050,60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1824595,19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1824595,19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476143,45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1348451,74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3863917,71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3863917,71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 (муниципальными)  орга-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168405,86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3695511,85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2816041,80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2816041,80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1627854,80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1188187,00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мероприятий с одаре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ными детьми»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99577,60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99577,60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83377,60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работников образовательных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754033,00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754033,00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754033,00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российской олимпиады школьников»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269999,97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5A307М0000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269999,97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5A307М0000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269999,97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140431498,35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 родителей, и успешная социализ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ция детей, переданных на воспитание в замещающие семьи»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176508,87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176508,87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176508,87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организаций из числа детей-сирот и детей, оставшихся без попечения родит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8683822,40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8683822,40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278822,40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8405000,00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26688017,08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5A50391800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26688017,08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5A50391800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26688017,08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104883150,00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104883150,00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104883150,00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278342934,60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«Цифровая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278342934,60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264803183,45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264803183,45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щеобразовательных организациях (в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5A8E4U1330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13539751,15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5A8E4U1330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13435351,15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5A8E4U1330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стерству образования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63210V0000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63210V0000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3991855,00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ризма и экстремизма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террористической защищенности объе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употреблению наркотиками и их нез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141855,00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141855,00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141855,00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141855,00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3894869,25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«Гражданско-патриоти-ческое воспитание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3894869,25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«Патриотическое 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3894869,25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ствию с детскими общественными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единениями в общеобразовательных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ганизациях Саратовской области (в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681EВU0270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3894869,25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681EВU0270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3894510,13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681EВU0270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2013457,34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2013457,34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2013457,34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2013457,34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223619562,42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220567981,51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189242109,11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6683600,00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4853600,00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4853600,00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 общеобразовательными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низациями, в том числе для обучающихся по адаптированным образовательным программам, организациями дополн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циями в сфере оценки качества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72505060,52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5A20904100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72505060,52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5A20904100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72505060,52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 социально ориентированными некоммерческими организациями, пред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ставляющими услуги по дополнительн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му образованию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1461600,00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социально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ориентированным некоммерческим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5A21513500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1461600,00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5A21513500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1461600,00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59739000,00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полнительного образования физкульту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но-спортивной направленности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5A22078190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5A22079Г40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57239000,00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5A22079Г40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57239000,00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«Успех каждого ребе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48852848,59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различных типов для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лизации дополнительных общеразвив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программ всех направленностей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5A2E254910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4580038,59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5A2E254910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4580038,59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5A2E2U4100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44272810,00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5A2E2U4100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44272810,00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31325872,40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«Цифровая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31325872,40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17443470,00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17443470,00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(за исключ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5A8E4U1241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2778542,09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5A8E4U1241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2778542,09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Обеспечение функционирования центров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цифрового образования детей «IT-куб» (в рамках достижения соответствующих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(в части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5A8E4U1247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11103860,31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5A8E4U1247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11103860,31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3051580,91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3051580,91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задания на оказание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3051580,91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3051580,91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2826210540,23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2820560540,23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2693817731,00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онной привлекательности, ремонт,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конструкция зданий, сооружений и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мунальной инфраструктуры, ликвидация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аварийных ситуаций, обеспечение соо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ветствия областных государственных профессиональных образовательных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ганизаций требованиям федерального государственного стандарта, санитарным нормам и правилам, оборудование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 в соответствии с требованиями противопожарной и антитеррористич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179776394,00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59780000,00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59780000,00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зовательно-производственных центров (кластеров) на основе интеграции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вательных организаций, реализующих программы среднего профессионального образования, и организаций, действу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в реальном секторе экономики, в рамках федерального проекта «Профе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сионалитет» (средства для достижения показателя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5A401W0010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12359550,56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5A401W0010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12359550,56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107636843,44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107636843,44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образования, востребованных на региональном рынке труда, провед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ежегодных культурно-массовых и спортивных мероприятий для обуча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щихся и студентов профессиональных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и другие формы материальной поддержки обучающихся областных  государственных профессиональных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разовательных организаций»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206639367,00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5A40691900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206639367,00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5A40691900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206639367,00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 профессиональными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тельными организациями»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2119364210,00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5A40704100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2119364210,00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5A40704100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2119364210,00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79674700,00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образовательных организаций, реализующих образовательные програ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 среднего профессионального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вания, в том числе программы професс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онального обучения для лиц с огран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5A41253630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79674700,00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5A41253630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79674700,00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«Молодые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налы (Повышение конкурентоспособн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профессионального образования)»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5A4E600000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103243060,00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образовательных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низаций, реализующих программы сре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5A4E653590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62209489,80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5A4E653590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62209489,80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организаций, реализующих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5A4E6U0140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13760610,20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5A4E6U0140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13760610,20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5A4E6U4100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27272960,00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5A4E6U4100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27272960,00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122231100,00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122231100,00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5A50391800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122231100,00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5A50391800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122231100,00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4511709,23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«Цифровая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тельная среда»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4511709,23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образовательных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4511709,23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4511709,23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стерству образования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63210V0000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63210V0000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ризма и экстремизма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террористической защищенности объе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152136305,78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151948365,78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11611720,00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онально-региональной системы незав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симой оценки качества общего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через реализацию пилотных реги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нальных проектов и создание национал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11344720,00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11344720,00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11344720,00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140336645,78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онной привлекательности, ремонт,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конструкция зданий, сооружений и ком-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мунальной инфраструктуры, ликвидация аварийных ситуаций, обеспечение соо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ветствия областных государственных профессиональных образовательных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ганизаций требованиям федерального государственного стандарта, санитарным нормам и правилам, оборудование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 в соответствии с требованиями противопожарной и антитеррористич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18462445,78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18462445,78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18462445,78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плексного планирования объемов и структуры подготовки кадров в регионе на основе анализа прогнозных потребн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стей в трудовых ресурсах по всем уро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ням профессионального образования,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квалификации и переподгото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 кадров»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 профессиональными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тельными организациями»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121049200,00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5A40704100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121049200,00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5A40704100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121049200,00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81440,00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81440,00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81440,00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81440,00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75030540,00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56019000,00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56019000,00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56019000,00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43019000,00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43019000,00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19011540,00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«Гражданско-патриоти-ческое воспитание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ное и методическое обеспечение мер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приятий, направленных на гражданско-патриотическое воспитание граждан.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тодическое обеспечение деятельности общественных объединений патриотич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направленности и патриотических клубов»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ластных (региональных) конкурсов,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18831540,00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«Военно-патрио-тическая ориентация и подготовка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 к военной службе»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18806540,00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задания на оказание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6820108L00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18391540,00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6820108L00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18391540,00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ластных (региональных) конкурсов,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стивалей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403111301,65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147934911,07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21882158,67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образовательные организации,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21882158,67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государственных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организации предоставления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пенсации родительской платы за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смотр и уход за детьми в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вательную программу дошкольного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5A10477800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21882158,67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5A10477800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21882158,67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42134143,76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 общеобразовательными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низациями, в том числе для обучающихся по адаптированным образовательным программам, организациями дополн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циями в сфере оценки качества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24260318,72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5A20904100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24260318,72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5A20904100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24260318,72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 питания отдельным категориям обучающихся в муниципальных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17273825,04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управления государственных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организации предоставления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тания отдельным категориям обуча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щихся в муниципальных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вательные программы начального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го, основного общего и среднего общего образования, и частичному финансиров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расходов на присмотр и уход за детьми дошкольного возраста в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реализующих образовательную програ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му дошкольного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5A21277300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17273825,04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5A21277300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17273825,04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услуг психолого-педагогической,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тодической и консультативной помощи родителям (законным представителям) детей, а также гражданам, желающим принять на воспитание в свои семьи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5A2E1U0260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5A2E1U0260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82118608,64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органов опеки»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82118608,64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отдельных государственных полномочий по осуществлению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по опеке и попечительству в отн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шении несовершеннолетних граждан в части расходов на оплату труда, уплату страховых взносов по обязательному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циальному страхованию 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5A50577120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82118608,64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5A50577120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82118608,64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грамотности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ния области и защиты прав потребителей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финансовых услуг»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5A601М0000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финансовой грамо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программ и информ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ционных кампаний по повышению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нансовой грамотности»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1404000,00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1404000,00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1404000,00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5A604М0000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3986447,31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тронного правительства»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услуг в электронный вид и их модернизация в целях повышения эффективности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дарственного управления, взаимоде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гражданского общества и бизнеса с органами государственной власти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тронный вид и вывод их на единый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тал государственных услуг по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тельным учреждениям, реализующим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разовательные программы среднего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5И10111710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5И10111710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пользования информационно-коммуника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2156447,31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2156447,31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2156447,31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2156447,31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84938333,64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ческое воспитание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84938333,64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«Патриотическое 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84938333,64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деятельности советников директора по воспитанию и взаимодействию с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общественными объединениями в общеобразовательных организациях за счет средств резервного фонда Прав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тельства Российской Федерации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681EВ5179F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56312520,39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681EВ5179F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54939141,14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681EВ5179F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1373379,25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 муниципальных общеобразов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организаций, в том числе 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турных подразделений указанных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низаций, государственными символами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681EВ57860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28625813,25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681EВ57860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28625813,25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20614530,29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20614530,29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20614530,29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17570382,08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3044148,21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79401289,35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79401289,35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79269390,90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78210771,29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1058508,20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ственному контролю (надзору) в сфере образования, лицензированию 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аккредитации образовательной деятельности организаций, осуществл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87349,45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87349,45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44549,00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44549,00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64361281,34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64325874,34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54501521,79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9823814,22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538,33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35407,00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35407,00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1874508,65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1844208,65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1844208,65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1844208,65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1168930478,43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выпускников профессиональных образовательных организаций и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вательных организаций высшего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вания, прибывших на работу в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пускникам профессиональных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организаций и образовательных организаций высшего образования,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бывшим на работу в образовательные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5A4089A200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5A4089A200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1165330478,43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1165328003,4</w:t>
            </w: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lastRenderedPageBreak/>
              <w:t>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системы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496368975,90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образовательные организации,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496368975,90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образовательных организациях, реализующих основную общеобразов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тельную программу дошкольного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5A10413И00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364015,54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5A10413И00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364015,54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организациях, реализующих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5A10477900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486569833,30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5A10477900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486569833,30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и обучение одному из родителей (з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конных представителей) ребенка-инва-лида, воспитание и обучение которого по общеобразовательной программе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5A10491300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9435127,06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5A10491300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9435127,06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1400212,60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общеобразовательных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родителям (законным представит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лям) обучающихся по образовательным программам начального общего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на дому детей-инвалидов и детей, нуждающихся в длительном лечении,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торые по состоянию здоровья временно или постоянно не могут посещать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5A21013410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5A21013410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ления питания отдельным категориям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обучающихся в муниципальных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769212,60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Компенсация стоимости горячего пит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родителям (законным представит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лям) обучающихся по образовательным программам начального общего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на дому детей-инвалидов и детей, нуждающихся в длительном лечении,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торые по состоянию здоровья временно или постоянно не могут посещать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5A21277160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769212,60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5A21277160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769212,60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667558814,93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органов опеки»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1176381,86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отдельных государственных полномочий по осуществлению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по опеке и попечительству в отн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шении несовершеннолетних граждан в части расходов на обеспечение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по сохранению, содержанию и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монту пустующих жилых помещений, закрепленных за детьми-сиротами и детьми, оставшимися без попечения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5A50577И00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1176381,86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5A50577И00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1176381,86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при усыновлении (удочерении) детей-сирот и детей, оставшихся без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750982,79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5A5079A400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750982,79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5A5079A400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750982,79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117907425,82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держание ребенка (детей) в приемной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мье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5A5089A500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117907425,82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5A5089A500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117907425,82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и материальное обеспечение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емных семей»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101807677,34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ным родителям за воспитание приемного ребенка (детей), и материальное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приемных семей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5A5099A600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101807677,34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5A5099A600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101807677,34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443998869,13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держание детей-сирот и детей, оставши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5A5109A700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443998869,13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5A5109A700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443998869,13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1917477,99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5A5119A100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1917477,99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5A5119A100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1917477,99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47439738,43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47439738,43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47439738,43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47439738,43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47439738,43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разработку проектно-сметной док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ментации на капитальный ремонт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зовательных учреждений и проведение ее государственной экспертизы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мероприятия по благоустройству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риторий муниципальных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4971000,00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4971000,00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проведение текущего и капитального ремонта муниципальных образовател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18350301,20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18350301,20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21018437,23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21018437,23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3468355166,23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10936500,00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10936500,00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8936500,00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8936500,00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5620200000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8936500,00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5620280670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8926500,00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5620280670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8926500,00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коммерческой организации «Туристский информационный центр Саратовской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5620280680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5620280680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организацию туристических поез-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док учащихся образовательных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заций культуры и искусства Саратовской области, которым в 2022 году назначена именная губернаторская стипендия для одаренных детей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6640399986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6640399986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1282477681,37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711076551,48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694493552,23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574930700,00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областн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574930700,00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574930700,00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574930700,00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но-технической базы и обеспечение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119562852,23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25511752,23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21361999,15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21361999,15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4149753,08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4149753,08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17701000,00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55A1279Г40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17701000,00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55A1279Г40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17701000,00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76350100,00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55AA155195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20518600,00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55AA155195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20518600,00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лов для детских школ искусств по видам искусств и профессиональных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организаций)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55AA155199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55831500,00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55AA155199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1503591,00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55AA155199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54327909,00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дарственных учреждений в сфере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ризма и экстремизма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террористической защищенности объе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14121799,25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14121799,25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вышением оплаты труда отдельным кат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14121799,25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14121799,25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505755179,97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3127000,00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3127000,00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реабилитационного оборудования для проведения социокультурной реабилит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3127000,00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52818R5140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3127000,00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52818R5140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3127000,00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480551579,05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397190118,38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областн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381765090,89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381765090,89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381765090,89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циальных гарантий участников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тельного процесса областных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15425027,49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5550591800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4770113,47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5550591800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4770113,47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5550591900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10654914,02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5550591900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10654914,02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но-технической базы и обеспечение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83361460,67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24430000,00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21180000,00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21180000,00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58931460,67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55A29R3530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58931460,67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55A29R3530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58931460,67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13339160,00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8827540,00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8827540,00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образовательных организаций, реализующих образовательные програ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 среднего профессионального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вания, в том числе программы професс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онального обучения для лиц с огран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5A41253630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8827540,00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5A41253630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8827540,00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4511620,00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«Цифровая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4511620,00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4511620,00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4511620,00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«Повышение энергоэффективности областных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учреждений в сфере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7117440,92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217715,86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175115,86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175115,86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6899725,06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6899725,06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6899725,06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65113845,05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65071598,05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53271598,05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областн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53271598,05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53271598,05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5550104100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53271598,05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но-технической базы и обеспечение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териально-технической базы областных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42247,00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42247,00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42247,00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42247,00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532104,87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532104,87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532104,87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532104,87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 и подростков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532104,87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532104,87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2166360984,86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2103009589,82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2040213968,07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207631154,91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202174654,91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202174654,91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202174654,91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хранности музейных предметов и музе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коллекций, находящихся в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музейного дела»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5510568300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5510568300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662713572,29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611739124,00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611739124,00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611739124,00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3188700,00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3188700,00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3188700,00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10472265,14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10472265,14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10472265,14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атров на территории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театрального дела»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5520568300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5520568300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 малых городов»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12853146,07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пунктах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55206R4660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12853146,07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55206R4660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5763033,71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55206R4660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7090112,36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и кукольных театров»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22910337,08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кольных театров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55207R5170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22910337,08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55207R5170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6160561,79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55207R5170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16749775,29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210564393,73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концер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организациями и коллективами»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208384393,73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208384393,73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208384393,73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тий областными концертными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концертной деятельности»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5530568300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5530568300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150214868,65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библиот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131439591,65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131439591,65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131439591,65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16808777,00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ципальных библиотек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5540279870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5540279870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55402R5191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12998777,00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55402R5191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10898777,00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55402R5191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дела»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5540404100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179038418,84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172222390,52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172222390,52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172222390,52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учреждений культуры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ластных, межрегиональных, всеросси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3429770,66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3429770,66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3429770,66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областных творч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коллективов и их исполнителей в областных, межрегиональных, всеро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сийских и международных мероприят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сийских и международных киномеропр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ятиях»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1829757,66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729757,66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729757,66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5560568300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5560568300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1111500,00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5560604100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1111500,00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5560604100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1111500,00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5590000000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5063357,24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ного, межрегионального, всероссийского и международного уровней»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5590200000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733246,29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5590204100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733246,29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5590204100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733246,29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5590300000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4330110,95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5590304100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664110,95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5590304100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664110,95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5590368200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5590368200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но-технической базы и обеспечение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612529859,04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7687637,00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7687637,00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7687637,00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областных концертных организаций»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21699659,15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21699659,15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21699659,15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10249906,00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10249906,00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10249906,00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136042144,53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монта, техническое оснащение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пальных учреждений культурно-досуго-вого типа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55A1274020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96215515,32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55A1274020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96215515,32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тации муниципальных учреждений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зейного типа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55A1278969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55A1278969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домов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в населенных пунктах с числом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телей до 50 тысяч человек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55A12R4670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36826629,21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55A12R4670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36826629,21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информации о качестве условий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услуг организациями в сфере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55A19V0000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310408800,00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ложенных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55A2255780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310408800,00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55A2255780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75540000,00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55A2255780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234868800,00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121197712,36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55AA154540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55AA154540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ция учреждений культурно-досугового типа)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55AA155131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33126400,00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55AA155131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33126400,00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турного развития)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55AA155132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48011200,00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55AA155132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48011200,00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15060112,36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55AA155900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15060112,36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55AA354530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55AA354530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7742686,00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методического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образовательных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низаций, музеев, библиотек,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мы профессиональной ориентации мол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дежи, направленной на повышение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влекательности профессий в сфере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пендий, грантов и других именных или тематических премий участникам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турного процесса с целью повышения мотивации к совершенствованию их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тельности и повышения престижности деятельности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55Б0404100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55Б046Б200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55Б046Б200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55БA200000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4214286,00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55БA255192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2346938,86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55БA255192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2346938,86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55БA255194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867347,14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55БA255194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867347,14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ленных на укрепление российской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данской идентичности на основе духо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но-нравственных и культурных ценн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стей народов Российской Федерации, включая мероприятия, направленные на популяризацию русского языка и литер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туры, народных художественных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мыслов и ремесел, поддержку изобраз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тельного искусства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55БA2Д0140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55БA2Д0140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всероссийских, междунаро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 межрегиональных творческих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ектов в области музыкального и теа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искусства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55БA2Д0150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55БA2Д0150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традиций»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55Г0000000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4715657,37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 и развитию культурного сотруднич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55Г0100000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4715657,37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55Г01V0000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4715657,37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55Г01V0000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55Г01V0000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4445657,37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380700,00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380700,00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учреждений в сфере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380700,00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380700,00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380700,00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 организациям  кинематографии  (за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исключением некоммерческих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ций) для организации кинопоказа в целях патриотического и нравственного восп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тания детей и молодежи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6640399988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6640399988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52414921,75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213054,54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205935,54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205935,54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7119,00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52201867,21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52201867,21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52201867,21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нематографии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63351395,04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62222028,73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62222028,73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62222028,73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61127144,56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1094884,17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1129366,31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1129366,31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1129366,31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 (муниципальными)  орга-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1129366,31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Прочие межбюджетные трансферты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укрепление материально-технической базы муниципальных учреждений 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проведение капитального ремонта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664037999Ш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664037999Ш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107376794,97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107300994,97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107300994,97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71349382,93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тронного правительства»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32656608,79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услуг в электронный вид и их модернизация в целях повышения эффективности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дарственного управления, взаимоде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ствия гражданского общества и бизнеса с органами государственной власти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7136001,00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7136001,00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7136001,00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ническая  поддержка  системы  электрон-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услуг, региональной системы 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ведомственного электронного взаим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действия и автоматизированной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мационной системы многофункционал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центров»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25520607,79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25520607,79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5И102V0000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25520607,79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38692774,14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23228527,65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23228527,65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23228527,65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3252111,65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3252111,65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3252111,65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гиональных проектов в сфере информ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4712134,84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5И210R0280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4712134,84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5И210R0280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4712134,84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печение функционирования информац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онно-аналитической системы Ситуац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онного центра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5И211V0000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5И211V0000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35128814,01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35128814,01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35128814,01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31604465,78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3524348,23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822798,03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822798,03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822798,03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822798,03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информации и масс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вых коммуникаций Саратовской обл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195526306,96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195463306,96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53376900,00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53376900,00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53376900,00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турно-художественного журнала            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«Волга – ХХI век»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556100,00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6650904100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556100,00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6650904100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556100,00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правовых актов органов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 области в средствах ма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совой информации»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5487700,00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5487700,00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5487700,00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47333100,00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 в сфере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формационного освещения деятельности органов государственной власти и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6651498710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47333100,00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6651498710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47333100,00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17419400,00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17419400,00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17419400,00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правовых актов органов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 области в средствах ма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совой информации»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16525000,00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тономными учреждениями в сфере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формационного освещения деятельности органов государственной власти и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6651498710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16525000,00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6651498710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16525000,00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124667006,96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94467879,97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237409,52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237409,52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сти*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664039993М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237409,52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664039993М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237409,52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94230470,45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99999,98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99999,98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9999,98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6650388700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6650388700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премии и стипендии Губернат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6650488900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Социальное обеспечение и иные выплаты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6650488900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6650888200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6650888200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2087358,48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2087358,48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2087358,48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209699,98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6651289100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6651289100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24699,98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24699,98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 в части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мещения официальной информации в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циальных сетях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6651488210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6651488210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1337640,12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6651598720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1337640,12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6651598720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1337640,12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структуры министерства информации и массовых коммуникаций области в целях соблюдения мер информационной 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1520550,00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1520550,00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1520550,00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 значимой информации в сре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82289121,89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6651778600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52289121,89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6651778600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52289121,89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общественной организации «Союз журналистов России» на освещение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 значимых тем в региональных средствах массовой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6651788М00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6651788М00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687100,00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687100,00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66519V0000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687100,00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курс «Лучший руководитель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пального издания»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6652000000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ципального издания»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6652017410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Социальное обеспечение и иные выплаты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6652017410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66520V0000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66520V0000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29359720,44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29359720,44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29359720,44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28950840,91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408879,53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839406,55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839406,55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839406,55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839406,55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укрепление материально-технической базы муниципальных организаций, 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ществляющих производство и выпуск средств массовой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664037999П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664037999П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2214396891,83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126261951,06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22626187,56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19407820,00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18727820,00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18727820,00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15069420,00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15069420,00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768100,00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768100,00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5610591900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2890300,00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5610591900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2890300,00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ческая база спорта»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5640715420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5640715420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2946010,00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690200,00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690200,00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Ежемесячное денежное вознаграждение за классное руководство (кураторство)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педагогическим работникам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образовательных организаций, реализующих образовательные програ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 среднего профессионального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вания, в том числе программы професс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онального обучения для лиц с огран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5A41253630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690200,00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5A41253630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690200,00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2255810,00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«Цифровая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2255810,00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2255810,00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2255810,00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272357,56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272357,56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272357,56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272357,56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103604883,50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48380489,95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48380489,95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«Организация 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отдыха и оздоровления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48380489,95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25256949,95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25256949,95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коммерческих оздоровительных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5230308820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5230308820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 и подростков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4073540,00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4073540,00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37137799,90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37137799,90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«Проведение 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ластных, межрегиональных, всеросси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ских и международных мероприятий в сфере молодежной политики на террит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рии области; организация участия пре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ставителей молодежи области в меропри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тиях областного, межрегионального, вс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российского и международного уровня»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4814499,90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4814499,90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4814499,90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лантливой молодежи»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1080800,00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для поддержки талантливой молод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5630264500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5630264500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проектов «ИНИЦИАТИВА 2022» в рамках молодежного образовательного форума «Хопер»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5630264520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5630264520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дежи»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2372500,00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5630481700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2372500,00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5630481700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2372500,00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боты с молодежью»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26426000,00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26426000,00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26426000,00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победителей конкурсов мол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дежных проектов»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молодежной политики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5630715Д00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5630715Д00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учреждений в сфере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5630808830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5630808830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«Социальная акти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563E800000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563E8U0080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563E8U0080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рального проекта «Развитие системы поддержки молодежи («Молодежь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сии»)»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563EГ00000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эффективной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мореализации молодежи, в том числе развитие инфраструктуры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563EГU1350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563EГU1350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1255700,00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1217800,00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формационно-пропагандистских мер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приятий в сфере профилактики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ризма»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провождение системы мониторинга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употреблению наркотиками и их нез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 мер по сокращению спроса на нарк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зорности и правонарушений среди нес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вершеннолетних»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ственными объединениями и волонте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движениями области с целью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мена опытом и последующим внедрен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ем инновационных форм и методов раб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ты с несовершеннолетними, осужденн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без изоляции от общества»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6550100000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65501V0000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65501V0000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15059500,00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15059500,00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15059500,00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укрепление материально-технической базы муниципальных учреждений, 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ществляющих деятельность в сфере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лодежной политики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предоставление субсидии авт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номной некоммерческой организации «Спортивно-оздоровительный центр «Б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резка» на проведение мероприятий,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газификацией, теплоснабжен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ем, в том числе установкой индивидуал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источников тепла (отопление, гор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чее водоснабжение), водоснабжением и водоотведением, электроснабжением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1538393,65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ческое воспитание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1250393,65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ластных (региональных) конкурсов,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26993,65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26993,65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26993,65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«Патриотическое 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1070400,00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тельность детей и молодежи через увел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охвата патриотическими проект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681EВU0240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863900,00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681EВU0240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863900,00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поддержки общественных иници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тив и проектов, направленных на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681EВU0250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681EВU0250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«Военно-патрио-тическая ориентация и подготовка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 к военной службе»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задания на оказание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4967003,00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4967003,00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4967003,00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4967003,00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4967003,00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4967003,00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4967003,00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2083167937,77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657748930,99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651324368,54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619189636,18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«Учебно-методи-ческое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5610198720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5610198720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616472144,18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616472144,18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616472144,18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 физической культуры и спорта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184492,00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56114V0000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184492,00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56114V0000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184492,00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информационно-коммуни-кационной кампании (в рамках достиж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561P5U0210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561P5U0210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«Материально-техни-ческая база спорта»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32134732,36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32134732,36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32134732,36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32134732,36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6424562,45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2497988,42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85811,58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85811,58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2412176,84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2412176,84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3926574,03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задания на оказание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3926574,03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3926574,03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762401701,76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3392456,67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3392456,67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(инвентаря) для провед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мероприятий по адаптивной физич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3392456,67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52808R5140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3392456,67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52808R5140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3392456,67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755729245,09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172022979,42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«Учебно-методи-ческое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10052608,45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10052608,45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10052608,45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74868270,97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2264200,00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5610204100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2264200,00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организации Саратовская областная общественная организация «Физкульту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но-спортивное общество «Урожай»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5610214170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72604070,97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5610214170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72604070,97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64514100,00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64514100,00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64514100,00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561P5U0100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561P5U0100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«Материально-техни-ческая база спорта»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583706265,67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1439500,00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1439500,00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1439500,00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144199925,35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 крытых ледовых арен  (ледовых дворцов)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5641078950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144199925,35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5641078950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144199925,35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поддержки некоммерч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 организациям»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196630537,00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организации ПОУ «Саратовский АСК им.Ю.А.Гагарина ДОСААФ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5641514120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19688437,00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5641514120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19688437,00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организации ПОУ «Саратовский АСК  им.Ю.А.Гагарина   ДОСААФ   Рос-</w:t>
            </w: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сии» на устройство асфальтового покр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тия площадки в целях развития ПОУ «Саратовский АСК им.ЮА.Гагарина ДОСААФ России»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5641514180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176942100,00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5641514180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176942100,00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156521692,87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ных» спортивных площадок (плоскостное спортивное сооружение)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56417R7531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56319870,47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56417R7531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28157687,97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56417R7531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28162182,50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ных» спортивных площадок (модульное спортивное сооружение)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56417R7532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97133350,00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56417R7532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97133350,00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для создания «умной» спортивной площадки (в рамках дост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56417U2531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3068472,40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56417U2531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3068472,40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67999000,00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5641878970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67999000,00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5641878970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67999000,00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564P500000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16915610,45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структуры спортивно-технологическим оборудованием (закупка и монтаж обор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дования для создания на сельских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 в соответствии с требованиями Всероссийского физкультурно-спортив-ного комплекса «Готов к труду и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роне» (ГТО))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564P552281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16915610,45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564P552281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16915610,45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 бюджетам муниципальных районов, 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родских округов и поселений области, на укрепление материально-технической базы муниципальных учреждений, 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ществляющих деятельность в сфере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625800897,31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625800897,31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610000897,31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14759964,78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13597564,78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13597564,78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пийской и сурдлимпийской подготовке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5610380В00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1162400,00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5610380В00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1162400,00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87870980,00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86520980,00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86520980,00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ров, спортивных и физкультурно-массовых мероприятий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5610580Г00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5610580Г00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пендий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рования отдельных спортсменов и трен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1045000,00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482199000,00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видов спорта (спортивных дисц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плин)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5611214Д00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482199000,00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5611214Д00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482199000,00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22745952,53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спортивных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организаций, осуществляющих подгото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561P550810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8901800,00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561P550810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561P550810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7401800,00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561P552291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9525352,53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561P552291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9525352,53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561P5U0110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4318800,00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561P5U0110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4318800,00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ческая база спорта»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плекса мероприятий, связанных с эффе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эффективным использованием тренировочных площадок после провед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чемпионата мира по футболу       2018 года в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56413R4260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56413R4260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37216407,71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36414758,86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36414758,86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36414758,86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35516763,89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896055,97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1939,00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801648,85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801648,85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801648,85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801648,85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строительства и ж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лищно-коммунального хозяйства С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b/>
                <w:bCs/>
                <w:spacing w:val="-3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pacing w:val="-3"/>
                <w:kern w:val="2"/>
                <w:sz w:val="24"/>
                <w:szCs w:val="24"/>
              </w:rPr>
              <w:t>13402887873,45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39713265,60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Международные отношения и междун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33666432,36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33666432,36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33666432,36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33666432,36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сти*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664039991Л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32148614,28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664039991Л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32148614,28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сти*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664039995Л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1517818,08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664039995Л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1517818,08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6046833,24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6046833,24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6046833,24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246833,24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246833,24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1244274177,30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1244274177,30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рой земельных участков в соответствии с проектом планировки и межевания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ритории на части бывших земель ФГБНУ «НИИСХ Юго-Востока», от улицы им.Шехурдина А.П. до ул.Танкистов и реки 1-я Гуселка в Ленинском и Киро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5E10240Д00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5E10240Д00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зование природных ресурсов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1219274177,30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комплекса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1219274177,30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1219274177,30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унитарных предприятий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6224148100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5260320,00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6224148100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5260320,00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Разработка изыскательской и проектно-сметной документации по объекту «С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оружение – дамба обвалования (гидр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техническое сооружение инженерной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щиты г.Энгельса Саратовской области от ул.Пушкина ПК 37+28 до мостового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рехода Саратов – Энгельс ПК 77+26).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конструкция»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6224148120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13121407,30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6224148120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13121407,30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 в объекты государственной (муниц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пальной) собственности субъектов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и (или) софинанс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рование мероприятий, не относящихся к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капитальным вложениям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62241R1130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751067400,00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62241R1130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751067400,00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 в объекты государственной (муниц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пальной) собственности субъектов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и (или) софинанс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рование мероприятий, не относящихся к капитальным вложениям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Федерации, за счет средств резервного фонда Прав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62241R113F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449825050,00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62241R113F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449825050,00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5345494276,15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2897914728,36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2838061085,06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38799844,11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ности, направленной на обеспечение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щиты прав граждан – участников долев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19685589,91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5E10340Ф10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19685589,91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5E10340Ф10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19685589,91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застройщиков, признанных бан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ротами, по завершению строительства находящихся на территории региона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блемных многоквартирных домов и (или) иных объектов недвижимости,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тельство которых осуществлялось с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влечением средств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19114254,20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взноса в имущество публично-правовой компании «Фонд развития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риторий»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5E10440Ф30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19114254,20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5E10440Ф30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19114254,20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183979310,77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ности, направленной на обеспечение проведения капитального ремонта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183979310,77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мерческой организации «Фонд капитал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ремонта общего имущества в мн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гоквартирных домах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5E20141800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183979310,77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5E20141800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183979310,77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15635818,50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8341080,00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нам,  страдающим тяжелой формой хр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нических заболеваний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5E50240600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8341080,00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5E50240600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8341080,00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2607885,00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5E50440500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2607885,00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5E50440500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2607885,00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4686853,50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5E50694100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4686853,50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5E50694100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4686853,50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сокращения непригодного для прож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жилищного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5EA0000000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2599646111,68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«Обеспечение устойч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вого сокращения непригодного для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5EAF300000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2599646111,68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мероприятий по пересел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том необходимости развития малоэта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5EAF367483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1581975458,79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5EAF367483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1581975458,79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том необходимости развития малоэта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5EAF367484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1017670652,89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5EAF367484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1017670652,89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59853643,30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59853643,30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2605743,30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2605743,30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фонда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9930008Н00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57247900,00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9930008Н00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57247900,00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680114333,67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612575519,23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доснабжения и водоотведения»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612575519,23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проводной сети»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207552619,83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5E80572920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207552619,83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5E80572920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207552619,83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«Чистая вода»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5E8F500000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405022899,40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низация) объектов питьевого водосна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5E8F552430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389383808,65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5E8F552430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389383808,65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низация) объектов питьевого водосна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жения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5E8F55243F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15639090,75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5E8F55243F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15639090,75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67538814,44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67538814,44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67538814,44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55658644,20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55658644,20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создание условий по обеспечению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телей населенных пунктов доброкач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питьевой водой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проведение работ по восстановлению систем теплоснабжения населенных пунктов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4920170,24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4920170,24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1216019345,39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134303284,16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134303284,16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134303284,16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64112Г7100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134303284,16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64112Г7100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134303284,16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приобретение специализированной коммунальной техники для нужд горо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ского поселения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мероприятия по благоустройству дв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ровых территорий – оборудование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игровых и спортивных площадок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родской среды»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1060273061,23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693373061,23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«Формирование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691F200000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693373061,23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временной городской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691F255550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693373061,23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691F255550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693373061,23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«Формирование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692F200000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 – победителях Всероссийского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курса лучших проектов создания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фортной городской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692F254240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692F254240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 – победителях Всероссийского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курса лучших проектов создания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фортной городской среды за счет средств резервного фонда Правительства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692F25424F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692F25424F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коммунального хозяйства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551445868,73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40594000,00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 по сбору и обработке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мации о выполнении условий договоров социального найма жилых помещений»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5E51804100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5E51804100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доснабжения и водоотведения»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водоресурс» на финансовое обеспечение затрат по государственной регистрации прав и содержанию недвижимого имущ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ведения)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5E80641510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5E80641510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3761860,00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3761860,00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3288000,00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информационных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278460,00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278460,00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278460,00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381607140,51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381607140,51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6411300000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381607140,51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64113Г7200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381607140,51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64113Г7200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381607140,51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123338341,19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123338341,19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123338341,19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119598934,41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3727783,66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11623,12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2144527,03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2144527,03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2144527,03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2144527,03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115349903,00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вод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115349903,00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115349903,00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доснабжения и водоотведения»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115349903,00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«Оздоровление Волги»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5E8G600000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115349903,00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5E8G650130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89494493,00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5E8G650130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89494493,00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5E8G65013F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25855410,00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5E8G65013F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25855410,00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3537727528,39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1238039260,6</w:t>
            </w: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lastRenderedPageBreak/>
              <w:t>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509423200,11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509423200,11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64940176,97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государственных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5212377Б00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64940176,97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5212377Б00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64940176,97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444483023,14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государственных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предоставлению гражданам су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5212477110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444483023,14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5212477110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444483023,14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728616060,56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576673438,19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работников бюджетной сферы при строительстве (приобретении) жил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помещения»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509795,00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5E50140300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509795,00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5E50140300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509795,00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многодетных семей при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тельстве (приобретении) жилого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160073946,79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годетным семьям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5E50340400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160073946,79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5E50340400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160073946,79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«Государственная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участников строительства мног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квартирных домов, признанных в уст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новленном порядке пострадавшими от действий (бездействия) строительной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266318967,40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многоквартирных домов, 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рые признаны пострадавшими от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ствий (бездействия) строительной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5E50740700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266318967,40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5E50740700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266318967,40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реализации подпрограммы «Обе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печение жилыми помещениями отдел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5E508М0000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5E508М0000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5757487,00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5E51291110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5757487,00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5E51291110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5757487,00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135685032,00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годетным семьям на приобретение (стр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ительство) жилого помещения взамен предоставления жилого помещения по договору социального найма из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5E51440510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135685032,00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5E51440510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135685032,00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данам по обеспечению жилыми помещ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 взамен предоставления им земел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участка в собственность бесплатно»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6193800,00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денежной выплаты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гражданам по обеспечению жилыми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мещениями взамен предоставления им земельного участка в собственность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5E51713222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6193800,00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5E51713222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6193800,00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выплаты на приобретение жилого помещения в собственность, удостовер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емой  именным свидетельством, по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шению суда»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2085270,00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гражданам на приобретение жилого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мещения в собственность, удостоверя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мой  именным свидетельством, по реш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5E51991120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2085270,00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5E51991120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2085270,00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128092754,37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117848715,37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мещение части расходов по оплате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5E60141600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117848715,37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5E60141600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1100757,36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5E60141600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116747958,01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ному займу (кредиту) на приобретение (строительство) жилых помещений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дельным категориям педагогических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649020,51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щим в Саратовской области, на части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ное возмещение расходов на оплату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5E60341200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649020,51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5E60341200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6064,16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5E60341200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642956,35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Мероприятие «Частичное возмещение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расходов на оплату процентов по ипоте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ному займу (кредиту) на приобретение (строительство) жилых помещений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ботникам бюджетной сферы»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9325018,49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Социальные выплаты работникам бю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жетной сферы на возмещение расходов на оплату процентов по ипотечному за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му (кредиту) на приобретение (стро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5E60441300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9325018,49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5E60441300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87769,34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5E60441300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9237249,15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граммного комплекса в целях предоста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 меры социальной поддержки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данам, участвующим в ипотечном кред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товании»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граммного комплекса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5E60543A00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5E60543A00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дельных категорий граждан в соотве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ствии с федеральным законодател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23849868,00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обеспечению жильем отдельных категорий граждан, установленных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деральным законом от 12 января 1995 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№ 5-ФЗ «О ветеранах», в соответствии с Указом Президента Российской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6780528,00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     7 мая 2008 года № 714 «Об обеспечении жильем ветеранов Великой Отечестве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войны 1941–1945 годов»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5E70151340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6780528,00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5E70151340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6780528,00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обеспечению жильем отдельных категорий граждан, установленных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деральным законом от 12 января 1995 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да № 5-ФЗ «О ветеранах»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6012936,00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полномочий по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5E70251350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6012936,00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5E70251350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6012936,00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обеспечению жильем отдельных категорий граждан, установленных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деральным законом от 24 ноября         1995 года № 181-ФЗ «О социальной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щите инвалидов 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5470110,00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чению жильем отдельных категорий граждан, установленных Федеральным законом от 24 ноября 1995 года               № 181-ФЗ «О социальной защите инв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5E70351760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5470110,00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5E70351760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5470110,00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реализации подпрограммы «Обе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5E705М0000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5537934,00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с военной службы (службы), и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равненных к ним лиц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5E70654850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5537934,00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5E70654850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5537934,00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2298008267,72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2294545607,18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58029909,00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лодых семей»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57625835,10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5E301R4970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57625835,10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5E301R4970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57625835,10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держка при рождении (усыновлении)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354933,90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выплаты при рождении (усыно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лении) детей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5E30240Б00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354933,90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5E30240Б00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354933,90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реализации подпрограммы «Обе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печение жильем молодых семей»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5E303М0000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2236515698,18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561442226,24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тям-сиротам и детям, оставшимся без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родителей, лицам из числа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тей-сирот и детей, оставшихся без поп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 родителей, из специализированн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5E40142200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309421776,80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5E40142200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309421776,80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тям-сиротам и детям, оставшимся без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5E401R0820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252020449,44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5E401R0820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252020449,44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чение реализации подпрограммы «Обе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5E402М0000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выплаты на приобретение жилого помещения в собственность, удостовер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емой именным свидетельством»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1675025111,94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ственность, удостоверяемой именным свидетельством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5E40443300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1675025111,94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5E40443300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1675025111,94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990,54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990,54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990,54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990,54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3461670,00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3461670,00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3461670,00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3461670,00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боты автоматизированной системы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служивания операций, связанных с предоставлением гражданам субсидий на оплату жилого помещения и коммунал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ных услуг»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3120253723,01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3120253723,01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177187033,70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ной, внешнеэкономической деятельности, международного сотрудничества и 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региональных связей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177187033,70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177187033,70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нах, имеющих статус особой экономич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5823878920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177187033,70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5823878920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177187033,70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887594751,50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887594751,50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щади»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мельных участков и расположенных на них объектов недвижимости для 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5E10879350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5E10879350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89000000,00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798594751,50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лищного строительства субъектов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5E1F150210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780826525,41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5E1F150210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780826525,41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программ развития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лищного строительства субъектов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за счет средств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5E1F15021F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17768226,09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5E1F15021F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17768226,09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119894925,37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119894925,37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и повышения энергетической эффе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тивности»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119894925,37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тической эффективности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6321179Б00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119894925,37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6321179Б00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119894925,37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51097675,00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47497675,00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решению вопросов местн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значения»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47497675,00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мунальной техники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6610778250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47497675,00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6610778250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47497675,00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создание элементов благоустройства (въездных знаков), устанавливаемых на границах поселений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родской среды»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1015784762,56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1015784762,56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1015784762,56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благоустро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 территорий (1 этап)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6920478120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388400632,96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6920478120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388400632,96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 территорий (2 этап)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6920478121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239999999,97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6920478121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239999999,97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 территорий (3 этап)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6920478122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155089529,63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6920478122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155089529,63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6920478980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232294600,00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6920478980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232294600,00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868694574,88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868694574,88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в Саратовской области (за счет           I транша из бюджета г.Москвы)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9930079Г61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546702061,92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9930079Г61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546702061,92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в Саратовской области (за счет           II транша из бюджета г.Москвы)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9930079Г62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9930079Г62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в Саратовской области (за счет 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ков 2021 года I–IV траншей из бюджета г.Москвы)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9930079Г63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50448356,70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9930079Г63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50448356,70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в Саратовской области (за счет          III транша из бюджета г.Москвы)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9930079Г64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181544156,26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9930079Г64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181544156,26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75337327,96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44249774,23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44249774,23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6958182,49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ональных отношений и этнокультурное развитие народов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6958182,49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отношений и раннего предупрежд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межнациональных конфликтов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этнокультурное развитие народов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ратовской области, совместно с наци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нально-культурными автономиями и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 ориентированными некоммерч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организациями»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1850117,49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55Д08R5160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1850117,49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55Д08R5160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1850117,49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данского единства, совместно с наци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нально-культурными автономиями и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 ориентированными некоммерч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организациями»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4008065,00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55Д09R5160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4008065,00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55Д09R5160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4008065,00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6180041,84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6159367,84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3813861,63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2345230,45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275,76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8900093200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19614,00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8900093200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19614,00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30277142,77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30277142,77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30277142,77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30228260,09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48882,68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834407,13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834407,13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834407,13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834407,13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31039553,73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31039153,73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31039153,73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 ориентированных некоммерч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организаций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31039153,73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5250100000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31039153,73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циальных) проектов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5250114В00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31039153,73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5250114В00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1050599,99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5250114В00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29988553,74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23986437459,98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32158526,09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Международные отношения и междун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26313638,00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26313638,00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26313638,00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26313638,00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сти*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664039994Л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26313638,00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664039994Л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26313638,00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5844888,09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5844888,09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109029,60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109029,60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109029,60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5735858,49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5295787,65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54510,00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5241277,65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440070,84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440070,84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44999350,00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44999350,00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44999350,00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44999350,00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44999350,00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сти*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664039991М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44999350,00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664039991М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44999350,00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23908650249,89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1456642780,78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1383562619,93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тие транспортного комплекса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1376788319,93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23428273,92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5Ж10289640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23428273,92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5Ж10289640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23428273,92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Мероприятие «Обеспечение перевозок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пассажиров автомобильным транспо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39635814,95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недополученных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ходов в связи с введением ограничител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мер, вызванных распространением новой коронавирусной инфекции, при осуществлении   регулярных   перевозок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автомобильным транспортом на межм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ниципальных маршрутах регулярных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5Ж1038965К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24226950,23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5Ж1038965К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24226950,23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лярных перевозок по межмуниципал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5Ж10389752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15408864,72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5Ж10389752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15408864,72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617790064,87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5Ж10489850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617790064,87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5Ж10489850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617790064,87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13281058,29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12932833,29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10049059,15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2853949,45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29824,69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348225,00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348225,00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ское обеспечение функционирования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формационно-технологической инфр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структуры министерства транспорта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1014598,94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1014598,94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5Ж106М0000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1014598,94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организации транспортного обсл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живания населения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284853396,00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5Ж10878170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284853396,00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5Ж10878170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284853396,00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51118014,96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лученных доходов от осуществления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гиональных воздушных перевозок пасс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жиров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5Ж10900680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51118014,96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5Ж10900680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51118014,96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нирования городского наземного эле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трического транспорта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5Ж11178910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5Ж11178910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тальный ремонт и ремонт объектов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5Ж11279400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5Ж11279400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91167098,00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реконструкции  и эксплуатации трамвайной сети и иного имущественного комплекса, технолог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 связанных между собой и вход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в состав проекта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5Ж11479340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91167098,00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5Ж11479340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91167098,00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6774300,00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5Ж50100000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6774300,00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технику, для использования приро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ного газа в качестве топлива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5Ж501R2760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lastRenderedPageBreak/>
              <w:t>6774300,00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5Ж501R2760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6774300,00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416467,44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416467,44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416467,44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103086,00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103086,00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организацию перевозки граждан Луганской Народной Республики,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Республики, граждан Российской Федерации, граждан Укра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 и лиц без гражданства, постоянно проживавших на территории Украины, Донецкой Народной Республики, Луга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Народной Республики, прибывших на территорию Российской Федерации в экстренном массовом порядке в пункты временного размещения на территории Саратовской области и обратно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313381,44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313381,44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71055226,23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71055226,23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71055226,23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68240554,59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2814671,64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1608467,18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1608467,18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1608467,18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1608467,18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22450807469,11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22108874506,07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21903590539,66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 автомобильных дорог общего пользования регионального и межмун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ципального значения, мостов и мостовых переходов, находящихся 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довательские, опытно-конструкторские работы по объектам строительства и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конструкции на автомобильных дорогах общего пользования регионального и межмуниципального значения и иску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сооружений на них, наход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области, за счет средств областного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5Ж201D99A0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5Ж201D99A0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ственности области, за счет средств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3790105337,29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5Ж202D0000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3790105337,29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5Ж202D0000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3790105337,29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198470896,35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областных государственных казенных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109649207,29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86373155,69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23049387,29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226664,31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 за счет средств областного доро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5Ж203D6200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88821689,06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5Ж203D6200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88821689,06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5Ж22300000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85549406,18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местного значения в границах горо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5Ж223D7220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85549406,18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5Ж223D7220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85549406,18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ное состояние автомобильных дорог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5Ж22900000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8809035800,00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щего пользования регионального или межмуниципального, местного значения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5Ж22957840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809035800,00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5Ж22957840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809035800,00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щего пользования регионального или межмуниципального, местного значения за счет средств резервного фонда Прав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5Ж2295784F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8000000000,00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5Ж2295784F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8000000000,00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дорожной деятельности в отношении автомобил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дорог общего пользования местного значения в границах населенных пунктов сельских поселений за счет средств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5Ж23200000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1477906715,23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цах населенных пунктов сельских пос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лений за счет средств областного доро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5Ж232D7610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1477906715,23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5Ж232D7610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1477906715,23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5Ж23300000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74905972,04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дорогах общего 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5Ж233D7520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74905972,04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5Ж233D7520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74905972,04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«Региональная и мес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ная дорожная сеть»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7170908312,57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зяйства (реконструкция моста через р.Малый Иргиз на км 50+994 автом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бильной дороги «Балаково – Духовни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кое» в Духовницком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5Ж2R153892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154966384,40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5Ж2R153892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154966384,40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зяйства (реконструкция моста через р.Терешка на км 19+985 автоподъезда к с.Елшанка – с.Поповка – с.Старая Леб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жайка от автомобильной дороги «Р-228 «Сызрань – Саратов – Волгоград» в Хв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лынском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5Ж2R153893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80117710,65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5Ж2R153893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80117710,65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зяйства (строительство автодорожного путепровода г.п.Татищево 816 км ПК 10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перегона Татищево – Курдюм)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5Ж2R153894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387354404,95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5Ж2R153894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387354404,95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томобильных дорог и искусственных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рожных сооружений в рамках реализации национального проекта «Безопасные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чественные дороги»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5Ж2R153940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1689555510,20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5Ж2R153940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1689555510,20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5Ж2R1U0230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3593533714,58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5Ж2R1U0230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3593533714,58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гиз на км 50+994 автомобильной дороги «Балаково – Духовницкое» в Духовни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 районе Саратовской области за счет средств областного дорожного фонда (в рамках достижения соответствующих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5Ж2R1U3892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512252,45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5Ж2R1U3892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512252,45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автоподъезда к с.Елшанка – с.Поповка – с.Старая Лебежайка от авт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мобильной дороги «Р-228 «Сызрань –Саратов – Волгоград» в Хвалынском районе за счет средств областного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рожного фонда (в рамках достижения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5Ж2R1U3893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638750,72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5Ж2R1U3893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638750,72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автодорожного путепр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вода г.п.Татищево 816 км ПК 10 перегона Татищево – Курдюм за счет средств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ластного дорожного фонда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5Ж2R1U3894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213229584,62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5Ж2R1U3894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213229584,62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округов области за счет средств облас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дорожного фонда (в рамках дост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5Ж2R1U7190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5Ж2R1U7190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746000000,00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поселений области за счет средств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ластного дорожного фонда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5Ж2R1U7210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5Ж2R1U7210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«Общесистемные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286628100,00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систем, предусматривающих автом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тизацию процессов управления доро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движением в городских агломерац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5Ж2R254180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236630100,00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5Ж2R254180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236630100,00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гий организации дорожного движения и контроля за соблюдением правил доро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движения (в рамках достижения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5Ж2R2U0120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49998000,00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5Ж2R2U0120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49998000,00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205283966,41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рования автоматической системы фот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видеофиксации нарушений правил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рожного движения на территории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186325141,32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областных государственных казенных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62510233,86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54831913,25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7675470,61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 за счет средств областного доро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1848326,00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1848326,00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тивных правонарушениях, выявленных при помощи автоматизированной сист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 фотовидеофиксации нарушений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вил дорожного движения,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5Ж301D89A0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90911075,55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5Ж301D89A0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90911075,55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нию, ремонту и техническому обслуж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ванию автоматической системы фотов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деофиксации нарушений правил доро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движения, обновление программн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обеспечения за счет средств областн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5Ж301D89Г0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31055505,91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5Ж301D89Г0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31055505,91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томатизированных систем фиксации нарушений правил дорожного движения на территории Саратовской области за счет средств областного дорожного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13577602,65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5Ж302D89В0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13577602,65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5Ж302D89В0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13577602,65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функцион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рования интеллектуальной транспортной  системы на территории Саратовской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5381222,44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нию, ремонту и техническому обслуж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ванию интеллектуальной транспортной системы за счет средств областного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5Ж303D8910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5381222,44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5Ж303D8910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5381222,44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178969943,04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ризма и экстремизма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178969943,04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ципального значения и искусственных дорожных сооружений на них»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178969943,04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65208D0000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178969943,04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65208D0000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178969943,04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Саратовской области, на содержание улично-дорожной сети в границах городских поселений области (моногородов)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6640379902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159093451,00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159093451,00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Ведомственный проект «Развитие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портной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159093451,00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70303R3720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159093451,00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70303R3720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159093451,00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869569,00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869569,00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мероприятиям, в том числе програм-мным мероприятиям, за счет средств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99100D9430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869569,00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99100D9430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869569,00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тие транспортного комплекса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5Ж10589870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5Ж10589870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629334,00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629334,00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544056,00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337250,00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337250,00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337250,00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5Ж203D4200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337250,00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безопасн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206806,00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рования автоматической системы фот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видеофиксации нарушений правил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рожного движения на территории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206806,00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206806,00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5Ж301D4200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206806,00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85278,00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85278,00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85278,00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85278,00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2855528,40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2066767,42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2066767,42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2066767,42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809442,94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809442,94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809442,94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1207324,48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208324,48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208324,48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нием деятельности ликвидационной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миссии комитета капитального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9930021610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9930021610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396234,39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396234,39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396234,39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396234,39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396234,39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396234,39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392526,59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392526,59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392526,59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392526,59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392526,59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392526,59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59665632,62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59613032,62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 финансового (финансово-бюджет-ного) надзора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59613032,62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1276524,61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информационно-коммуни-кационных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1276524,61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формационных технологий в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 органа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1276524,61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1276524,61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1276524,61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58336508,01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58336508,01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 и его заместителя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9120001300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11094322,14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9120001300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11094322,14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47206087,87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44074781,89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3131305,98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36098,00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36098,00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480697281,57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480657281,57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ферендумов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480657281,57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133758413,51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133758413,51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9120001400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16372112,95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9120001400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16372112,95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53613833,24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52940668,75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673164,49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ториальных органов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63772467,32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61001448,33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2756893,36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14125,63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ферендумов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9800000000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346898868,06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9800003100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217367784,61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9800003100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217367784,61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при подготовке и проведении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боров в законодательный орган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980000310К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11035664,00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980000310К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11035664,00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9800003200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118495419,45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9800003200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118495419,45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Мероприятия по профессиональному развитию государственных гражданских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180336507,69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нительная деятельность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180102915,69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180102915,69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134909146,49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134909146,49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134909146,49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117744000,00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16981956,49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183190,00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42735700,00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42735700,00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42735700,00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42735700,00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2458069,20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2458069,20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2458069,20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2458069,20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77375,00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77375,00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77375,00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77375,00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77375,00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77375,00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156217,00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155517,00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155517,00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155517,00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 значимых мероприятий»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155517,00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  социально-экономического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положения семей и детей, а также посв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щенных официальным праздникам,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5230221Г00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155517,00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5230221Г00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155517,00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Комитет по обеспечению деятельности 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574677477,50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574144005,26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574144005,26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19140282,73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информационно-коммуника-ционных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19140282,73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13245069,33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13245069,33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13245069,33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4916413,40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4916413,40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4916413,40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978800,00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978800,00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978800,00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309049026,24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277959434,64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9120001500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277959434,64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9120001500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277936251,02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9120001500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23183,62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31089591,60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31089591,60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contextualSpacing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31024496,95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2494,65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114535913,17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114010162,17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56457271,91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57552890,26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525751,00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525751,00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131418783,12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2733884,06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910917,00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910917,00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1822967,06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1822967,06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128684899,06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3048165,00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3048165,00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 в части создания надлежащих условий по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правлению правосудия мировыми судь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124920400,00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124920400,00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716334,06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716334,06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реподготовке и повышению квалифик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мировых судей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9930008Л00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9930008Л00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4272,24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4272,24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3420,74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3312,68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участков мировых судей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9120001500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3312,68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9120001500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3312,68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108,06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108,06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108,06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851,50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851,50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851,50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культурного наследия Сар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81392182,89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81374182,89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52552445,45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5570000000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«Выполнение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5570100000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5570104100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5570104100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15942445,45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15942445,45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ствию деятельности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9930008И00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15942445,45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9930008И00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15942445,45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нематографии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28821737,44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ектов культурного наследия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1273800,00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26929242,39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26929242,39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26929242,39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25752756,99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1176485,40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591395,05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591395,05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591395,05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591395,05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здравоохранения Сар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spacing w:val="-3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pacing w:val="-3"/>
                <w:kern w:val="2"/>
                <w:sz w:val="24"/>
                <w:szCs w:val="24"/>
              </w:rPr>
              <w:t>24281080013,72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4405092,21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Международные отношения и междун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родное сотрудничество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4405092,21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4405092,21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4405092,21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4405092,21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сти*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664039996Л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4405092,21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664039996Л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4405092,21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253572928,80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253350501,50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17047556,50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8024316,50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8024316,50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образовательных организаций, реализующих образовательные програ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 среднего профессионального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вания, в том числе программы професс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онального обучения для лиц с огран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5A41253630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8024316,50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5A41253630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8024316,50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Подпрограмма «Совершенствование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9023240,00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«Цифровая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тельная среда»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9023240,00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9023240,00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5A8E452100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9023240,00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236302945,00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236302945,00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ная поддержка студентов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организаций, подведомственных министерству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области, и медицинских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33567813,87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11486758,82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11486758,82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5Д20491900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22081055,05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5Д20491900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22081055,05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про-</w:t>
            </w: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грамм среднего профессионального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зования – программ подготовки специ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листов среднего звена»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202735131,13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177809286,13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5Д20504100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177809286,13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5Д20504400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12174660,00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5Д20504400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12174660,00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5Д205081Д0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1647185,00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5Д205081Д0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1647185,00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5Д20515420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11104000,00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5Д20515420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11104000,00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222427,30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111660,00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111660,00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111660,00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111660,00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111660,00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110767,30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110767,30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110767,30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110767,30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12767457130,48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6728418538,91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2158913,48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2158913,48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торий для инвалидов и других малом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2158913,48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2158913,48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2158913,48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6607747574,87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6603633142,92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медицинскими организациями в рамках территориальной программы  государственных гарантий бесплатного 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4135900115,91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2771494463,60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2771494463,60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вышением оплаты труда отдельным кат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459486740,00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459486740,00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6893095,00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6893095,00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цию последствий распространения кор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4193214,00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4193214,00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15718148,92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15718148,92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пущенным к работе со сведениями,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11547,81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11547,81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173928548,89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173928548,89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50070237,16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50070237,16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занием медицинскими организациями, подведомственными министерству здр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воохранения области, медицинской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мощи гражданам Российской Федерации, гражданам Украины, гражданам Доне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кой Народной Республики, гражданам Луганской Народной Республики и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цам без гражданства, а также затрат по проведению указанным лицам профила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тических прививок, включенных в кале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страхованным по обязательному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22086340,06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22086340,06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занием медицинскими организациями, подведомственными   органам   исполни-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тельной власти субъектов Российской Федерации и органам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управления, медицинской помощи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данам Российской Федерации, гражданам Украины, гражданам Донецкой Народной Республики, гражданам Луганской Народной Республики и лицам без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данства, а также затрат по проведению указанным лицам профилактических прививок, включенных в календарь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филактических прививок по эпидемич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 показаниям, за счет средств резер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5Д1015422F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4588250,00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5Д1015422F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4588250,00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мероприятий по борьбе с новой коронавирусной инфе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цией (COVID-19) за счет средств резер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5Д10158440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1531772,38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5Д10158440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1531772,38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ботников за счет средств резервного фонда Правительства Российской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614901070,00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614901070,00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траторов кислорода (средства для дост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5Д101W6670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9792288,09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5Д101W6670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9792288,09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гической жидкости обучающихся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5Д10416100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5Д10416100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5Д10416200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5Д10416200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19088900,00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5Д10512Д00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19088900,00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5Д10512Д00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19088900,00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стемы оказания медицинской помощи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матерям и детям»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9969200,00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Сбор, обработка, хранение и предоста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ление информации, обеспечивающей оценку деятельности системы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и здоровья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5Д10611В00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9969200,00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5Д10611В00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9969200,00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57571382,02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лезом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5Д10711Д00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32557000,00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5Д10711Д00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32557000,00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5Д107R2020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15314382,02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5Д107R2020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15314382,02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ждению и борьбе с социально значимыми инфекционными заболеваниями (сре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показателей резул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тативности)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5Д107W2020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5Д107W2020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медицинской помощи лицам, инфицированным вирусом имм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нодефицита человека, в том числе в соч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5Д10811Г00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5Д10811Г00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даваемыми половым путем, и сопутств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заболеваний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5Д10917A00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5Д10917A00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129262900,00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 высокотехнологичной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5Д112R4020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129262900,00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5Д112R4020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129262900,00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13239500,00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13239500,00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5Д113М0000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13239500,00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паллиативной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помощи»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45906349,73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мощи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5Д115R2010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45906349,73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5Д115R2010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45906349,73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лекарственного обеспечения в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булаторных условиях»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27853400,00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лекарственными препаратами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цинскими организациями, имеющими лицензию на фармацевтическую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ность, расположенными в сельских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ленных пунктах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вирусной инфекцией (COVID-19), 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чающих медицинскую помощь в амбул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торных условиях, за счет средств резер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5Д11658430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7853400,00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5Д11658430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7853400,00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 объектов капитального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тельства, приобретение объектов недв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жимого имущества»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82289292,76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ния детского поликлинического отдел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государственного учреждения здр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воохранения «Саратовская городская детская больница № 7»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5Д11915480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82289292,76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5Д11915480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82289292,76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5Д12100000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112546281,36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субъектов Российской Федерации (областная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фекционная больница на 400 коек, расп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ложенная по адресу: г.Саратов, Лени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ский район, Московское шоссе, б/н, на земельном участке с кадастровым 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ром 64:48:040209:8)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5Д121R1111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92109955,76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5Д121R1111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92109955,76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5Д121W1111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20436325,60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5Д121W1111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20436325,60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«Развитие системы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первичной медико-санитарной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мощи»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112432300,00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5Д1N155540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112432300,00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5Д1N155540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112432300,00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431518397,49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дистых отделений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5Д1N251920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416793100,00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5Д1N251920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40190600,00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5Д1N251920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376602500,00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5Д1N2U1920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14725297,49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5Д1N2U1920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5Д1N2U1920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14725230,82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«Борьба с онкологич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заболеваниями»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299641112,43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ций, оказывающих медицинскую помощь больным с онкологическими заболеван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5Д1N351900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299641075,76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5Д1N351900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299641075,76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ций, оказывающих медицинскую помощь больным с онкологическими заболеван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ями (в рамках достижения соответств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5Д1N3U1900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5Д1N3U1900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«Модернизация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вичного звена здравоохранения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1120334011,22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(оснащение и переоснащение медицинских организаций оборудован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ем)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622025805,32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622025805,32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(капитальный ремонт объе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недвижимого имущества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организаций)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182429081,85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182429081,85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(оснащение и переоснащение автомобильным транспортом для доста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ки пациентов в медицинские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22224232,50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22224232,50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(приобретение быстровозв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димых модульных конструкций враче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103215310,49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103215310,49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ональных программ модернизации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вичного звена здравоохранения (Гос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дарственное учреждение здравоохран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Саратовской области «Саратовская районная больница» строительство 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 в смену по адресу: Саратовская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ласть, Саратовский муниципальный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он, Соколовское муниципальное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вание, р.п.Соколовый, ул.Танкистская, уч.60»))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80897898,47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80897898,47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за счет средств резервного фонда Правительства Российской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25506004,97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25506004,97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(в рамках достижения соо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51303817,13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51303788,84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организаций оборудованием (в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9112887,70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9112887,70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на базе которых оказывается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вичная медико-санитарная помощь (п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ликлиники, поликлинические подразд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ления, амбулатории, отделения (центры) врача общей практики, фельдшерско-акушерские и фельдшерские пункты), а также зданий (отдельных зданий,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17343093,23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17343093,23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6275879,56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6275879,56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4114431,95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«Социальная и материал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ная поддержка студентов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организаций, подведомственных министерству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области, и медицинских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4114431,95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молодым 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5Д20404500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4114431,95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5Д20404500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4114431,95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19360915,51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4377219,44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роны, создание резерва средств индив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4377219,44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4377219,44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64107V0000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4377219,44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14983696,07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14983696,07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14983696,07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14983696,07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97006283,92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97006283,92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97006283,92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72747178,52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72747178,52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для организации оказания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24259105,40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24259105,40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2144851,13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529012,67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529012,67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529012,67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1615838,46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1596869,86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1596869,86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18968,60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18968,60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1237797911,52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3910091,52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810091,52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торий для инвалидов и других малом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810091,52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810091,52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810091,52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реабилитационного оборудования для оказания услуг ранней помощи на базе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областных организаций здравоохран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52815R5140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52815R5140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10330103,00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10330103,00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10330103,00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лищного строительства субъектов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(детская поликлин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 на 350 посещений в смену в микр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районе № 11 жилого района «Солнеч-ный-2»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5E1F150212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10330103,00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5E1F150212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10330103,00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1184130363,17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1184020468,37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медицинскими организациями в рамках территориальной программы  государственных гарантий бесплатного 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453049301,33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99828728,13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99828728,13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61839940,00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61839940,00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244848,00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244848,00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цию последствий распространения кор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2116230,00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2116230,00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6206296,23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6206296,23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109536726,43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109536726,43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14400527,46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14400527,46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занием медицинскими организациями, подведомственными министерству здр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воохранения области, медицинской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мощи гражданам Российской Федерации, гражданам Украины, гражданам Доне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кой Народной Республики, гражданам Луганской Народной Республики и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цам без гражданства, а также затрат по проведению указанным лицам профила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тических прививок, включенных в кале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страхованным по обязательному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855565,08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855565,08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занием медицинскими организациями,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подведомственными органам исполн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тельной власти субъектов Российской Федерации и органам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управления, медицинской помощи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данам Российской Федерации, гражданам Украины, гражданам Донецкой Народной Республики, гражданам Луганской Народной Республики и лицам без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данства, а также затрат по проведению указанным лицам профилактических прививок, включенных в календарь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филактических прививок по эпидемич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 показаниям, за счет средств резер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5Д1015422F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5Д1015422F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ботников за счет средств резервного фонда Правительства Российской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156020440,00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156020440,00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28636516,86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5Д103R2020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28636516,86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5Д103R2020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28636516,86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медицинской помощи лицам, инфицированным вирусом имм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нодефицита человека, в том числе в соч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39924000,00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ВИЧ-инфи-цированных пациентов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5Д10811300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39463000,00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5Д10811300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39463000,00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сом иммунодефицита человека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5Д10811E00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5Д10811E00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паллиативной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помощи»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11291476,12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мощи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5Д115R2010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11291476,12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5Д115R2010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11291476,12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лекарственного обеспечения в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булаторных условиях»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47853400,00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вирусной инфекцией (COVID-19), 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чающих медицинскую помощь в амбул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торных условиях, за счет средств резер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5Д11658430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47853400,00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5Д11658430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47853400,00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 объектов капитального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тельства, приобретение объектов недв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жимого имущества»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393726520,39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219240080,12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219240080,12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поликлинического отделения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дарственного учреждения здравоохран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«Саратовская городская поликлиника № 16»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113955580,00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113955580,00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«Саратовская городская 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клиника № 2», г.Саратов (строительство поликлиники в микрорайоне «Звезда» в Кировском районе города Саратова            (1-ый этап – поликлиника на 500 посещ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 в смену))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5Д119W1115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60530860,27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5Д119W1115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60530860,27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нию и (или) переоснащению)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изделиями медицинских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деления, оказывающие медицинскую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мощь по медицинской реабилитации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5Д13D00000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17294315,61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(дооснащение и (или) пер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оснащение) медицинскими изделиями медицинских организаций, имеющих в своей структуре подразделения, оказ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вающие медицинскую помощь по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цинской реабилитации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5Д13D57520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13299887,64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5Д13D57520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13299887,64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оснащение) медицинскими изделиями медицинских организаций, имеющих в своей структуре подразделения, оказ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вающие медицинскую помощь по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цинской реабилитации (средства для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5Д13DW7520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3994427,97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5Д13DW7520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3994427,97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«Модернизация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вичного звена здравоохранения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192244938,06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(оснащение и переоснащение медицинских организаций оборудован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ем)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158157938,58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158157938,58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(оснащение и переоснащение автомобильным транспортом для доста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ки пациентов в медицинские организ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за счет средств резервного фонда Правительства Российской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дернизации первичного звена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(в рамках достижения соо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28958645,15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28958645,15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на базе которых оказывается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вичная медико-санитарная помощь (п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ликлиники, поликлинические подразд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ления, амбулатории, отделения (центры) врача общей практики, фельдшерско-акушерские и фельдшерские пункты), а также зданий (отдельных зданий,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3598854,33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3598854,33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109894,80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ная поддержка студентов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организаций, подведомственных министерству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области, и медицинских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109894,80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молодым 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5Д20404500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109894,80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5Д20404500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109894,80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35293313,14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35293313,14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35293313,14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16450298,82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16450298,82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для организации оказания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18843014,32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18843014,32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4134040,69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4134040,69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4073958,21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4073958,21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60082,48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60082,48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579841461,83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574841461,83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565836861,83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медицинскими организациями в рамках территориальной программы  государственных гарантий бесплатного 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564684511,83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60617770,00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60617770,00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16642910,00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16642910,00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повышению оплаты труда прочим категориям работников государственных учреждений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90856045,86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90856045,86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347294400,00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347294400,00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пущенным к работе со сведениями,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5113,74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5113,74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страхованным по обязательному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19787477,23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19787477,23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занием медицинскими организациями, подведомственными органам исполн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тельной власти субъектов Российской Федерации, органам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прививок по эпидемическим пок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5Д10154220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8505,00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5Д10154220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8505,00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занием медицинскими организациями, подведомственными органам исполн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тельной власти субъектов Российской Федерации и органам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управления, медицинской помощи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данам Российской Федерации, гражданам Украины, гражданам Донецкой Народной Республики, гражданам Луганской Народной Республики и лицам без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данства, а также затрат по проведению указанным лицам профилактических прививок, включенных в календарь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филактических прививок по эпидемич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 показаниям, за счет средств резер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5Д1015422F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681950,00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5Д1015422F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681950,00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ботников за счет средств резервного фонда Правительства Российской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0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0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28790340,00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28790340,00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1152350,00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следствий ДТП приемам и навыкам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первой помощи пострадавшим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5Д11118A00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1152350,00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5Д11118A00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1152350,00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9004600,00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«Обеспечение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цинских организаций системы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квалифицированными кадр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5Д2N500000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9004600,00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натуры по специальности «Скорая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цинская помощь»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5Д2N5U1410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5149000,00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5Д2N5U1410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5149000,00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динаторам в период освоения ими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 ординатуры по специальности «Скорая медицинская помощь» (в рамках достижения соответствующих задач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5Д2N5U1420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3855600,00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5Д2N5U1420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3855600,00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для организации оказания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103650191,64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30995,00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30995,00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торий для инвалидов и других малом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30995,00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30995,00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30995,00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103241174,64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103241174,64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медицинскими организациями в рамках территориальной программы  государственных гарантий бесплатного 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103241174,64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97927300,00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97927300,00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Расходные обязательства, связанные с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4720300,00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394251,00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394251,00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199323,64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199323,64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378022,00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378022,00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378022,00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378022,00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378022,00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222788961,78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222788961,78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222788961,78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медицинскими организациями в рамках территориальной программы  государственных гарантий бесплатного 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217728461,78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206918000,00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206918000,00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Расходные обязательства, связанные с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10787810,00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10787810,00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12454,00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12454,00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пущенным к работе со сведениями,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ставляющими государственную тайну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10197,78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10197,78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5060500,00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5Д11411A00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5060500,00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5Д11411A00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5060500,00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лучие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8607873,00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8607873,00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8607873,00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медицинскими организациями в рамках территориальной программы  государственных гарантий бесплатного 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8607873,00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8235300,00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8235300,00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26573,00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26573,00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3886352191,80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поддержки семей и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3747815100,15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3312819483,78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медицинскими организациями в рамках территориальной программы  государственных гарантий бесплатного 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412432065,90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272977186,80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272977186,80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38299740,00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38299740,00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388143,00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388143,00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цию последствий распространения кор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157681,10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157681,10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ства условий оказания услуг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организациями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5Д10113Л00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122765,00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5Д10113Л00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122765,00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зательному медицинскому страхованию, в том числе с заболеванием и (или) под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зрением на заболевание новой коронав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русной инфекцией (COVID-19), в рамках реализации территориальных программ обязательного медицинского страхования за счет средств резервного фонда Прав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5Д10158540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99868100,00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5Д10158540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99868100,00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выплаты по оплате труда отдельных категорий медицинских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ботников за счет средств резервного фонда Правительства Российской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618450,00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5Д1015П080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618450,00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онных заболеваний, включая иммун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профилактику»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59826844,63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карственных препаратов для проведения иммунизации лиц, подлежащих призыву на военную службу, против менингоко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ковой инфекции, пневмококковой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фекции, ветряной оспы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5Д10212Д00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15748638,68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5Д10212Д00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15748638,68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 показаниям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5Д10214300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42079388,43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5Д10214300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42079388,43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иммунобиологических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карственных препаратов для проведения иммунизации лиц из группы риска (лиц старше 60 лет, страдающих хроническ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заболеваниями легких) против пне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мококковой инфекции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5Д10214E00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1998817,52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5Д10214E00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1998817,52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24693278,20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5Д10512A00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3560659,24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5Д10512A00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3560659,24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5Д10512В00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11165000,00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5Д10512В00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11165000,00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5Д10512Г00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9967618,96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5Д10512Г00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9967618,96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медицинской помощи лицам, инфицированным вирусом имм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нодефицита человека, в том числе в соч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1133490,96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5Д10811Б00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1133490,96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5Д10811Б00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1133490,96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медицинской помощи больным с психическими и наркологич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расстройствами»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3969646,41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ческими расстройствами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5Д11013100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3969646,41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5Д11013100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3969646,41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оказания паллиативной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помощи»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32259687,67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препаратов для больных, стр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дающих неизлечимыми прогрессиру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5Д11514400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446539,20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5Д11514400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446539,20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мощи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5Д115R2010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31813148,47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5Д115R2010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31813148,47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стемы лекарственного обеспечения в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булаторных условиях»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2502515340,15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5Д11613160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1106430629,83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5Д11613160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1106430629,83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5Д11613170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303358,55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5Д11613170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303358,55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и хронических прогрессирующих редких (орфанных) заболеваний, прив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5Д11613180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164104161,20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5Д11613180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164104161,20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приятий по обеспечению больных лека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ственными препаратами и медицинскими изделиями в соответствии с Законом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ратовской области от 2 декабря 1999 года № 60-ЗСО «О лекарственном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5Д11613190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63545300,00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5Д11613190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63545300,00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средств: современных препар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инсулина и таблетированных сах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роснижающих препаратов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565520458,80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565520458,80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средств введения инсул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3601072,00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3601072,00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42600179,50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42600179,50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ниторинга глюкозы и расходных  матер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алов к ним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59948634,26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5Д11614800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59948634,26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5Д11651610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120943498,87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5Д11651610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116104786,87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5Д11651610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4838712,00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ганизационные мероприятия, связанные с обеспечением лиц лекарственными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паратами, предназначенными для леч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больных гемофилией, муковисцид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зом, гипофизарным нанизмом, болезнью Гоше, злокачественными новообразов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 лимфоидной, кроветворной и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им тканей, рассеянным склер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зом, гемолитико-уремическим синдр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мом, юношеским артритом с системным началом, мукополисахаридозом I, II и    VI типов, апластической анемией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уточненной, наследственным дефицитом факторов II (фибриногена), VII (лабил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ного), X (Стюарта-Прауэра), а также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сле трансплантации органов и (или) тк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5Д11652160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5282500,00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5Д11652160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5282500,00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карственными препаратами для медици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ского применения по рецептам на лека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ственные препараты, медицинскими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делиями по рецептам на медицинские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делия, а также специализированными продуктами лечебного питания для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тей-инвалидов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5Д11654600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370235547,14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5Д11654600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355417515,14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5Д11654600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14818032,00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247383418,92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дечно-сосудистых осложнений у пацие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высокого риска, находящихся на ди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пансерном наблюдении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5Д1N255860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247383418,92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5Д1N255860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237482806,68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5Д1N255860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9900612,24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5Д1P300000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303690,94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кокковой инфекции граждан старше 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доспособного возраста из групп риска, проживающих в организациях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обслуживания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5Д1P354680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303690,94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5Д1P354680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303690,94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«Укрепление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здоровья»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5Д1P400000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28302020,00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ваний социально ориентированными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коммерческими организациями (в рамках достижения соответствующих задач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5Д1P4U0020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2599920,00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5Д1P4U0020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2599920,00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5Д1P4U4100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25702100,00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5Д1P4U4100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25702100,00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кадровых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сурсов в здравоохранении»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ная поддержка студентов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организаций, подведомственных министерству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области, и медицинских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ботников»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платы медицинским работникам (врачам, фельдшерам, а также акушеркам и мед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цинским сестрам фельдшерских и фел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дшерско-акушерских пунктов), прибы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шим (переехавшим) на работу в сельские населенные пункты, либо рабочие посе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5Д204R1380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5Д204R1380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364495616,37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126508180,78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125815954,78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103888291,39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21920826,13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6837,26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692226,00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692226,00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в сфере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11121100,00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5Д30313Г00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11121100,00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5Д30313Г00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11121100,00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единого цифрового контура в здравоохранении на</w:t>
            </w: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основе единой государственной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5Д3N700000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226866335,59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здание единого цифрового контура в здравоохранении на основе единой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5Д3N751140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112147015,04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5Д3N751140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112147015,04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информационной системы здравоохранения (ЕГИСЗ)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5Д3N7U1140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114719320,55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5Д3N7U1140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114719320,55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4563491,82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4563491,82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99999,96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99999,96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99999,96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рального проекта «Информационная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5И2D200000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4023491,86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ративной помощи гражданам по номеру «122»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5И2D253540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4023491,86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5И2D253540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4023491,86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сти, на мероприятия, связанные с нед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пущением распространения новой кор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664039993К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664039993К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12075000,00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2685000,00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2555100,00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116344947,86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116344947,86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116344947,86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110412174,85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5602245,57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330527,44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2723451,97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354948,13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354948,13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354948,13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2368503,84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2368503,84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2368503,84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11255644862,23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11255643156,00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11255643156,00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11255643156,00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медицинскими организациями в рамках территориальной программы  государственных гарантий бесплатного оказания гражданам медицинской пом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11220016356,00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ное медицинское страхование неработ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ющего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11220016356,0</w:t>
            </w: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lastRenderedPageBreak/>
              <w:t>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5Д10108150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11220016356,00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35626800,00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возмездно сдавшим кровь и (или) ее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поненты в государственных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5Д11411900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35626800,00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5Д11411900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35626800,00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5Д30104200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ных проектов в строительстве Сар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11160511309,54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70958936,60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70958936,60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9934275,58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9934275,58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9934275,58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9800740,28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133535,30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48253404,67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48253404,67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43396631,04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3817138,17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1039635,46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12771256,35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2137914,67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305626,00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305626,00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1832288,67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1832288,67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10392551,83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10075395,83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10075395,83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317156,00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317156,00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240789,85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240789,85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240789,85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1797511895,87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283495967,90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зование природных ресурсов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283495967,90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комплекса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283495967,90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участка Волгоградского водохран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лища от ул.Малыковская до ул.Комсо-мольская г.Вольска (реконструкция)»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6223800000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271687415,90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государственных программ субъектов Российской Федерации в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использования и охраны водных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ектов (Строительство объекта «Берег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участка Волгоградского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дохранилища от ул.Малыковская до ул.Комсомольская г.Вольска» (реко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62238R0652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141687415,90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62238R0652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141687415,90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участка Волгоградского водохран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лища от ул.Малыковская до ул.Комсо-мольская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62238W0652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62238W0652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11808552,00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хранилища на участке от первого прич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 до солярия «Затон»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6224040180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11808552,00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6224040180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11808552,00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1514015927,97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жилищно-комму-нальной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1513709859,60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1513709859,60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инженерных сетей)»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1513709859,60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му развитию территории бывшего аэр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порта Саратов «Центральный» в Киро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5E10640100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13709859,60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5E10640100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13709859,60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Комплексное развитие территории бы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шего аэропорта Саратов «Центральный» в Кировском районе г.Саратова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5E10698010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5E10698010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306068,37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306068,37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306068,37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306068,37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342453435,73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327453435,73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327453435,73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327453435,73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327453435,73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5E50942150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322058727,29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5E50942150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322058727,29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5-этаж-ного жилого дома по ул.4-я Дачная в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нинском районе г.Саратова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5E50942160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2438588,46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5E50942160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2438588,46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5-этаж-ного жилого дома по ул.Лебедева-Кумача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5E50942170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2956119,98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5E50942170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2956119,98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нирование, развитие территорий. Сниж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административных барьеров в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строительства»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5E90000000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предприятий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ласти, осуществляющих проектно-изыс-кательские работы для социально знач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мых объектов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5E90100000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Саратовгражданпр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ект»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5E90148110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5E90148110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1750597342,81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1750597342,81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1741457701,90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но-технической базы и обеспечение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1741457701,90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екта культурного наследия региональн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значения «Театр оперы и балета,       1864 г., 1959–1961 гг., расположенного по адресу: г.Саратов, пл.Театральная, 1»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1593016887,71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субъектов Российской Федерации (сохранение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екта культурного наследия региональн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значения «Театр оперы и балета,       1864 г., 1959–1961 гг., расположенного по адресу: г.Саратов, пл.Театральная, 1»)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55A25R1112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1161461407,78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55A25R1112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1161461407,78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субъектов Российской Федерации за счет средств резервного фонда Правительства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55A25R111F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419277865,20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55A25R111F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419277865,20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Сохранение объекта культурного насл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дия регионального значения «Театр 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 и балета, 1864 г., 1959–1961 гг.,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положенного по адресу: г.Саратов, пл.Театральная, 1» (средства для дост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55A25W1112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12277614,73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55A25W1112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12277614,73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«Дом офицеров Красной Армии, арх.Каракис И.Ю.», г.Энгельс, мкр.Энгельс-1, з/у 15б». «Пр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ведение работ по сохранению объекта культурного наследия регионального значения «Дом офицеров Красной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мии, арх.Каракис И.Ю.; здание гарнизо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дома офицеров, в котором формир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вались первые женские авиаполки под руководством Героя Советского Союза летчицы М.М.Расковой; проходила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первого отряда советских косм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навтов, в который входили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1789714,19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 культурного наследия регионального значения «Дом офицеров Красной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мии, арх.Каракис И.Ю., г.Энгельс, мкр.Энгельс-1, з/у 15б»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55A2715320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1789714,19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55A2715320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1789714,19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146651100,00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55AA154560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146651100,00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55AA154560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146651100,00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9139640,91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7869640,92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7869640,92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18559,90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7851081,02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1269999,99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1269999,99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1269999,99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6922172589,72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6452051628,67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6449623612,18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6449623612,18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 объектов капитального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тельства, приобретение объектов недв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жимого имущества»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1143727605,61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ческая больница Святой Софии» (стро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тельство областной клинической псих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атрической больницы на 1000 круглос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кулезный диспансер на 453 круглосуто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ные койки, 50 мест дневного пребывания, 10 коек реанимации и интенсивной 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пии, диспансерное отделение на 200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сещений в смену. Город Саратов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5Д11940190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2632100,00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5Д11940190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2632100,00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субъектов Российской Федерации (Областной кл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нический противотуберкулезный диспа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сер на 453 круглосуточные койки,          50 мест дневного пребывания, 10 коек реанимации и интенсивной терапии, ди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пансерное отделение на 200 посещений в смену. Город Саратов)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5Д119R1115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1123595505,61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5Д119R1115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1123595505,61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«Борьба с онкологич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скими заболеваниями»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4089478143,83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учреждение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«Областной клинический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кологический диспансер», г.Саратов (строительство онкологического диспа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сера на 200 коек, 20 мест дневного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бывания, 12 коек реанимации и инте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сивной терапии, поликлиники на 300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сещений в смену. Город Саратов, ул.Шехурдина))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5Д1N352271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2447684450,77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5Д1N352271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2447684450,77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5Д1N35227F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1641793693,06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5Д1N35227F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1641793693,06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«Развитие детского здравоохранения, включая создание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временной инфраструктуры оказания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дицинской помощи детям»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439690651,34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ция объекта по адресу: г.Саратов, ул.Вольская, 6 ГУЗ «Саратовская облас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5Д1N452461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438593143,71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5Д1N452461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438593143,71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Реконструкция объекта по адресу: г.Саратов, ул.Вольская, 6 ГУЗ «Сарато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ская областная детская клиническая больница» (в рамках достижения соо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5Д1N4U2461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1097507,63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5Д1N4U2461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1097507,63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«Модернизация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вичного звена здравоохранения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776727211,40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ональных программ модернизации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вичного звена здравоохранения (Реко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 здания женской консультации под размещение инфекционного отдел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по адресу: Саратовская область, г.Красноармейск, ул.Кузнечная, д.5, строение 1)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113350972,98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113350972,98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ональных программ модернизации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вичного звена здравоохранения                 (ГУЗ СО «Базарно-Карабулакская РБ» строительство поликлиники р.п.Базарный Карабулак («Поликлиника на 400 пос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щений в смену (320 взрослого и 80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ского населения), расположенной по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ресу: Саратовская область, Базарный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рабулак, ул.Топольчанская, 2»))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152438140,00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152438140,00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ональных программ модернизации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вичного звена здравоохранения                 (ГУЗ СО «Красноармейская РБ» 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 здания поликлиники по адресу: Саратовская область, г.Красноармейск,   5-й микрорайон, д.40)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45600000,00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ональных программ модернизации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вичного звена здравоохранения (ГУЗ СО «Питерская РБ» строительство поликл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ники (Поликлиника на 300 посещений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266217845,54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266217845,54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ональных программ модернизации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вичного звена здравоохранения (Гос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дарственное учреждение здравоохран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Саратовской области «Саратовская районная больница» строительство 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 в смену по адресу: Саратовская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ласть, Саратовский муниципальный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он, Соколовское муниципальное образ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вание, р.п.Соколовый, ул.Танкистская, уч.60»))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174370447,88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5Д1N953659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174370447,88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щений в смену (320 взрослого и 80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ского населения), расположенной по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ресу: Саратовская область, Базарный 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рабулак, ул.Топольчанская, 2») (в рамках достижения соответствующих задач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612690,00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612690,00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 здания поликлиники по адресу: Саратовская область, г.Красноармейск,  5-й микрорайон, д.40» (в рамках дост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5737500,00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5737500,00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(Поликлиника на 300 пос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щений (250 взрослых и 50 детских) в смену по адресу: Саратовская область, Питерский район, с.Питерка) (в рамках достижения соответствующих задач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5Д1N9U3658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Государственное учреждение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Саратовской области «Сар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товская районная больница» строител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 поликлиники («Поликлиника на    300 посещений в смену по адресу: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товская область, Саратовский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пальный район, Соколовское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пальное образование, р.п.Соколовый, ул.Танкистская, уч.60») (в рамках дост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703420,00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703420,00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ГУЗ СО «Краснокутская РБ» строител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5Д1N9U365Б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8561000,00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5Д1N9U365Б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8561000,00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5Д1N9U365Г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8518195,00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5Д1N9U365Г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8518195,00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2428016,49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2428016,49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2428016,49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3082,74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2424933,75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470120961,05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100470564,79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100470564,79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100470564,79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программ развития 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лищного строительства субъектов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 (детская поликлин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 на 350 посещений в смену в микр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районе № 11 жилого района «Солнеч-ный-2»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5E1F150212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100470564,79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5E1F150212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100470564,79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364288076,69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364288076,69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струкция объектов капитального 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тельства, приобретение объектов недв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жимого имущества»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364288076,69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64307245,53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5Д11915290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64307245,53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оне «Звезда» в Кировском районе города Саратова (2-й этап – здание лучевой ди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гностики, переход)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5Д11915460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45997139,99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5Д11915460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45997139,99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субъектов Российской Федерации за счет средств резервного фонда Правительства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5Д119R111F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114606741,57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5Д119R111F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114606741,57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охранения «Саратовская городская 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клиника № 2», г.Саратов (строительство поликлиники в микрорайоне «Звезда» в Кировском районе города Саратова        (1-ый этап – поликлиника на 500 посещ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 в смену))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5Д119W1115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139376949,60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5Д119W1115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139376949,60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5362319,57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5362319,57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5362319,57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5362319,57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142680872,02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142680872,02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142680872,02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142680872,02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«Водогрязелечебница в Ершо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ском районе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5241515090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5241515090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142280872,02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 комфортных условий предоставл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социальных услуг в сфере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обслуживания (строительство жил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корпуса на 68 койко-мест в                    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524P351214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49312727,08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524P351214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49312727,08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 комфортных условий предоставл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социальных услуг в сфере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обслуживания (Строительство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пуса для ГАУ СО «СОЦ «Пугачевский»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для граждан пожилого возраста и инв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лидов» Саратовской области» («Стро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тельство корпуса СО «Социально-оздоровительный центр «Пугачевский»  Саратовской области». Корректировка))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524P351215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92968144,94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524P351215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92968144,94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134126836,79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134126836,79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133988930,39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«Материально-техничес-кая база спорта»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133988930,39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плексов»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5641080660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5641080660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1750240,00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12841098,80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субъектов Российской Федерации (плавательный бассейн по адресу: Саратовская область, Турковский район, р.п.Турки, ул.Сверд-лова)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56414R1114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12841098,80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56414R1114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12841098,80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ласть, Турковский район, р.п.Турки, ул.Свердлова, здание 5. Строительство плавательного бассейна с переходом и актового зала на 450 мест. Объект: акт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вый зал на 450 мест, гараж на 5 м/м, 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зяйственный блок с овощехранилищем, блочная котельная, пожарные резерву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ры, септики»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11776791,47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Реконструкция здания МОУ «СОШ им.С.М. Иванова р.п. Турки» по адресу: Саратовская область, Турковский район, р.п.Турки, ул. Свердлова, здание 5. Стр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ительство  плавательного  бассейна с  пе-</w:t>
            </w: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реходом и актового зала на 450 мест. Объект: актовый зал на 450 мест, гараж на 5 м/м, хозяйственный блок с овощ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хранилищем, блочная котельная, пожа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ные резервуары, септики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5641614210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11776791,47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5641614210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11776791,47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564P500000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107620800,12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д.1Д (I этап))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564P55139У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95186193,72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564P55139У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95186193,72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по адресу: г.Ртищево, ул.Железно-дорожная 72 «Б»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564P5U1397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12434606,40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564P5U1397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12434606,40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137906,40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137906,40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деятельности органов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власти (иных государственных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137906,40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9910094300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137906,40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труда и социальной з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щиты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spacing w:val="-3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pacing w:val="-3"/>
                <w:kern w:val="2"/>
                <w:sz w:val="24"/>
                <w:szCs w:val="24"/>
              </w:rPr>
              <w:t>29975474383,53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207702446,49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207702446,49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207611580,91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207611580,91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207611580,91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временное размещение и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но-бытовое обустройство граждан Укр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ины, Донецкой Народной Республики, Луганской Народной Республики,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дан Российской Федерации и лиц без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гражданства, постоянно проживавших на территории Украины, прибывших на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риторию Российской Федерации в эк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тренном массовом порядке и находящи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ся в пунктах временного размещения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75961230,91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13636488,32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62324742,59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предоставление субсидии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 с ограниченной ответственностью «Санаторий-профилакторий «СОКОЛ» в целях финансового обеспечения (возм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щения) затрат, связанных с обеспечением временного социально-бытового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стройства граждан Украины, Донецкой Народной Республики, Луганской Народной Республики, граждан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тах временного размещения на террит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49960328,00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49960328,00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предоставление субсидии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 с ограниченной ответственностью «ТРИУМФ» в целях финансового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(возмещения) затрат, связанных с обеспечением временного социально-бытового обустройства граждан Укра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ны, Донецкой Народной Республики,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ганской Народной Республики, граждан Российской Федерации и лиц без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данства, постоянно проживавших на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ритории Украины, прибывших на терри-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торию Российской Федерации в экстре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ном массовом порядке и находящихся в пунктах временного размещения на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36170166,00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36170166,00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предоставление субсидии общ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ству с ограниченной ответственностью производственно-коммерческой фирме «ШЕВРО-СЕРВИС» в целях финансового обеспечения (возмещения) затрат,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обеспечением временного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ально-бытового обустройства граждан Украины, Донецкой Народной Республ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граждан Российской Федерации и лиц без гражданства, постоянно проживавших на территории Украины, прибывших на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риторию Российской Федерации в эк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тренном массовом порядке и находящи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ся в пунктах временного размещения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45519856,00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45519856,00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90865,58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погашением кредиторской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90865,58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30584,24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30584,24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60281,34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9920094200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60281,34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нительная деятельность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скую область соотечественников, прож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вающих за рубежом»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щита участников подпрограммы и членов их семей»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региональной программой пересел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включенной в Государственную программу по оказанию содействия до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ровольному переселению в Российскую Федерацию соотечественников, прож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вающих за рубежом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5В301R0860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5В301R0860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«Информацио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ная поддержка процесса добровольного переселения»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5В30400000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региональной программой пересел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включенной в Государственную программу по оказанию содействия до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ровольному переселению в Российскую Федерацию соотечественников, прож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вающих за рубежом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5В304R0860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5В304R0860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597118769,40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591910266,36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827260,16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827260,16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и благ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827260,16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827260,16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827260,16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303129005,78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работных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48983768,99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35128360,80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реализации меропри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тий активной политики занятости нас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5В10149100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31757888,62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5В10149100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54475,77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5В10149100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31703412,85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тики занятости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5В10149200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3370472,18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5В10149200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3370472,18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вий для интеграции в трудовую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 граждан, испытывающих трудн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в поиске работы»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1205555,97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довую деятельность граждан, испытыв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работы, и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лодых специалистов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5В10247110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1205555,97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5В10247110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1205555,97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платы безработным гражданам»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10658831,82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дерации по осуществлению социальных выплат безработным гражданам в соо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ветствии с Законом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от 19 апреля 1991 года № 1032-I    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5В10352900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10658831,82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5В10352900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994728,00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5В10352900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9664103,82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«Содействие занят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 национального проекта «Демогр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5В1P200000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1991020,40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5В1P252910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1991020,40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5В1P252910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1991020,40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930338,71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том числе  содействие безработным гражд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 в переезде и безработным гражданам и членам их семей в переселении в др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930338,71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нансовой поддержки безработным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данам при переезде и переселении в др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5В20149300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930338,71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5В20149300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930338,71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177603,53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боты по проведению предупредительных мер по сокращению производственного травматизма и профессиональной забол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ваемости»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31141,00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31141,00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31141,00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72115,00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72115,00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72115,00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70147,53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70147,53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70147,53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дов молодого возраста при трудоустро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5В60000000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трат работодателей, организующих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роприятия по содействию в трудоустро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5В60100000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5В60149400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5В60149400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«Материально-техничес-кая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5В70000000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5841029,21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областных государственных учр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5В70100000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5841029,21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5В701V0000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5841029,21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5В701V0000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5841029,21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приятия в сфере занятости населения, направленные на снижение напряженн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рынке труда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246496265,34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гистрированных в органах службы зан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тости в целях поиска подходящей раб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5В80100000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236665557,34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тий, направленных на снижение напр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женности на рынке труда субъектов 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сийской Федерации, за счет средств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5В801RП020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236665557,34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5В801RП020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236665557,34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обучения и дополн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тельного профессионального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работников промышленных пре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5В80300000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9830708,00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и дополнительного профессионал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образования работников промы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5В803RП010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9830708,00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5В803RП010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9830708,00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540729,30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540729,30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540729,30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540729,30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540729,30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808341,16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808341,16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808341,16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808341,16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808341,16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332998,50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ризма и экстремизма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332998,50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террористической защищенности объе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332998,50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332998,50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332998,50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278543950,45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276712560,98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253532954,79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23127736,70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30962,49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20907,00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1831389,47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1831389,47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7727981,01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7727981,01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отдельных государственных полномочий по государственному упра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охраной труда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9610076300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7727981,01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9610076300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7727981,01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5208503,04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5208503,04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5208503,04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«Санаторий-курорт им.В.И.Ча-паева»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5208503,04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Приобретение акций АО «Санаторий-курорт им.В.И.Чапаева» Ершовский 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5241115700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5208503,04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5241115700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5208503,04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783790986,24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2548374,79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2548374,79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2548374,79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2548374,79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Расходы на выполнение государственных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2548374,79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2548374,79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40004135,21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40004135,21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40004135,21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40004135,21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40004135,21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40004135,21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192730339,10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191398565,78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130700474,10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130700474,10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130700474,10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130700474,10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60698091,68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и благ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60698091,68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60698091,68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60698091,68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совершенствование социально-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трудовых отношений и регулирование трудовой миграции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32250,95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32250,95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1749,99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1749,99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1749,99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30500,96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30500,96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30500,96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75698,95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75698,95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75698,95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75698,95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75698,95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349898,40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349898,40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349898,40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349898,40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349898,40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873925,02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ризма и экстремизма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873925,02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террористической защищенности объе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873925,02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873925,02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873925,02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14445006,10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14445006,10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14445006,10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14445006,10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14445006,10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14445006,10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32394642,43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2753478,61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520510,07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520510,07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520510,07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520510,07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системы долговременного ух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2099968,54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циалистов органов службы занятости населения, обеспечивающих предоста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ление услуг по профессиональной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литации инвалидам, по программам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вышения квалификации и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52801R5140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52801R5140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циалистов, обеспечивающих предоста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ление услуг по реабилитации инвалидов, по программам повышения квалифик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и профессиональной переподгото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ки, в том числе по применению методик по реабилитации или абилитации инв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1699968,54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52816R5140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1699968,54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52816R5140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1699968,54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29372816,82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работных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29331726,82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17935226,82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тики занятости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5В10149200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17935226,82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5В10149200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17935226,82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организациями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11396500,00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5В10604100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11396500,00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5В10604100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11396500,00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33100,00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27550,00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«Материально-техничес-кая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5В70000000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5В70500000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5В705V0000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5В705V0000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7990,00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альной сферы с массовым пребыванием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63947,00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63947,00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63947,00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149500,00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501668488,61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181496633,28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181496633,28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181496633,28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49416333,97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49416333,97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 и подростков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129300299,31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1585300,00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127410331,31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5230321520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304668,00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316844319,28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316844319,28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316844319,28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5Д11704100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35388832,90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5Д11704100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35388832,90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ях и санаторных оздоровительных лаг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рях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5Д11712810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281455486,38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5Д11712810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393853,00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5Д11712810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281061633,38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3327536,05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3327536,05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3327536,05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организацию отдыха и оздоровл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детей, прибывших с территории Украины, Донецкой Народной Республ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а также детей сотрудников органов вну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ренних дел, в том числе Донецкой Народной Республики, Луганской Народной Республики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3327536,05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230322,60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547992,00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2549221,45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7543936,03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7543936,03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7543936,03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7543936,03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7543936,03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ющих инвалидности, протезами моло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железы, лифами для фиксации прот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5Д11862100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7543936,03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5Д11862100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7543936,03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28355854745,37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151254719,32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129958675,11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129958675,11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сионное обеспечение»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129958675,11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9623621,78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125064,32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9498557,46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52102200М0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120335053,33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52102200М0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1322771,73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52102200М0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119012281,60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21296044,21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Подпрограмма «Содействие занятости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населения и социальная поддержка 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работных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21296044,21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«Социальные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платы безработным гражданам»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21296044,21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дерации по осуществлению социальных выплат безработным гражданам в соо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ветствии с Законом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от 19 апреля 1991 года № 1032-I     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5В10352900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21296044,21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5В10352900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21296044,21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7055751211,46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7010649236,18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«Финансовая поддер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 семей при рождении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521P1U0190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521P1U0190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6947965889,95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6890127792,08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6858496277,98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5220104100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6858496277,98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522011200К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31631514,10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522011200К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31631514,10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негосуда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ственными организациями, предоставл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ющими социальные услуги»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34036318,89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затрат поставщику или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ставщикам социальных услуг, включе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5220221100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34036318,89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5220221100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32923469,13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5220221100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1112849,76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522P300000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23801778,98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тономными учреждениями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522P3U4100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21599373,77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522P3U4100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21599373,77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альные услуги в полустационарной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 (в рамках достижения соответству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522P3U5202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2202405,21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522P3U5202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2202405,21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57816346,23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торий для инвалидов и других малом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и благ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54813346,23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54813346,23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54813346,23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4467000,00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4467000,00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4467000,00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4467000,00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753713,50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753713,50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196669,50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196669,50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196669,50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557044,00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557044,00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557044,00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1775939,12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1775939,12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1775939,12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1775939,12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1775939,12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30829943,17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30829943,17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30829943,17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30829943,17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30829943,17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3014449,49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ризма и экстремизма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3014449,49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террористической защищенности объе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3014449,49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3014449,49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3014449,49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8727930,00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8727930,00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задания на оказание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8727930,00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9930008L00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8727930,00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8013268898,09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7051051493,89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7051051493,89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сионное обеспечение»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138133888,07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244119,89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3319,89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3265161,29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3265161,29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полученных при исполнении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занностей военной службы, службы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ганах внутренних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1446277,80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18277,80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1428000,00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стью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49095701,73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718494,46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48377207,27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тября 1996 года «О Правительстве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35241111,04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287240,83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34953870,21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сти, в соответствии с Законом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 от 21 июля 1997 года              № 43-ЗСО «О социальных гарантиях»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52102200A0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12936071,76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52102200A0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86023,58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52102200A0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12850048,18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Ежемесячная доплата к пенсии лицам,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замещавшим государственные должности Саратовской области, в соответствии с Законом Саратовской области от 27 се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тября 2011 года № 125-ЗСО «О Счетной палате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52102200Б0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2227756,59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52102200Б0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2227756,59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 Уполномоченного по правам чел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века в Саратовской области, в соотве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ствии с Законом Саратовской области от 30 июня 2020 года № 74-ЗСО «Об Упо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номоченном по правам человека в Сар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790996,71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790996,71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3445593,36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28018,81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3417574,55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 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52102200Ж0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27262669,96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52102200Ж0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251907,12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52102200Ж0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27010762,84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ствии с Законом Саратовской области от 5 мая 2004 года № 22-ЗСО «О территор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альных избирательных комиссиях в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52102200И0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2154427,94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52102200И0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2154427,94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платы отдельным категориям граждан на оплату жилого помещения и коммунал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2853176764,88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Компенсация расходов  на оплату жилого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помещения, отопления (топлива) и эле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троэнергии педагогическим работникам образовательных организаций, прожив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ющим и работающим в сельской местн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сти, рабочих поселках (поселках горо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ского типа)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430039783,61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5577867,59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424461916,02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кой Отечественной войны, инвалидам Великой Отечественной войны и инвал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дам боевых действий, а также прира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ненным к ним гражданам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8856969,10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120483,05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8736486,05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231106146,67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2928120,96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228178025,71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789408868,09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10511149,56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778897718,53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33190790,83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445979,85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32744810,98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Выплаты на оплату жилого помещения 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52103201П0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1360574206,5</w:t>
            </w: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lastRenderedPageBreak/>
              <w:t>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52103201П0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17944375,31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52103201П0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1342629831,27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2346731161,11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198821236,37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3007197,49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195814038,88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никам тыла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23939616,78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429755,33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23509861,45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тированным лицам и лицам, признанным пострадавшими от политических репре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12961634,83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198643,19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12762991,64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1582979,42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9986,02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1572993,40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абилитированным лицам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168493,70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621,46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167872,24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96373448,60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1446728,11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5210520380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94926720,49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178423786,05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2710630,79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175713155,26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горий граждан и обучающихся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организаций на железнодоро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ном транспорте пригородного сообщения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52105203A0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70076816,20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52105203A0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70076816,20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52105203Б0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3869217,12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52105203Б0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68802,18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52105203Б0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3800414,94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52105203В0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557009,00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52105203В0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557009,00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знанным пострадавшими от политич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репрессий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2469446,53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38642,34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2430804,19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и ремонту зубных протезов вет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170262005,08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170262005,08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и ремонту зубных протезов вет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52105203Ж0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233415990,19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52105203Ж0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233415990,19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лению и ремонту зубных протезов 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женикам тыла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52105203И0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673190,64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52105203И0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673190,64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горий граждан и обучающихся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организаций на автобусах 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52105203К0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960627872,10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52105203К0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960627872,10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лению и ремонту зубных протезов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литированным лицам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52105203Л0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1566581,38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52105203Л0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1566581,38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горий граждан и обучающихся образов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тельных организаций на городском эле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трическом транспорте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52105203М0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88993199,22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52105203М0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88993199,22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52105203Н0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301948637,90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52105203Н0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4445852,24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52105203Н0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297502785,66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поддержки семей и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4315255,72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сенных на Доску почета Саратовской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 «Лучшие семьи Губернии»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5210720260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5210720260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52107205Б0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2565255,72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52107205Б0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2565255,72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52107205Д0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1002272868,59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фикацией жилого дома – индивидуальн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го жилого дома или дома блокированной застройки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5210814830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702080,00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5210814830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5210814830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нальных аварийно-спасательных слу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бах, профессиональных аварийно-спаса-тельных формированиях Саратовской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ласти, участвовавшим в проведении 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рийно-спасательных работ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5210814840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1222637,75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5210814840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 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5210814840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1222637,75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цам, призванным на военную службу по мобилизации либо заключившим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тракт о добровольном содействии в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полнении задач, возложенных на Воор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женные Силы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521081489М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302400000,00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521081489М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302400000,00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лодым специалистам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12452514,00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92514,00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24509270,75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362810,73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24146460,02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щих семей и малоимущих одиноко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живающих граждан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49237531,62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528556,62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48708975,00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ных видов расходов в соответствии с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28 июля 1997 года № 51-ЗСО «О Почетном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данине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365530,51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365530,51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держание спортсменам-инвалидам, им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3690709,64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5210820670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3690709,64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Е.Ф.Гри-горьева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52108206Б0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52108206Б0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лоимущим одиноко проживающим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данам на основании социального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тракта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52108206И0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5254800,00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52108206И0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22800,00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52108206И0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5232000,00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52108206К0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2077324,92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52108206К0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2077324,92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5210820730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24885492,00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5210820730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205492,00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5210820730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24680000,00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52108R4040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506135524,95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52108R4040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506135524,95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Оказание государственной социальной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помощи на основании социального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за счет средств резервного фонда Прав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52108R404F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39423146,07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52108R404F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39423146,07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52108W0720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5170886,41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52108W0720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5170886,41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52108W4040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24385419,97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52108W4040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24385419,97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платной юридической помощи»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5029900,00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системы бесплатной юрид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ческой помощи в рамках оказания гра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данам бесплатной юридической помощи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5210920710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5029900,00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5210920710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5029900,00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113027504,51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ежегодной денежной выплаты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5211352200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113027504,51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5211352200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19611,07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5211352200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113007893,44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дарственного единовременного пособия и ежемесячной денежной компенсации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гражданам при возникновении поства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цинальных осложнений в соответствии с Федеральным законом от 17 сентября 1998 года № 157-ФЗ «Об иммунопроф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17810,88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Выплата государственного единовреме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пособия и ежемесячной денежной компенсации гражданам при возникнов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нии поствакцинальных осложнений в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ответствии с Федеральным законом от  17 сентября 1998 года № 157-ФЗ «Об иммунопрофилактике инфекционных 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лезней»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5211452400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17810,88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5211452400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17810,88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но-коммунальных услуг отдельным кат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гориям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543842537,67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5211552500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543842537,67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5211552500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6851589,20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5211552500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536990948,47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17068135,81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тирном доме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52127R4620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6545491,46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52127R4620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6545491,46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гориям граждан оплаты взноса на кап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тальный ремонт общего имущества в многоквартирном доме (cредства для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52127W0420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239425,04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52127W0420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239425,04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тирном доме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52127W4620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10283219,31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52127W4620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10283219,31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«Меры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поддержки гражданам Донецкой Народной Республики, Луганской Народной Республики, Украины и лицам без гражданства, вынужденно покину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шим территории Донецкой Народной Республики, Луганской Народной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публики, Украины и прибывшим на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риторию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5213200000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27435666,65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лики, Луганской Народной Республики, Украины и лицам без гражданства,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нужденно покинувшим территории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Республики, Луганской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Народной Республики, Украины и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бывшим на территорию Российской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дерации, за счет средств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52132RР100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27435666,65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52132RР100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27435666,65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717880961,61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работных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717880961,61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платы безработным гражданам»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717880961,61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дерации по осуществлению социальных выплат безработным гражданам в соо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ветствии с Законом Российской Федер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ции от 19 апреля 1991 года № 1032-I        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5В10352900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717880961,61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5В10352900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2987862,82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5В10352900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714886583,60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5В10352900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6515,19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214263600,00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214263600,00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214263600,00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для выплат единовременного пособия членам семей лиц, умерших в результате инфицирования коронавирусной инфе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цией (COVID-19)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664039992К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664039992К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28813600,00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28813600,00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предоставление единовременной денежной выплаты гражданам, прожив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ющим в Саратовской области, поступи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шим на военную службу по контракту для участия в специальной военной 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 на территориях Украины, Доне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кой Народной Республики, Луганской Народной Республики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87250000,00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на предоставление выплаты един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временного пособия членам семей вое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нослужащих, лиц, проходивших службу в войсках национальной гвардии Росси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Федерации и имевших специальное звание полиции, погибших (умерших) при участии в специальной военной оп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 на территориях Донецкой Наро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Республики, Луганской Народной Республики, Запорожской и Херсонской областей и Украины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6640399999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167416,00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167416,00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9730052520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167416,00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9730052520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167416,00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29905426,59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29905426,59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обеспечению учета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езда льготных категорий граждан в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щественном транспорте (городском эле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трическом транспорте, автомобильном транспорте городского и пригородного сообщения) в границах Саратовской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 по транспортной карте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9930001600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710655,45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9930001600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710655,45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зации реализации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29194771,14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9930008В00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29194771,14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11779967858,93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11779763487,32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11779763487,32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платы отдельным категориям граждан на оплату жилого помещения и коммунал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93973225,26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13225881,39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143609,54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13082271,85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80747343,87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876097,97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5210320160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79871245,90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73180766,13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одежды и обуви на детей из мног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детных семей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22555059,46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253627,37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22301432,09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7799737,80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86573,45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7713164,35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8677098,91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95024,85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8582074,06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6849203,31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61729,54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6787473,77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шеннолетних детей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27299666,65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5210420250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27299666,65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поддержки семей и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2016105819,19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тям-сиротам и детям, оставшимся без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6545816,00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45816,00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98784030,17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98784030,17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нам, воспитывающим детей, страдающих целиакией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1236134,00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1236134,00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1125051439,0</w:t>
            </w: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lastRenderedPageBreak/>
              <w:t>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691361,32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52107205Г0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1124360077,70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бенка в возрасте от восьми до семнадцати лет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5210731440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784488400,00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5210731440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784488400,00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4667,15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4667,15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4667,15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5567697540,87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52129R3020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5434703426,12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52129R3020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5434703426,12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52129R302F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130384059,25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52129R302F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130384059,25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 (средства для достижения показ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52129W1120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2610055,50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52129W1120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2610055,50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поддержки гражданам Донецкой Народной Республики, Луганской Народной Республики, Украины и лицам без гражданства, вынужденно покину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шим территории Донецкой Народной Республики, Луганской Народной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публики, Украины и прибывшим на те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риторию Российской Федерации»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5213200000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социальных выплат гражданам Донецкой Народной Респу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лики, Луганской Народной Республики, Украины и лицам без гражданства,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нужденно покинувшим территории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Республики, Луганской Народной Республики, Украины и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бывшим на территорию Российской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дерации, за счет средств резервного 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52132RР100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52132RР100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16802000,00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«Финансовая поддер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 семей при рождении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4011999468,72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521P150840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1519677752,80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521P150840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1519677752,80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521P15084F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168514419,67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521P15084F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168514419,67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вого ребенка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521P155730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2156873133,03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521P155730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2156873133,03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ского (семейного) капитала (в рамках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521P1U0010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142025785,43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521P1U0010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1134562,69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521P1U0010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140891222,74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рамках достижения соответствующих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521P1U1150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17571712,01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521P1U1150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17571712,01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результата регионального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521P1Д0840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7336665,78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521P1Д0840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7336665,78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1358,06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1358,06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1358,06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1358,06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744,74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744,74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744,74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202268,81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мей с детьми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202268,81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9710091800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202268,81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9710091800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202268,81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1355612057,57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альное обслуживание населения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945879755,25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831230506,11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1599577,94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ежегодной денежной выплаты 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5211352200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1599577,94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5211352200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1599577,94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но-коммунальных услуг отдельным кат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гориям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498322,60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5211552500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498322,60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5211552500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498322,60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802826103,18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801925701,97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723043636,72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78832051,89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46843,44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3169,92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900401,21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5212606200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900401,21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тям, находящимся в трудной жизненной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ситуации»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5213100000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5707079,73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условий, обеспечивающих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5213121150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5707079,73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5213121150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5707079,73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«Финансовая поддер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ка семей при рождении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20599422,66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вого ребенка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521P155730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20499422,66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521P155730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20499422,66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держки семей при рождении детей (в рамках достижения соответствующих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521P1U0030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521P1U0030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94819435,66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 и социальной защиты Саратовской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 и подведомственных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1934031,00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5230198720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5230198720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1889031,00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1889031,00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 значимых мероприятий»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39252801,42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региональной общественной организации инвалидов «Спортивный клуб «Вол-      на 2015» на возмещение затрат, связа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с организацией и обеспечением уч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стия  группы инклюзивного танцевальн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коллектива «Вдохновение» в Межд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народном конкурсе хореографического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искусства «Танцемания»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5230221190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lastRenderedPageBreak/>
              <w:t>143400,00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5230221190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натора Саратовской области «За досто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ное воспитание детей»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5230221E00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1527900,00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5230221E00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1527900,00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щенных официальным праздникам,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5230221Г00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37581501,42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5230221Г00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36465001,42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5230221Г00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216500,00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5230221Г00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торий для инвалидов и других малом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бильных групп населения»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1421106,34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1421106,34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52305V0000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1421106,34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териально-технической базы и благ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23800473,86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23800473,86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52309V0000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23800473,86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структуры и ведомственных информац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онных систем министерства труда и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5231400000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28411023,04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52314V0000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28411023,04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52314V0000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28411023,04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15104413,48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ровья пожилых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198300,00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198300,00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198300,00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 пожилых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2722116,00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2722116,00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2722116,00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«Санаторий-курорт им.В.И.Ча-паева»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но-правовых действий по приобретению акций АО «Санаторий-курорт им.В.И.Ча-паева» Ершовский район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5241115900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5241115900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255240,00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11928757,48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и комфортных условий предоставл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социальных услуг в сфере социал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обслуживания (Строительство ко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пуса для ГАУ СО «СОЦ «Пугачевский» для граждан пожилого возраста и инв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лидов» Саратовской области» («Стро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524P351215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11828757,48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дарственной (муниципальной) собстве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524P351215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11828757,48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524P3U0060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524P3U0060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 ориентированных некоммерч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ских организаций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ф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нансовой поддержки Саратовской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ластной организации Всероссийской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щественной организации ветеранов (пе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5251300000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субсидии на обеспеч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деятельности Саратовской областной организации Всероссийской обществе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ной организации ветеранов (пенсион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5251314902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5251314902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3725400,00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формационной системы взаимодействия участников программы комплексной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билитации и абилитации инвалидов и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тей-инвалидов для ведения банка данных инвалидов и детей-инвалидов, получи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ших реабилитационные услуги, и реестра учреждений различной ведомственной подчиненности, предоставляющих ре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билитационные услуги»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5281700000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3725400,00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52817R5140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3725400,00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52817R5140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3725400,00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ния, совершенствование социально-тру-довых отношений и регулирование 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147072,28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циального партнерства»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40450,00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вание социального партнерства и колле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тивно-договорных отношений»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5В40100000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40450,00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5В401V0000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40450,00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5В401V0000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40450,00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106622,28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чения»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95998,32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95998,32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95998,32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10623,96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10623,96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5В506V0000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10623,96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827554,67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вышение энергоэффективности тепл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снабжения и системы коммунальной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827554,67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827554,67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827554,67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63208V0000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827554,67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1268636,41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1268636,41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1268636,41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1268636,41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64204V0000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1268636,41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354550,76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рушений и усиление борьбы с престу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ностью на территории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48130,00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роприятий для специалистов областных учреждений помощи семье и детям с привлечением ученых вузов по пробл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мам профилактики безнадзорности и правонарушений несовершеннолетних, в том числе задействованных в работе по судебному и постсудебному сопровожд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ное обеспечение профилактики безна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зорности и правонарушений среди нес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вершеннолетних, в том числе информ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ционное сопровождение мероприятий по судебному и постсудебному сопровожд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5130,00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ризма и экстремизма в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188270,76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террористической защищенности объе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188270,76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188270,76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188270,76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употреблению наркотиками и их нез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118150,00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формационного обеспечения профила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тики наркомании и противодействия наркопреступности»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3850,00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</w:t>
            </w: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65303V0000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114300,00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3080080,00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3080080,00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3080080,00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сти*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664039994М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1196240,00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664039994М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1196240,00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сти* 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664039997Л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1883840,00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664039997Л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1883840,00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321043720,33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321043720,33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321043720,33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314751629,27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6292091,06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51011289,34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50816514,34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32716497,07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18099167,27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9300004200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850,00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194775,00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9300006200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194775,00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24564683,31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фертов местным бюджетам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24564683,31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отдельных государственных полномочий по осуществлению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по опеке и попечительству в отн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шении совершеннолетних граждан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9610076400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24564683,31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9610076400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24564683,31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7434715,22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7434715,22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 фонда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9930008Н00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872833,00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9930008Н00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872833,00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6561882,22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6561882,22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15631500,00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дов и лиц с ограниченными возможн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стями здоровья»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1697500,00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13934000,00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13934000,00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13934000,00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56103V0000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7994000,00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5940000,00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пендий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5610680620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2940000,00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рования отдельных спортсменов и трен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5610680630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sz w:val="24"/>
                <w:szCs w:val="24"/>
              </w:rPr>
              <w:t>Комитет охотничьего хозяйства и р</w:t>
            </w:r>
            <w:r w:rsidRPr="00FA3121">
              <w:rPr>
                <w:rFonts w:ascii="PT Astra Serif" w:hAnsi="PT Astra Serif" w:cs="Arial"/>
                <w:b/>
                <w:sz w:val="24"/>
                <w:szCs w:val="24"/>
              </w:rPr>
              <w:t>ы</w:t>
            </w:r>
            <w:r w:rsidRPr="00FA3121">
              <w:rPr>
                <w:rFonts w:ascii="PT Astra Serif" w:hAnsi="PT Astra Serif" w:cs="Arial"/>
                <w:b/>
                <w:sz w:val="24"/>
                <w:szCs w:val="24"/>
              </w:rPr>
              <w:t>боловства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69874521,25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33748,00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33748,00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33748,00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рушений и усиление борьбы с престу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ностью на территории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33748,00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6510400000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33748,00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33748,00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65104V0000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33748,00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69555373,25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69555373,25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16119200,00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16119200,00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зации, регулирования и охраны водных биологических ресурсов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133600,00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ственного охотничьего надзора, выдача  разрешений на добычу охотничьих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сурсов и заключение охотхозяйственных соглашений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9010059701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15985600,00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9010059701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15682900,00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9010059701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302700,00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51556561,57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51556561,57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51485217,57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40872424,71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10612792,86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71344,00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9130006100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71344,00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1879611,68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1879611,68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1879611,68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spacing w:line="235" w:lineRule="auto"/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spacing w:line="235" w:lineRule="auto"/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1879611,68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Охрана объектов растительного и живо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ного мира и среды их обитания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262000,00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зование природных ресурсов Сарато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ческими (охотничьими) заказниками 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гионального значения»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62110V0000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62110V0000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вания объектов животного мира (за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ключением охотничьих ресурсов и во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биологических ресурсов)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9010059200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127000,00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23400,00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13673054,60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13663054,60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13663054,60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13663054,60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13663054,60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13663054,60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13519523,56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143531,04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9225824,13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9225824,13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9225824,13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9225824,13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9225824,13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9225824,13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9079130,45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9120002200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146693,68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Комиссия по делам несовершенноле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них и защите их прав при Правител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46401292,13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46401292,13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46401292,13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40383412,17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правон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рушений и усиление борьбы с престу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ностью на территории Саратовской обл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36983412,17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ганизация деятельности комиссий по 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лам несовершеннолетних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6511000000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36983412,17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государственных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созданию и организации деятел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комиссий по делам несовершенн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летних и защите их прав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6511076600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36983412,17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6511076600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36983412,17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зорности и правонарушений среди нес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вершеннолетних»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6550000000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ческое обеспечение системы профила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тики безнадзорности и правонарушений несовершеннолетних в Саратовской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6550200000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65502V0000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65502V0000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3400000,00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5805853,86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5805853,86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5805853,86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5793721,46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12132,40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212026,10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212026,10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212026,10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055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212026,10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Комитет государственного регулир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36696942,08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36696942,08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36696942,08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35953272,92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35953272,92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35953272,92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35898602,24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54670,68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743669,16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743669,16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743669,16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743669,16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34139144,79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34093144,79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 финансового (финансово-бюджет-ного) надзора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34093144,79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ности деятельности исполнительных, з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конодательного и иных государственных органов Саратовской области за счет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softHyphen/>
              <w:t>ционных технологий»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180500,00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мационно-технологической инфрастру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5И201V0000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123000,00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роприятий по технической защите 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формации,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5И206V0000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57500,00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33345846,72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33345846,72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33345846,72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33335812,00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10034,72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566798,07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566798,07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566798,07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566798,07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9930008210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46000,00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Министерство по делам территор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альных образований Саратовской о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kern w:val="2"/>
                <w:sz w:val="24"/>
                <w:szCs w:val="24"/>
              </w:rPr>
              <w:t>60857439,23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53379124,63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53379124,63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ний, терроризма, экстремизма и против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действие незаконному обороту наркот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18363681,15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Подпрограмма «Профилактика правон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рушений и усиление борьбы с преступн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pacing w:val="-3"/>
                <w:sz w:val="24"/>
                <w:szCs w:val="24"/>
              </w:rPr>
              <w:t>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18363681,15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тивных комиссий, определение перечня должностных лиц, уполномоченных 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ставлять протоколы об администрати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правонарушениях»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6511100000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18363681,15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государственных полном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чий по образованию и обеспечению де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6511176500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18363681,15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6511176500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18363681,15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1666170,00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1666170,00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низации отбора и переподготовки (п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вышения квалификации) лиц, зачисле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в проект «Школа молодых упра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ленцев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6610300000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1666170,00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разований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6610342300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1666170,00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6610342300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1666170,00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32037326,96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32037326,96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32037326,96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32027715,92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печения государственных (муниципал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9130002200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9611,04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1311946,52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1311946,52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Достижение показателей деятельности исполнительных органов области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1311946,52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дарственными (муниципальными)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нами, казенными учреждениями, орган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ми управления государственными вн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9930025490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1311946,52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7478314,60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7478314,60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6600000000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7478314,60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6610000000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7478314,60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ганам местного самоуправления области по проведению комплекса мероприятий по обустройству мест захоронения п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6610500000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7478314,60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граммы «Увековечение памяти погибших при защите Отечества на 2019–2024 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ды» (обустройство и восстановление в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инских захоронений, находящихся в   государственной (муниципальной) со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ственности)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66105R2990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7478314,60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66105R2990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5E6324">
            <w:pPr>
              <w:jc w:val="right"/>
              <w:rPr>
                <w:rFonts w:ascii="PT Astra Serif" w:hAnsi="PT Astra Serif" w:cs="Arial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kern w:val="2"/>
                <w:sz w:val="24"/>
                <w:szCs w:val="24"/>
              </w:rPr>
              <w:t>7478314,60</w:t>
            </w:r>
          </w:p>
        </w:tc>
      </w:tr>
      <w:tr w:rsidR="00154FEC" w:rsidRPr="00FA3121" w:rsidTr="005E6324">
        <w:trPr>
          <w:trHeight w:val="91"/>
        </w:trPr>
        <w:tc>
          <w:tcPr>
            <w:tcW w:w="4536" w:type="dxa"/>
            <w:vAlign w:val="bottom"/>
          </w:tcPr>
          <w:p w:rsidR="00154FEC" w:rsidRPr="00FA3121" w:rsidRDefault="00154FEC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rPr>
                <w:rFonts w:ascii="PT Astra Serif" w:hAnsi="PT Astra Serif" w:cs="Arial"/>
                <w:color w:val="FFFFFF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color w:val="FFFFFF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154FEC" w:rsidRPr="00FA3121" w:rsidRDefault="00154FEC" w:rsidP="005E6324">
            <w:pPr>
              <w:rPr>
                <w:rFonts w:ascii="PT Astra Serif" w:hAnsi="PT Astra Serif" w:cs="Arial"/>
                <w:color w:val="FFFFFF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rPr>
                <w:rFonts w:ascii="PT Astra Serif" w:hAnsi="PT Astra Serif" w:cs="Arial"/>
                <w:color w:val="FFFFFF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color w:val="FFFFF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154FEC" w:rsidRPr="00FA3121" w:rsidRDefault="00154FEC" w:rsidP="005E6324">
            <w:pPr>
              <w:ind w:right="-108"/>
              <w:rPr>
                <w:rFonts w:ascii="PT Astra Serif" w:hAnsi="PT Astra Serif" w:cs="Arial"/>
                <w:color w:val="FFFFFF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54FEC" w:rsidRPr="00FA3121" w:rsidRDefault="00154FEC" w:rsidP="005E6324">
            <w:pPr>
              <w:rPr>
                <w:rFonts w:ascii="PT Astra Serif" w:hAnsi="PT Astra Serif" w:cs="Arial"/>
                <w:color w:val="FFFFFF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color w:val="FFFFF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154FEC" w:rsidRPr="00FA3121" w:rsidRDefault="00154FEC" w:rsidP="00154FEC">
            <w:pPr>
              <w:ind w:left="-108" w:right="-108"/>
              <w:rPr>
                <w:rFonts w:ascii="PT Astra Serif" w:hAnsi="PT Astra Serif" w:cs="Arial"/>
                <w:b/>
                <w:bCs/>
                <w:spacing w:val="-3"/>
                <w:kern w:val="2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pacing w:val="-3"/>
                <w:kern w:val="2"/>
                <w:sz w:val="24"/>
                <w:szCs w:val="24"/>
              </w:rPr>
              <w:t>163436970918,66</w:t>
            </w:r>
          </w:p>
        </w:tc>
      </w:tr>
    </w:tbl>
    <w:p w:rsidR="00154FEC" w:rsidRPr="00FA3121" w:rsidRDefault="00154FEC" w:rsidP="00154FEC">
      <w:pPr>
        <w:spacing w:after="0" w:line="240" w:lineRule="auto"/>
        <w:rPr>
          <w:rFonts w:ascii="PT Astra Serif" w:eastAsia="Times New Roman" w:hAnsi="PT Astra Serif" w:cs="Times New Roman"/>
          <w:bCs/>
          <w:color w:val="000000"/>
          <w:sz w:val="28"/>
          <w:szCs w:val="28"/>
          <w:lang w:val="en-US" w:eastAsia="ru-RU"/>
        </w:rPr>
      </w:pPr>
    </w:p>
    <w:p w:rsidR="00154FEC" w:rsidRPr="00FA3121" w:rsidRDefault="00154FEC" w:rsidP="00154FEC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A3121">
        <w:rPr>
          <w:rFonts w:ascii="PT Astra Serif" w:eastAsia="Times New Roman" w:hAnsi="PT Astra Serif" w:cs="Arial"/>
          <w:sz w:val="24"/>
          <w:szCs w:val="24"/>
          <w:lang w:eastAsia="ru-RU"/>
        </w:rPr>
        <w:t>* Нормативно-правовой (правовой) акт о выделении средств из резервного фонда Прав</w:t>
      </w:r>
      <w:r w:rsidRPr="00FA3121">
        <w:rPr>
          <w:rFonts w:ascii="PT Astra Serif" w:eastAsia="Times New Roman" w:hAnsi="PT Astra Serif" w:cs="Arial"/>
          <w:sz w:val="24"/>
          <w:szCs w:val="24"/>
          <w:lang w:eastAsia="ru-RU"/>
        </w:rPr>
        <w:t>и</w:t>
      </w:r>
      <w:r w:rsidRPr="00FA3121">
        <w:rPr>
          <w:rFonts w:ascii="PT Astra Serif" w:eastAsia="Times New Roman" w:hAnsi="PT Astra Serif" w:cs="Arial"/>
          <w:sz w:val="24"/>
          <w:szCs w:val="24"/>
          <w:lang w:eastAsia="ru-RU"/>
        </w:rPr>
        <w:t>тельства Саратовской области с грифом «Для служебного пользования» или «Секретно»</w:t>
      </w:r>
    </w:p>
    <w:p w:rsidR="00154FEC" w:rsidRPr="00FA3121" w:rsidRDefault="00154FEC" w:rsidP="00154FEC">
      <w:pPr>
        <w:suppressAutoHyphens/>
        <w:spacing w:after="0" w:line="240" w:lineRule="auto"/>
        <w:rPr>
          <w:rFonts w:ascii="Times New Roman" w:eastAsia="Calibri" w:hAnsi="Times New Roman" w:cs="Times New Roman"/>
          <w:sz w:val="16"/>
          <w:szCs w:val="28"/>
        </w:rPr>
      </w:pPr>
    </w:p>
    <w:p w:rsidR="00154FEC" w:rsidRDefault="00154FEC" w:rsidP="00154FE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54FEC" w:rsidRDefault="00154FEC" w:rsidP="00154FE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F37189" w:rsidRPr="00F37189" w:rsidRDefault="00F37189" w:rsidP="00F37189">
      <w:pPr>
        <w:rPr>
          <w:rFonts w:ascii="PT Astra Serif" w:hAnsi="PT Astra Serif"/>
        </w:rPr>
      </w:pPr>
    </w:p>
    <w:p w:rsidR="00F37189" w:rsidRPr="00F37189" w:rsidRDefault="00F37189" w:rsidP="00F37189">
      <w:pPr>
        <w:rPr>
          <w:rFonts w:ascii="PT Astra Serif" w:hAnsi="PT Astra Serif"/>
        </w:rPr>
      </w:pPr>
    </w:p>
    <w:p w:rsidR="00F37189" w:rsidRPr="00F37189" w:rsidRDefault="00F37189" w:rsidP="00F37189">
      <w:pPr>
        <w:rPr>
          <w:rFonts w:ascii="PT Astra Serif" w:hAnsi="PT Astra Serif"/>
        </w:rPr>
      </w:pPr>
      <w:bookmarkStart w:id="0" w:name="_GoBack"/>
      <w:bookmarkEnd w:id="0"/>
    </w:p>
    <w:p w:rsidR="00901816" w:rsidRPr="00F37189" w:rsidRDefault="00901816" w:rsidP="00F37189">
      <w:pPr>
        <w:rPr>
          <w:rFonts w:ascii="PT Astra Serif" w:hAnsi="PT Astra Serif"/>
        </w:rPr>
      </w:pPr>
    </w:p>
    <w:sectPr w:rsidR="00901816" w:rsidRPr="00F37189" w:rsidSect="00E02E20">
      <w:headerReference w:type="defaul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A44" w:rsidRDefault="00CF1A44" w:rsidP="0049307B">
      <w:pPr>
        <w:spacing w:after="0" w:line="240" w:lineRule="auto"/>
      </w:pPr>
      <w:r>
        <w:separator/>
      </w:r>
    </w:p>
  </w:endnote>
  <w:endnote w:type="continuationSeparator" w:id="0">
    <w:p w:rsidR="00CF1A44" w:rsidRDefault="00CF1A44" w:rsidP="00493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nux Libertine O">
    <w:altName w:val="Times New Roman"/>
    <w:charset w:val="00"/>
    <w:family w:val="auto"/>
    <w:pitch w:val="default"/>
    <w:sig w:usb0="00000000" w:usb1="5200E5FB" w:usb2="02000020" w:usb3="00000000" w:csb0="600001BF" w:csb1="00000000"/>
  </w:font>
  <w:font w:name="font292">
    <w:altName w:val="Times New Roman"/>
    <w:charset w:val="CC"/>
    <w:family w:val="auto"/>
    <w:pitch w:val="variable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roid Sans Fallback">
    <w:charset w:val="88"/>
    <w:family w:val="auto"/>
    <w:pitch w:val="default"/>
    <w:sig w:usb0="802002AF" w:usb1="2BDFFCFB" w:usb2="00800016" w:usb3="00002000" w:csb0="001A0000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A44" w:rsidRDefault="00CF1A44" w:rsidP="0049307B">
      <w:pPr>
        <w:spacing w:after="0" w:line="240" w:lineRule="auto"/>
      </w:pPr>
      <w:r>
        <w:separator/>
      </w:r>
    </w:p>
  </w:footnote>
  <w:footnote w:type="continuationSeparator" w:id="0">
    <w:p w:rsidR="00CF1A44" w:rsidRDefault="00CF1A44" w:rsidP="00493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131861"/>
      <w:docPartObj>
        <w:docPartGallery w:val="Page Numbers (Top of Page)"/>
        <w:docPartUnique/>
      </w:docPartObj>
    </w:sdtPr>
    <w:sdtEndPr/>
    <w:sdtContent>
      <w:p w:rsidR="00CF1A44" w:rsidRDefault="00CF1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FEC">
          <w:rPr>
            <w:noProof/>
          </w:rPr>
          <w:t>44</w:t>
        </w:r>
        <w:r>
          <w:fldChar w:fldCharType="end"/>
        </w:r>
      </w:p>
    </w:sdtContent>
  </w:sdt>
  <w:p w:rsidR="00CF1A44" w:rsidRDefault="00CF1A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8AA46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3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6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1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CE80112"/>
    <w:multiLevelType w:val="multilevel"/>
    <w:tmpl w:val="A1281B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8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1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</w:num>
  <w:num w:numId="6">
    <w:abstractNumId w:val="17"/>
  </w:num>
  <w:num w:numId="7">
    <w:abstractNumId w:val="21"/>
  </w:num>
  <w:num w:numId="8">
    <w:abstractNumId w:val="15"/>
  </w:num>
  <w:num w:numId="9">
    <w:abstractNumId w:val="19"/>
  </w:num>
  <w:num w:numId="10">
    <w:abstractNumId w:val="25"/>
  </w:num>
  <w:num w:numId="11">
    <w:abstractNumId w:val="9"/>
  </w:num>
  <w:num w:numId="12">
    <w:abstractNumId w:val="32"/>
  </w:num>
  <w:num w:numId="13">
    <w:abstractNumId w:val="3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30"/>
  </w:num>
  <w:num w:numId="17">
    <w:abstractNumId w:val="8"/>
  </w:num>
  <w:num w:numId="18">
    <w:abstractNumId w:val="14"/>
  </w:num>
  <w:num w:numId="19">
    <w:abstractNumId w:val="24"/>
  </w:num>
  <w:num w:numId="20">
    <w:abstractNumId w:val="20"/>
  </w:num>
  <w:num w:numId="21">
    <w:abstractNumId w:val="4"/>
  </w:num>
  <w:num w:numId="22">
    <w:abstractNumId w:val="5"/>
  </w:num>
  <w:num w:numId="23">
    <w:abstractNumId w:val="11"/>
  </w:num>
  <w:num w:numId="24">
    <w:abstractNumId w:val="12"/>
  </w:num>
  <w:num w:numId="25">
    <w:abstractNumId w:val="18"/>
  </w:num>
  <w:num w:numId="26">
    <w:abstractNumId w:val="6"/>
  </w:num>
  <w:num w:numId="27">
    <w:abstractNumId w:val="28"/>
  </w:num>
  <w:num w:numId="28">
    <w:abstractNumId w:val="1"/>
  </w:num>
  <w:num w:numId="29">
    <w:abstractNumId w:val="2"/>
  </w:num>
  <w:num w:numId="30">
    <w:abstractNumId w:val="29"/>
  </w:num>
  <w:num w:numId="31">
    <w:abstractNumId w:val="34"/>
  </w:num>
  <w:num w:numId="32">
    <w:abstractNumId w:val="26"/>
  </w:num>
  <w:num w:numId="33">
    <w:abstractNumId w:val="16"/>
  </w:num>
  <w:num w:numId="34">
    <w:abstractNumId w:val="7"/>
  </w:num>
  <w:num w:numId="35">
    <w:abstractNumId w:val="27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B3"/>
    <w:rsid w:val="00066184"/>
    <w:rsid w:val="000824CC"/>
    <w:rsid w:val="000E277E"/>
    <w:rsid w:val="00154FEC"/>
    <w:rsid w:val="002E126F"/>
    <w:rsid w:val="00305C37"/>
    <w:rsid w:val="003650C9"/>
    <w:rsid w:val="003D215C"/>
    <w:rsid w:val="00482918"/>
    <w:rsid w:val="0049307B"/>
    <w:rsid w:val="00524AB8"/>
    <w:rsid w:val="005436A9"/>
    <w:rsid w:val="0060026E"/>
    <w:rsid w:val="00606820"/>
    <w:rsid w:val="006868FA"/>
    <w:rsid w:val="007014E4"/>
    <w:rsid w:val="00766D1A"/>
    <w:rsid w:val="007A06B1"/>
    <w:rsid w:val="007F0447"/>
    <w:rsid w:val="00901816"/>
    <w:rsid w:val="00991480"/>
    <w:rsid w:val="00A825B4"/>
    <w:rsid w:val="00AB64D7"/>
    <w:rsid w:val="00CA483F"/>
    <w:rsid w:val="00CC4970"/>
    <w:rsid w:val="00CD7473"/>
    <w:rsid w:val="00CF1A44"/>
    <w:rsid w:val="00DC752F"/>
    <w:rsid w:val="00E02E20"/>
    <w:rsid w:val="00E24B0A"/>
    <w:rsid w:val="00E970A5"/>
    <w:rsid w:val="00EC1A01"/>
    <w:rsid w:val="00F20941"/>
    <w:rsid w:val="00F33AB3"/>
    <w:rsid w:val="00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/>
    <w:lsdException w:name="index heading" w:uiPriority="0" w:qFormat="1"/>
    <w:lsdException w:name="caption" w:uiPriority="0" w:qFormat="1"/>
    <w:lsdException w:name="annotation reference" w:qFormat="1"/>
    <w:lsdException w:name="page number" w:qFormat="1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qFormat="1"/>
    <w:lsdException w:name="HTML Bottom of Form" w:qFormat="1"/>
    <w:lsdException w:name="Normal (Web)" w:uiPriority="0" w:qFormat="1"/>
    <w:lsdException w:name="annotation subject" w:qFormat="1"/>
    <w:lsdException w:name="Balloon Text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33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33AB3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33AB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F33AB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33A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F33A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33A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F33AB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F33AB3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qFormat/>
    <w:rsid w:val="00F33AB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33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33AB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33AB3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33AB3"/>
  </w:style>
  <w:style w:type="paragraph" w:styleId="a3">
    <w:name w:val="header"/>
    <w:basedOn w:val="a"/>
    <w:link w:val="a4"/>
    <w:uiPriority w:val="99"/>
    <w:rsid w:val="00F33AB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F33AB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qFormat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qFormat/>
    <w:rsid w:val="00F33AB3"/>
  </w:style>
  <w:style w:type="paragraph" w:customStyle="1" w:styleId="21">
    <w:name w:val="Стиль2"/>
    <w:basedOn w:val="a5"/>
    <w:autoRedefine/>
    <w:uiPriority w:val="99"/>
    <w:rsid w:val="00F33AB3"/>
    <w:rPr>
      <w:sz w:val="16"/>
    </w:rPr>
  </w:style>
  <w:style w:type="paragraph" w:styleId="a8">
    <w:name w:val="Body Text"/>
    <w:basedOn w:val="a"/>
    <w:link w:val="a9"/>
    <w:uiPriority w:val="99"/>
    <w:qFormat/>
    <w:rsid w:val="00F33A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qFormat/>
    <w:rsid w:val="00F33AB3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qFormat/>
    <w:rsid w:val="00F33A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F33AB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qFormat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Когда принят"/>
    <w:basedOn w:val="a"/>
    <w:next w:val="aa"/>
    <w:uiPriority w:val="99"/>
    <w:rsid w:val="00F33AB3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qFormat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qFormat/>
    <w:rsid w:val="00F33A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F33AB3"/>
    <w:rPr>
      <w:color w:val="800080"/>
      <w:u w:val="single"/>
    </w:rPr>
  </w:style>
  <w:style w:type="character" w:styleId="af2">
    <w:name w:val="Hyperlink"/>
    <w:basedOn w:val="a0"/>
    <w:uiPriority w:val="99"/>
    <w:rsid w:val="00F33AB3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F33AB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F33AB3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qFormat/>
    <w:rsid w:val="00F33AB3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F33AB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F33AB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F33AB3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F33AB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F33AB3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F33AB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qFormat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qFormat/>
    <w:rsid w:val="00F33AB3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F33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F33AB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F33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qFormat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F33AB3"/>
    <w:rPr>
      <w:rFonts w:cs="Times New Roman"/>
      <w:b/>
      <w:bCs/>
      <w:sz w:val="24"/>
      <w:szCs w:val="24"/>
    </w:rPr>
  </w:style>
  <w:style w:type="paragraph" w:customStyle="1" w:styleId="ConsPlusCell">
    <w:name w:val="ConsPlusCell"/>
    <w:qFormat/>
    <w:rsid w:val="00F33A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F33AB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rsid w:val="00F33AB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qFormat/>
    <w:rsid w:val="00F33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F33A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qFormat/>
    <w:rsid w:val="00F33AB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F33AB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F33AB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F33AB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F33AB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F33AB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F33AB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F33AB3"/>
    <w:rPr>
      <w:rFonts w:cs="Times New Roman"/>
    </w:rPr>
  </w:style>
  <w:style w:type="character" w:customStyle="1" w:styleId="41">
    <w:name w:val="Знак Знак4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qFormat/>
    <w:rsid w:val="00F3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F33AB3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F33AB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F33AB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F33AB3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F33AB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F33AB3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F33AB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F33AB3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F33AB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F33AB3"/>
    <w:rPr>
      <w:color w:val="106BBE"/>
    </w:rPr>
  </w:style>
  <w:style w:type="paragraph" w:customStyle="1" w:styleId="xl86">
    <w:name w:val="xl86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qFormat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F33AB3"/>
    <w:rPr>
      <w:vertAlign w:val="superscript"/>
    </w:rPr>
  </w:style>
  <w:style w:type="paragraph" w:styleId="aff8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34"/>
    <w:qFormat/>
    <w:rsid w:val="00F33AB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qFormat/>
    <w:rsid w:val="00F33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F33AB3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F33AB3"/>
    <w:rPr>
      <w:lang w:val="ru-RU" w:eastAsia="ru-RU" w:bidi="ar-SA"/>
    </w:rPr>
  </w:style>
  <w:style w:type="character" w:customStyle="1" w:styleId="91">
    <w:name w:val="Знак Знак9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F33AB3"/>
    <w:rPr>
      <w:lang w:val="ru-RU" w:eastAsia="ru-RU" w:bidi="ar-SA"/>
    </w:rPr>
  </w:style>
  <w:style w:type="paragraph" w:customStyle="1" w:styleId="xl88">
    <w:name w:val="xl88"/>
    <w:basedOn w:val="a"/>
    <w:uiPriority w:val="99"/>
    <w:rsid w:val="00F33AB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F33AB3"/>
  </w:style>
  <w:style w:type="character" w:customStyle="1" w:styleId="82">
    <w:name w:val="Основной шрифт абзаца8"/>
    <w:rsid w:val="00F33AB3"/>
  </w:style>
  <w:style w:type="character" w:customStyle="1" w:styleId="73">
    <w:name w:val="Основной шрифт абзаца7"/>
    <w:rsid w:val="00F33AB3"/>
  </w:style>
  <w:style w:type="character" w:customStyle="1" w:styleId="63">
    <w:name w:val="Основной шрифт абзаца6"/>
    <w:rsid w:val="00F33AB3"/>
  </w:style>
  <w:style w:type="character" w:customStyle="1" w:styleId="52">
    <w:name w:val="Основной шрифт абзаца5"/>
    <w:rsid w:val="00F33AB3"/>
  </w:style>
  <w:style w:type="character" w:customStyle="1" w:styleId="Absatz-Standardschriftart">
    <w:name w:val="Absatz-Standardschriftart"/>
    <w:rsid w:val="00F33AB3"/>
  </w:style>
  <w:style w:type="character" w:customStyle="1" w:styleId="WW-Absatz-Standardschriftart">
    <w:name w:val="WW-Absatz-Standardschriftart"/>
    <w:rsid w:val="00F33AB3"/>
  </w:style>
  <w:style w:type="character" w:customStyle="1" w:styleId="44">
    <w:name w:val="Основной шрифт абзаца4"/>
    <w:rsid w:val="00F33AB3"/>
  </w:style>
  <w:style w:type="character" w:customStyle="1" w:styleId="37">
    <w:name w:val="Основной шрифт абзаца3"/>
    <w:rsid w:val="00F33AB3"/>
  </w:style>
  <w:style w:type="character" w:customStyle="1" w:styleId="27">
    <w:name w:val="Основной шрифт абзаца2"/>
    <w:qFormat/>
    <w:rsid w:val="00F33AB3"/>
  </w:style>
  <w:style w:type="character" w:customStyle="1" w:styleId="WW-Absatz-Standardschriftart1">
    <w:name w:val="WW-Absatz-Standardschriftart1"/>
    <w:rsid w:val="00F33AB3"/>
  </w:style>
  <w:style w:type="character" w:customStyle="1" w:styleId="1b">
    <w:name w:val="Основной шрифт абзаца1"/>
    <w:qFormat/>
    <w:rsid w:val="00F33AB3"/>
  </w:style>
  <w:style w:type="character" w:customStyle="1" w:styleId="aff9">
    <w:name w:val="Символ нумерации"/>
    <w:rsid w:val="00F33AB3"/>
  </w:style>
  <w:style w:type="character" w:customStyle="1" w:styleId="ConsPlusNormal0">
    <w:name w:val="ConsPlusNormal Знак"/>
    <w:rsid w:val="00F33AB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uiPriority w:val="99"/>
    <w:rsid w:val="00F33A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uiPriority w:val="99"/>
    <w:rsid w:val="00F33AB3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qFormat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qFormat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F33A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F33AB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F33AB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F33AB3"/>
    <w:rPr>
      <w:b/>
      <w:bCs/>
      <w:color w:val="26282F"/>
      <w:sz w:val="26"/>
      <w:szCs w:val="26"/>
    </w:rPr>
  </w:style>
  <w:style w:type="paragraph" w:customStyle="1" w:styleId="Standard">
    <w:name w:val="Standard"/>
    <w:uiPriority w:val="99"/>
    <w:qFormat/>
    <w:rsid w:val="00F33A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qFormat/>
    <w:rsid w:val="00F33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F33AB3"/>
  </w:style>
  <w:style w:type="character" w:styleId="afff">
    <w:name w:val="annotation reference"/>
    <w:uiPriority w:val="99"/>
    <w:qFormat/>
    <w:rsid w:val="00F33AB3"/>
    <w:rPr>
      <w:sz w:val="16"/>
      <w:szCs w:val="16"/>
    </w:rPr>
  </w:style>
  <w:style w:type="paragraph" w:styleId="afff0">
    <w:name w:val="annotation text"/>
    <w:basedOn w:val="a"/>
    <w:link w:val="afff1"/>
    <w:uiPriority w:val="99"/>
    <w:qFormat/>
    <w:rsid w:val="00F33A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uiPriority w:val="99"/>
    <w:qFormat/>
    <w:rsid w:val="00F33A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uiPriority w:val="99"/>
    <w:qFormat/>
    <w:rsid w:val="00F33AB3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qFormat/>
    <w:rsid w:val="00F33AB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F33AB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F33AB3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F33AB3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F33A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F33AB3"/>
  </w:style>
  <w:style w:type="paragraph" w:customStyle="1" w:styleId="afff5">
    <w:name w:val="Верхн./нижн. кол."/>
    <w:uiPriority w:val="99"/>
    <w:rsid w:val="00F33AB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F33AB3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F33AB3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F33AB3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F33AB3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F33AB3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F33AB3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F33AB3"/>
    <w:rPr>
      <w:color w:val="0000FF"/>
      <w:u w:val="single"/>
    </w:rPr>
  </w:style>
  <w:style w:type="character" w:customStyle="1" w:styleId="affff">
    <w:name w:val="Основной текст_"/>
    <w:link w:val="2b"/>
    <w:rsid w:val="00F33AB3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F33AB3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F33AB3"/>
  </w:style>
  <w:style w:type="character" w:customStyle="1" w:styleId="1f1">
    <w:name w:val="Основной текст с отступом Знак1"/>
    <w:basedOn w:val="a0"/>
    <w:uiPriority w:val="99"/>
    <w:semiHidden/>
    <w:rsid w:val="00F33AB3"/>
  </w:style>
  <w:style w:type="character" w:customStyle="1" w:styleId="1f2">
    <w:name w:val="Основной текст Знак1"/>
    <w:basedOn w:val="a0"/>
    <w:qFormat/>
    <w:rsid w:val="00F33AB3"/>
  </w:style>
  <w:style w:type="character" w:customStyle="1" w:styleId="214">
    <w:name w:val="Основной текст с отступом 2 Знак1"/>
    <w:basedOn w:val="a0"/>
    <w:uiPriority w:val="99"/>
    <w:semiHidden/>
    <w:rsid w:val="00F33AB3"/>
  </w:style>
  <w:style w:type="character" w:customStyle="1" w:styleId="313">
    <w:name w:val="Основной текст 3 Знак1"/>
    <w:basedOn w:val="a0"/>
    <w:uiPriority w:val="99"/>
    <w:qFormat/>
    <w:rsid w:val="00F33AB3"/>
    <w:rPr>
      <w:sz w:val="16"/>
      <w:szCs w:val="16"/>
    </w:rPr>
  </w:style>
  <w:style w:type="character" w:customStyle="1" w:styleId="1f3">
    <w:name w:val="Название Знак1"/>
    <w:basedOn w:val="a0"/>
    <w:rsid w:val="00F33A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F33AB3"/>
  </w:style>
  <w:style w:type="paragraph" w:customStyle="1" w:styleId="1f5">
    <w:name w:val="Основной текст1"/>
    <w:basedOn w:val="a"/>
    <w:uiPriority w:val="99"/>
    <w:rsid w:val="00F33AB3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99"/>
    <w:qFormat/>
    <w:rsid w:val="00F33A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99"/>
    <w:qFormat/>
    <w:rsid w:val="00F33A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uiPriority w:val="99"/>
    <w:rsid w:val="00F33AB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F33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F33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F33A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33A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33A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33A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f6">
    <w:name w:val="Сетка таблицы1"/>
    <w:basedOn w:val="a1"/>
    <w:uiPriority w:val="99"/>
    <w:rsid w:val="00F371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uiPriority w:val="99"/>
    <w:rsid w:val="00F371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оловок 11"/>
    <w:basedOn w:val="a"/>
    <w:qFormat/>
    <w:rsid w:val="00154FEC"/>
    <w:pPr>
      <w:keepNext/>
      <w:keepLines/>
      <w:suppressAutoHyphens/>
      <w:spacing w:before="400" w:after="120"/>
      <w:outlineLvl w:val="0"/>
    </w:pPr>
    <w:rPr>
      <w:rFonts w:ascii="PT Astra Serif" w:eastAsia="Arial" w:hAnsi="PT Astra Serif" w:cs="Times New Roman"/>
      <w:sz w:val="40"/>
      <w:szCs w:val="40"/>
    </w:rPr>
  </w:style>
  <w:style w:type="paragraph" w:customStyle="1" w:styleId="215">
    <w:name w:val="Заголовок 21"/>
    <w:basedOn w:val="a"/>
    <w:qFormat/>
    <w:rsid w:val="00154FEC"/>
    <w:pPr>
      <w:widowControl w:val="0"/>
      <w:suppressAutoHyphens/>
      <w:spacing w:after="0" w:line="100" w:lineRule="atLeast"/>
      <w:ind w:left="302"/>
    </w:pPr>
    <w:rPr>
      <w:rFonts w:ascii="Times New Roman" w:eastAsia="Arial" w:hAnsi="Times New Roman" w:cs="Arial"/>
      <w:b/>
      <w:bCs/>
      <w:sz w:val="24"/>
      <w:szCs w:val="24"/>
      <w:lang w:bidi="ru-RU"/>
    </w:rPr>
  </w:style>
  <w:style w:type="paragraph" w:customStyle="1" w:styleId="314">
    <w:name w:val="Заголовок 31"/>
    <w:basedOn w:val="a"/>
    <w:qFormat/>
    <w:rsid w:val="00154FEC"/>
    <w:pPr>
      <w:keepNext/>
      <w:keepLines/>
      <w:suppressAutoHyphens/>
      <w:spacing w:before="320" w:after="80"/>
      <w:outlineLvl w:val="2"/>
    </w:pPr>
    <w:rPr>
      <w:rFonts w:ascii="PT Astra Serif" w:eastAsia="Arial" w:hAnsi="PT Astra Serif" w:cs="Arial"/>
      <w:color w:val="434343"/>
      <w:sz w:val="28"/>
      <w:szCs w:val="28"/>
    </w:rPr>
  </w:style>
  <w:style w:type="paragraph" w:customStyle="1" w:styleId="411">
    <w:name w:val="Заголовок 41"/>
    <w:basedOn w:val="a"/>
    <w:qFormat/>
    <w:rsid w:val="00154FEC"/>
    <w:pPr>
      <w:keepNext/>
      <w:keepLines/>
      <w:suppressAutoHyphens/>
      <w:spacing w:before="280" w:after="80"/>
      <w:outlineLvl w:val="3"/>
    </w:pPr>
    <w:rPr>
      <w:rFonts w:ascii="PT Astra Serif" w:eastAsia="Arial" w:hAnsi="PT Astra Serif" w:cs="Arial"/>
      <w:color w:val="666666"/>
      <w:sz w:val="24"/>
      <w:szCs w:val="24"/>
    </w:rPr>
  </w:style>
  <w:style w:type="paragraph" w:customStyle="1" w:styleId="510">
    <w:name w:val="Заголовок 51"/>
    <w:basedOn w:val="a"/>
    <w:qFormat/>
    <w:rsid w:val="00154FEC"/>
    <w:pPr>
      <w:keepNext/>
      <w:keepLines/>
      <w:suppressAutoHyphens/>
      <w:spacing w:before="240" w:after="80"/>
      <w:outlineLvl w:val="4"/>
    </w:pPr>
    <w:rPr>
      <w:rFonts w:ascii="PT Astra Serif" w:eastAsia="Arial" w:hAnsi="PT Astra Serif" w:cs="Arial"/>
      <w:color w:val="666666"/>
      <w:sz w:val="28"/>
      <w:szCs w:val="28"/>
    </w:rPr>
  </w:style>
  <w:style w:type="paragraph" w:customStyle="1" w:styleId="611">
    <w:name w:val="Заголовок 61"/>
    <w:basedOn w:val="a"/>
    <w:qFormat/>
    <w:rsid w:val="00154FEC"/>
    <w:pPr>
      <w:keepNext/>
      <w:keepLines/>
      <w:suppressAutoHyphens/>
      <w:spacing w:before="240" w:after="80"/>
      <w:outlineLvl w:val="5"/>
    </w:pPr>
    <w:rPr>
      <w:rFonts w:ascii="PT Astra Serif" w:eastAsia="Arial" w:hAnsi="PT Astra Serif" w:cs="Arial"/>
      <w:i/>
      <w:color w:val="666666"/>
      <w:sz w:val="28"/>
      <w:szCs w:val="28"/>
    </w:rPr>
  </w:style>
  <w:style w:type="character" w:customStyle="1" w:styleId="affff2">
    <w:name w:val="Обычный (веб) Знак"/>
    <w:uiPriority w:val="99"/>
    <w:qFormat/>
    <w:locked/>
    <w:rsid w:val="00154FE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uiPriority w:val="99"/>
    <w:qFormat/>
    <w:rsid w:val="00154FEC"/>
    <w:rPr>
      <w:rFonts w:ascii="Times New Roman" w:hAnsi="Times New Roman" w:cs="Times New Roman"/>
      <w:sz w:val="26"/>
      <w:szCs w:val="26"/>
    </w:rPr>
  </w:style>
  <w:style w:type="character" w:customStyle="1" w:styleId="affff3">
    <w:name w:val="Символ сноски"/>
    <w:qFormat/>
    <w:rsid w:val="00154FEC"/>
  </w:style>
  <w:style w:type="character" w:customStyle="1" w:styleId="1f7">
    <w:name w:val="Номер страницы1"/>
    <w:basedOn w:val="27"/>
    <w:qFormat/>
    <w:rsid w:val="00154FEC"/>
  </w:style>
  <w:style w:type="character" w:customStyle="1" w:styleId="free">
    <w:name w:val="free"/>
    <w:basedOn w:val="a0"/>
    <w:qFormat/>
    <w:rsid w:val="00154FEC"/>
  </w:style>
  <w:style w:type="character" w:customStyle="1" w:styleId="CharStyle42">
    <w:name w:val="Char Style 42"/>
    <w:qFormat/>
    <w:rsid w:val="00154FEC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/>
    </w:rPr>
  </w:style>
  <w:style w:type="character" w:customStyle="1" w:styleId="1f8">
    <w:name w:val="Нижний колонтитул Знак1"/>
    <w:qFormat/>
    <w:rsid w:val="00154FEC"/>
    <w:rPr>
      <w:rFonts w:ascii="Arial" w:eastAsia="Arial" w:hAnsi="Arial" w:cs="Arial"/>
      <w:sz w:val="22"/>
      <w:szCs w:val="22"/>
      <w:lang w:eastAsia="ar-SA"/>
    </w:rPr>
  </w:style>
  <w:style w:type="character" w:customStyle="1" w:styleId="WW8Num3z0">
    <w:name w:val="WW8Num3z0"/>
    <w:qFormat/>
    <w:rsid w:val="00154FEC"/>
    <w:rPr>
      <w:rFonts w:ascii="Times New Roman" w:eastAsia="Times New Roman" w:hAnsi="Times New Roman" w:cs="Times New Roman"/>
      <w:color w:val="000000"/>
      <w:kern w:val="2"/>
      <w:sz w:val="24"/>
      <w:szCs w:val="24"/>
      <w:lang w:val="ru-RU"/>
    </w:rPr>
  </w:style>
  <w:style w:type="character" w:customStyle="1" w:styleId="cap">
    <w:name w:val="cap"/>
    <w:basedOn w:val="a0"/>
    <w:qFormat/>
    <w:rsid w:val="00154FEC"/>
  </w:style>
  <w:style w:type="character" w:customStyle="1" w:styleId="affff4">
    <w:name w:val="Без интервала Знак"/>
    <w:uiPriority w:val="1"/>
    <w:qFormat/>
    <w:locked/>
    <w:rsid w:val="00154FEC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2d">
    <w:name w:val="Заголовок №2_"/>
    <w:uiPriority w:val="99"/>
    <w:qFormat/>
    <w:locked/>
    <w:rsid w:val="00154FEC"/>
    <w:rPr>
      <w:shd w:val="clear" w:color="auto" w:fill="FFFFFF"/>
    </w:rPr>
  </w:style>
  <w:style w:type="character" w:customStyle="1" w:styleId="1f9">
    <w:name w:val="Знак сноски1"/>
    <w:qFormat/>
    <w:rsid w:val="00154FEC"/>
    <w:rPr>
      <w:vertAlign w:val="superscript"/>
    </w:rPr>
  </w:style>
  <w:style w:type="character" w:customStyle="1" w:styleId="z-">
    <w:name w:val="z-Начало формы Знак"/>
    <w:uiPriority w:val="99"/>
    <w:qFormat/>
    <w:rsid w:val="00154FEC"/>
    <w:rPr>
      <w:rFonts w:eastAsia="Times New Roman"/>
      <w:vanish/>
      <w:sz w:val="16"/>
      <w:szCs w:val="16"/>
    </w:rPr>
  </w:style>
  <w:style w:type="character" w:customStyle="1" w:styleId="ico">
    <w:name w:val="ico"/>
    <w:basedOn w:val="a0"/>
    <w:qFormat/>
    <w:rsid w:val="00154FEC"/>
  </w:style>
  <w:style w:type="character" w:customStyle="1" w:styleId="FontStyle71">
    <w:name w:val="Font Style71"/>
    <w:qFormat/>
    <w:rsid w:val="00154FEC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qFormat/>
    <w:rsid w:val="00154FEC"/>
    <w:rPr>
      <w:rFonts w:ascii="Times New Roman" w:hAnsi="Times New Roman" w:cs="Times New Roman"/>
      <w:sz w:val="26"/>
      <w:szCs w:val="26"/>
    </w:rPr>
  </w:style>
  <w:style w:type="character" w:customStyle="1" w:styleId="affff5">
    <w:name w:val="Абзац списка Знак"/>
    <w:uiPriority w:val="34"/>
    <w:qFormat/>
    <w:locked/>
    <w:rsid w:val="00154FEC"/>
    <w:rPr>
      <w:rFonts w:ascii="Cambria" w:hAnsi="Cambria" w:cs="Times New Roman"/>
      <w:sz w:val="22"/>
      <w:szCs w:val="22"/>
    </w:rPr>
  </w:style>
  <w:style w:type="character" w:customStyle="1" w:styleId="FontStyle37">
    <w:name w:val="Font Style37"/>
    <w:uiPriority w:val="99"/>
    <w:qFormat/>
    <w:rsid w:val="00154FEC"/>
    <w:rPr>
      <w:rFonts w:ascii="Times New Roman" w:hAnsi="Times New Roman" w:cs="Times New Roman"/>
      <w:sz w:val="26"/>
      <w:szCs w:val="26"/>
    </w:rPr>
  </w:style>
  <w:style w:type="character" w:customStyle="1" w:styleId="FontStyle92">
    <w:name w:val="Font Style92"/>
    <w:uiPriority w:val="99"/>
    <w:qFormat/>
    <w:rsid w:val="00154FEC"/>
    <w:rPr>
      <w:rFonts w:ascii="Calibri" w:hAnsi="Calibri" w:cs="Calibri"/>
      <w:b/>
      <w:bCs/>
      <w:sz w:val="22"/>
      <w:szCs w:val="22"/>
    </w:rPr>
  </w:style>
  <w:style w:type="character" w:customStyle="1" w:styleId="FootnoteCharacters">
    <w:name w:val="Footnote Characters"/>
    <w:uiPriority w:val="99"/>
    <w:unhideWhenUsed/>
    <w:qFormat/>
    <w:rsid w:val="00154FEC"/>
    <w:rPr>
      <w:vertAlign w:val="superscript"/>
    </w:rPr>
  </w:style>
  <w:style w:type="character" w:customStyle="1" w:styleId="affff6">
    <w:name w:val="Посещённая гиперссылка"/>
    <w:uiPriority w:val="99"/>
    <w:unhideWhenUsed/>
    <w:qFormat/>
    <w:rsid w:val="00154FEC"/>
    <w:rPr>
      <w:color w:val="800080"/>
      <w:u w:val="single"/>
    </w:rPr>
  </w:style>
  <w:style w:type="character" w:customStyle="1" w:styleId="affff7">
    <w:name w:val="Символы концевой сноски"/>
    <w:qFormat/>
    <w:rsid w:val="00154FEC"/>
  </w:style>
  <w:style w:type="character" w:customStyle="1" w:styleId="affff8">
    <w:name w:val="Текст концевой сноски Знак"/>
    <w:uiPriority w:val="99"/>
    <w:qFormat/>
    <w:rsid w:val="00154FEC"/>
    <w:rPr>
      <w:sz w:val="20"/>
      <w:szCs w:val="20"/>
    </w:rPr>
  </w:style>
  <w:style w:type="character" w:customStyle="1" w:styleId="object">
    <w:name w:val="object"/>
    <w:basedOn w:val="a0"/>
    <w:qFormat/>
    <w:rsid w:val="00154FEC"/>
  </w:style>
  <w:style w:type="character" w:customStyle="1" w:styleId="EndnoteCharacters">
    <w:name w:val="Endnote Characters"/>
    <w:uiPriority w:val="99"/>
    <w:unhideWhenUsed/>
    <w:qFormat/>
    <w:rsid w:val="00154FEC"/>
    <w:rPr>
      <w:vertAlign w:val="superscript"/>
    </w:rPr>
  </w:style>
  <w:style w:type="character" w:customStyle="1" w:styleId="info">
    <w:name w:val="info"/>
    <w:basedOn w:val="a0"/>
    <w:qFormat/>
    <w:rsid w:val="00154FEC"/>
  </w:style>
  <w:style w:type="character" w:customStyle="1" w:styleId="z-0">
    <w:name w:val="z-Конец формы Знак"/>
    <w:uiPriority w:val="99"/>
    <w:qFormat/>
    <w:rsid w:val="00154FEC"/>
    <w:rPr>
      <w:rFonts w:eastAsia="Times New Roman"/>
      <w:vanish/>
      <w:sz w:val="16"/>
      <w:szCs w:val="16"/>
    </w:rPr>
  </w:style>
  <w:style w:type="paragraph" w:customStyle="1" w:styleId="1fa">
    <w:name w:val="Заголовок1"/>
    <w:next w:val="a8"/>
    <w:qFormat/>
    <w:rsid w:val="00154FEC"/>
    <w:pPr>
      <w:suppressAutoHyphens/>
      <w:spacing w:after="0" w:line="240" w:lineRule="auto"/>
    </w:pPr>
    <w:rPr>
      <w:rFonts w:ascii="PT Astra Serif" w:eastAsia="Microsoft YaHei" w:hAnsi="PT Astra Serif" w:cs="Mangal"/>
      <w:b/>
      <w:szCs w:val="28"/>
    </w:rPr>
  </w:style>
  <w:style w:type="character" w:customStyle="1" w:styleId="2e">
    <w:name w:val="Основной текст Знак2"/>
    <w:basedOn w:val="a0"/>
    <w:uiPriority w:val="99"/>
    <w:rsid w:val="00154FEC"/>
    <w:rPr>
      <w:sz w:val="24"/>
      <w:szCs w:val="24"/>
    </w:rPr>
  </w:style>
  <w:style w:type="paragraph" w:customStyle="1" w:styleId="1fb">
    <w:name w:val="Название объекта1"/>
    <w:basedOn w:val="a"/>
    <w:qFormat/>
    <w:rsid w:val="00154FEC"/>
    <w:pPr>
      <w:suppressLineNumbers/>
      <w:suppressAutoHyphens/>
      <w:spacing w:before="120" w:after="120"/>
    </w:pPr>
    <w:rPr>
      <w:rFonts w:ascii="PT Astra Serif" w:eastAsia="Arial" w:hAnsi="PT Astra Serif" w:cs="Linux Libertine O"/>
      <w:i/>
      <w:iCs/>
      <w:sz w:val="24"/>
      <w:szCs w:val="24"/>
    </w:rPr>
  </w:style>
  <w:style w:type="paragraph" w:customStyle="1" w:styleId="511">
    <w:name w:val="Оглавление 51"/>
    <w:basedOn w:val="a"/>
    <w:uiPriority w:val="39"/>
    <w:unhideWhenUsed/>
    <w:qFormat/>
    <w:rsid w:val="00154FEC"/>
    <w:pPr>
      <w:suppressAutoHyphens/>
      <w:spacing w:after="0"/>
      <w:ind w:left="880"/>
    </w:pPr>
    <w:rPr>
      <w:rFonts w:ascii="Cambria" w:eastAsia="Arial" w:hAnsi="Cambria" w:cs="Arial"/>
      <w:sz w:val="20"/>
      <w:szCs w:val="20"/>
    </w:rPr>
  </w:style>
  <w:style w:type="paragraph" w:customStyle="1" w:styleId="315">
    <w:name w:val="Оглавление 31"/>
    <w:basedOn w:val="a"/>
    <w:uiPriority w:val="39"/>
    <w:unhideWhenUsed/>
    <w:qFormat/>
    <w:rsid w:val="00154FEC"/>
    <w:pPr>
      <w:suppressAutoHyphens/>
      <w:spacing w:after="0"/>
      <w:ind w:left="440"/>
    </w:pPr>
    <w:rPr>
      <w:rFonts w:ascii="Cambria" w:eastAsia="Arial" w:hAnsi="Cambria" w:cs="Arial"/>
      <w:sz w:val="20"/>
      <w:szCs w:val="20"/>
    </w:rPr>
  </w:style>
  <w:style w:type="paragraph" w:customStyle="1" w:styleId="1fc">
    <w:name w:val="Текст выноски1"/>
    <w:basedOn w:val="a"/>
    <w:qFormat/>
    <w:rsid w:val="00154FEC"/>
    <w:pPr>
      <w:suppressAutoHyphens/>
      <w:spacing w:after="0" w:line="100" w:lineRule="atLeast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clstablesubhead">
    <w:name w:val="clstablesubhead"/>
    <w:basedOn w:val="a"/>
    <w:uiPriority w:val="99"/>
    <w:qFormat/>
    <w:rsid w:val="00154FE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d">
    <w:name w:val="Текст сноски1"/>
    <w:basedOn w:val="a"/>
    <w:qFormat/>
    <w:rsid w:val="00154FEC"/>
    <w:pPr>
      <w:suppressAutoHyphens/>
      <w:spacing w:after="0" w:line="100" w:lineRule="atLeast"/>
    </w:pPr>
    <w:rPr>
      <w:rFonts w:ascii="PT Astra Serif" w:eastAsia="Arial" w:hAnsi="PT Astra Serif" w:cs="Arial"/>
      <w:sz w:val="20"/>
      <w:szCs w:val="20"/>
      <w:lang w:eastAsia="ar-SA"/>
    </w:rPr>
  </w:style>
  <w:style w:type="paragraph" w:customStyle="1" w:styleId="3a">
    <w:name w:val="Абзац списка3"/>
    <w:basedOn w:val="a"/>
    <w:qFormat/>
    <w:rsid w:val="00154FEC"/>
    <w:pPr>
      <w:suppressAutoHyphens/>
      <w:spacing w:after="160" w:line="252" w:lineRule="auto"/>
      <w:ind w:left="720"/>
    </w:pPr>
    <w:rPr>
      <w:rFonts w:ascii="Cambria" w:eastAsia="Arial" w:hAnsi="Cambria" w:cs="font292"/>
      <w:sz w:val="28"/>
      <w:szCs w:val="28"/>
      <w:lang w:eastAsia="ar-SA"/>
    </w:rPr>
  </w:style>
  <w:style w:type="paragraph" w:customStyle="1" w:styleId="affff9">
    <w:name w:val="Текст в заданном формате"/>
    <w:basedOn w:val="a"/>
    <w:qFormat/>
    <w:rsid w:val="00154FEC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kern w:val="2"/>
      <w:sz w:val="20"/>
      <w:szCs w:val="20"/>
      <w:lang w:eastAsia="zh-CN" w:bidi="hi-IN"/>
    </w:rPr>
  </w:style>
  <w:style w:type="paragraph" w:customStyle="1" w:styleId="1fe">
    <w:name w:val="Верхний колонтитул1"/>
    <w:basedOn w:val="a"/>
    <w:uiPriority w:val="99"/>
    <w:unhideWhenUsed/>
    <w:qFormat/>
    <w:rsid w:val="00154FE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1ff">
    <w:name w:val="Рецензия1"/>
    <w:qFormat/>
    <w:rsid w:val="00154FEC"/>
    <w:pPr>
      <w:suppressAutoHyphens/>
      <w:spacing w:after="0" w:line="100" w:lineRule="atLeast"/>
    </w:pPr>
    <w:rPr>
      <w:rFonts w:ascii="PT Astra Serif" w:eastAsia="Arial" w:hAnsi="PT Astra Serif" w:cs="Arial"/>
      <w:lang w:eastAsia="ar-SA"/>
    </w:rPr>
  </w:style>
  <w:style w:type="paragraph" w:customStyle="1" w:styleId="1ff0">
    <w:name w:val="Текст примечания1"/>
    <w:basedOn w:val="a"/>
    <w:qFormat/>
    <w:rsid w:val="00154FEC"/>
    <w:pPr>
      <w:suppressAutoHyphens/>
      <w:spacing w:after="0" w:line="100" w:lineRule="atLeast"/>
    </w:pPr>
    <w:rPr>
      <w:rFonts w:ascii="PT Astra Serif" w:eastAsia="Arial" w:hAnsi="PT Astra Serif" w:cs="Arial"/>
      <w:sz w:val="20"/>
      <w:szCs w:val="20"/>
      <w:lang w:eastAsia="ar-SA"/>
    </w:rPr>
  </w:style>
  <w:style w:type="paragraph" w:customStyle="1" w:styleId="1ff1">
    <w:name w:val="Тема примечания1"/>
    <w:basedOn w:val="1ff0"/>
    <w:qFormat/>
    <w:rsid w:val="00154FEC"/>
    <w:rPr>
      <w:b/>
      <w:bCs/>
    </w:rPr>
  </w:style>
  <w:style w:type="paragraph" w:customStyle="1" w:styleId="316">
    <w:name w:val="Основной текст с отступом 31"/>
    <w:basedOn w:val="a"/>
    <w:qFormat/>
    <w:rsid w:val="00154FEC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6">
    <w:name w:val="Заголовок №21"/>
    <w:basedOn w:val="a"/>
    <w:uiPriority w:val="99"/>
    <w:qFormat/>
    <w:rsid w:val="00154FEC"/>
    <w:pPr>
      <w:widowControl w:val="0"/>
      <w:shd w:val="clear" w:color="auto" w:fill="FFFFFF"/>
      <w:suppressAutoHyphens/>
      <w:spacing w:before="360" w:after="0" w:line="264" w:lineRule="exact"/>
      <w:ind w:hanging="360"/>
      <w:outlineLvl w:val="1"/>
    </w:pPr>
    <w:rPr>
      <w:rFonts w:ascii="Times New Roman" w:eastAsia="Cambria" w:hAnsi="Times New Roman" w:cs="Times New Roman"/>
      <w:b/>
      <w:bCs/>
      <w:sz w:val="28"/>
      <w:szCs w:val="28"/>
    </w:rPr>
  </w:style>
  <w:style w:type="paragraph" w:customStyle="1" w:styleId="217">
    <w:name w:val="Оглавление 21"/>
    <w:basedOn w:val="a"/>
    <w:uiPriority w:val="39"/>
    <w:unhideWhenUsed/>
    <w:qFormat/>
    <w:rsid w:val="00154FEC"/>
    <w:pPr>
      <w:suppressAutoHyphens/>
      <w:spacing w:before="120" w:after="0"/>
      <w:ind w:left="220"/>
    </w:pPr>
    <w:rPr>
      <w:rFonts w:ascii="Cambria" w:eastAsia="Arial" w:hAnsi="Cambria" w:cs="Arial"/>
      <w:b/>
      <w:bCs/>
      <w:sz w:val="28"/>
      <w:szCs w:val="28"/>
    </w:rPr>
  </w:style>
  <w:style w:type="paragraph" w:customStyle="1" w:styleId="113">
    <w:name w:val="Оглавление 11"/>
    <w:basedOn w:val="a"/>
    <w:uiPriority w:val="39"/>
    <w:unhideWhenUsed/>
    <w:qFormat/>
    <w:rsid w:val="00154FEC"/>
    <w:pPr>
      <w:suppressAutoHyphens/>
      <w:spacing w:before="120" w:after="0"/>
    </w:pPr>
    <w:rPr>
      <w:rFonts w:ascii="Cambria" w:eastAsia="Arial" w:hAnsi="Cambria" w:cs="Arial"/>
      <w:b/>
      <w:bCs/>
      <w:i/>
      <w:iCs/>
      <w:sz w:val="24"/>
      <w:szCs w:val="24"/>
    </w:rPr>
  </w:style>
  <w:style w:type="paragraph" w:customStyle="1" w:styleId="332">
    <w:name w:val="Основной текст с отступом 33"/>
    <w:basedOn w:val="a"/>
    <w:qFormat/>
    <w:rsid w:val="00154FEC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f2">
    <w:name w:val="Обычный (веб)1"/>
    <w:basedOn w:val="a"/>
    <w:qFormat/>
    <w:rsid w:val="00154FE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7">
    <w:name w:val="Основной текст (3)1"/>
    <w:basedOn w:val="a"/>
    <w:link w:val="3b"/>
    <w:uiPriority w:val="99"/>
    <w:qFormat/>
    <w:rsid w:val="00154FEC"/>
    <w:pPr>
      <w:widowControl w:val="0"/>
      <w:shd w:val="clear" w:color="auto" w:fill="FFFFFF"/>
      <w:suppressAutoHyphens/>
      <w:spacing w:after="0" w:line="264" w:lineRule="exact"/>
      <w:ind w:hanging="860"/>
    </w:pPr>
    <w:rPr>
      <w:rFonts w:ascii="PT Astra Serif" w:eastAsia="Arial" w:hAnsi="PT Astra Serif" w:cs="Arial"/>
      <w:sz w:val="20"/>
      <w:szCs w:val="20"/>
    </w:rPr>
  </w:style>
  <w:style w:type="character" w:customStyle="1" w:styleId="3b">
    <w:name w:val="Основной текст (3)_"/>
    <w:link w:val="317"/>
    <w:uiPriority w:val="99"/>
    <w:qFormat/>
    <w:locked/>
    <w:rsid w:val="00154FEC"/>
    <w:rPr>
      <w:rFonts w:ascii="PT Astra Serif" w:eastAsia="Arial" w:hAnsi="PT Astra Serif" w:cs="Arial"/>
      <w:sz w:val="20"/>
      <w:szCs w:val="20"/>
      <w:shd w:val="clear" w:color="auto" w:fill="FFFFFF"/>
    </w:rPr>
  </w:style>
  <w:style w:type="paragraph" w:customStyle="1" w:styleId="TableParagraph">
    <w:name w:val="Table Paragraph"/>
    <w:basedOn w:val="a"/>
    <w:qFormat/>
    <w:rsid w:val="00154FE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711">
    <w:name w:val="Оглавление 71"/>
    <w:basedOn w:val="a"/>
    <w:uiPriority w:val="39"/>
    <w:unhideWhenUsed/>
    <w:qFormat/>
    <w:rsid w:val="00154FEC"/>
    <w:pPr>
      <w:suppressAutoHyphens/>
      <w:spacing w:after="0"/>
      <w:ind w:left="1320"/>
    </w:pPr>
    <w:rPr>
      <w:rFonts w:ascii="Cambria" w:eastAsia="Arial" w:hAnsi="Cambria" w:cs="Arial"/>
      <w:sz w:val="20"/>
      <w:szCs w:val="20"/>
    </w:rPr>
  </w:style>
  <w:style w:type="paragraph" w:customStyle="1" w:styleId="910">
    <w:name w:val="Оглавление 91"/>
    <w:basedOn w:val="a"/>
    <w:uiPriority w:val="39"/>
    <w:unhideWhenUsed/>
    <w:qFormat/>
    <w:rsid w:val="00154FEC"/>
    <w:pPr>
      <w:suppressAutoHyphens/>
      <w:spacing w:after="0"/>
      <w:ind w:left="1760"/>
    </w:pPr>
    <w:rPr>
      <w:rFonts w:ascii="Cambria" w:eastAsia="Arial" w:hAnsi="Cambria" w:cs="Arial"/>
      <w:sz w:val="20"/>
      <w:szCs w:val="20"/>
    </w:rPr>
  </w:style>
  <w:style w:type="paragraph" w:customStyle="1" w:styleId="218">
    <w:name w:val="Маркированный список 21"/>
    <w:basedOn w:val="a"/>
    <w:qFormat/>
    <w:rsid w:val="00154FEC"/>
    <w:pPr>
      <w:pBdr>
        <w:bottom w:val="single" w:sz="6" w:space="31" w:color="FFFFFF"/>
      </w:pBdr>
      <w:tabs>
        <w:tab w:val="left" w:pos="426"/>
      </w:tabs>
      <w:suppressAutoHyphens/>
      <w:spacing w:after="0" w:line="100" w:lineRule="atLeast"/>
      <w:ind w:firstLine="737"/>
      <w:jc w:val="both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810">
    <w:name w:val="Оглавление 81"/>
    <w:basedOn w:val="a"/>
    <w:uiPriority w:val="39"/>
    <w:unhideWhenUsed/>
    <w:qFormat/>
    <w:rsid w:val="00154FEC"/>
    <w:pPr>
      <w:suppressAutoHyphens/>
      <w:spacing w:after="0"/>
      <w:ind w:left="1540"/>
    </w:pPr>
    <w:rPr>
      <w:rFonts w:ascii="Cambria" w:eastAsia="Arial" w:hAnsi="Cambria" w:cs="Arial"/>
      <w:sz w:val="20"/>
      <w:szCs w:val="20"/>
    </w:rPr>
  </w:style>
  <w:style w:type="paragraph" w:customStyle="1" w:styleId="1ff3">
    <w:name w:val="Нижний колонтитул1"/>
    <w:basedOn w:val="a"/>
    <w:uiPriority w:val="99"/>
    <w:unhideWhenUsed/>
    <w:qFormat/>
    <w:rsid w:val="00154FE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612">
    <w:name w:val="Оглавление 61"/>
    <w:basedOn w:val="a"/>
    <w:uiPriority w:val="39"/>
    <w:unhideWhenUsed/>
    <w:qFormat/>
    <w:rsid w:val="00154FEC"/>
    <w:pPr>
      <w:suppressAutoHyphens/>
      <w:spacing w:after="0"/>
      <w:ind w:left="1100"/>
    </w:pPr>
    <w:rPr>
      <w:rFonts w:ascii="Cambria" w:eastAsia="Arial" w:hAnsi="Cambria" w:cs="Arial"/>
      <w:sz w:val="20"/>
      <w:szCs w:val="20"/>
    </w:rPr>
  </w:style>
  <w:style w:type="paragraph" w:customStyle="1" w:styleId="412">
    <w:name w:val="Оглавление 41"/>
    <w:basedOn w:val="a"/>
    <w:uiPriority w:val="39"/>
    <w:unhideWhenUsed/>
    <w:qFormat/>
    <w:rsid w:val="00154FEC"/>
    <w:pPr>
      <w:suppressAutoHyphens/>
      <w:spacing w:after="0"/>
      <w:ind w:left="660"/>
    </w:pPr>
    <w:rPr>
      <w:rFonts w:ascii="Cambria" w:eastAsia="Arial" w:hAnsi="Cambria" w:cs="Arial"/>
      <w:sz w:val="20"/>
      <w:szCs w:val="20"/>
    </w:rPr>
  </w:style>
  <w:style w:type="paragraph" w:customStyle="1" w:styleId="msonormal0">
    <w:name w:val="msonormal"/>
    <w:basedOn w:val="a"/>
    <w:uiPriority w:val="99"/>
    <w:qFormat/>
    <w:rsid w:val="00154FEC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a">
    <w:name w:val="Верхний и нижний колонтитулы"/>
    <w:basedOn w:val="a"/>
    <w:qFormat/>
    <w:rsid w:val="00154FEC"/>
    <w:pPr>
      <w:suppressAutoHyphens/>
      <w:spacing w:after="0"/>
    </w:pPr>
    <w:rPr>
      <w:rFonts w:ascii="PT Astra Serif" w:eastAsia="Arial" w:hAnsi="PT Astra Serif" w:cs="Arial"/>
      <w:sz w:val="28"/>
      <w:szCs w:val="28"/>
    </w:rPr>
  </w:style>
  <w:style w:type="paragraph" w:customStyle="1" w:styleId="2f">
    <w:name w:val="Нижний колонтитул2"/>
    <w:basedOn w:val="a"/>
    <w:uiPriority w:val="99"/>
    <w:unhideWhenUsed/>
    <w:qFormat/>
    <w:rsid w:val="00154FE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520">
    <w:name w:val="Оглавление 52"/>
    <w:basedOn w:val="a"/>
    <w:next w:val="a"/>
    <w:unhideWhenUsed/>
    <w:qFormat/>
    <w:rsid w:val="00154FEC"/>
    <w:pPr>
      <w:suppressAutoHyphens/>
      <w:spacing w:after="0"/>
      <w:ind w:left="880"/>
    </w:pPr>
    <w:rPr>
      <w:rFonts w:ascii="Cambria" w:eastAsia="Arial" w:hAnsi="Cambria" w:cs="Arial"/>
      <w:sz w:val="20"/>
      <w:szCs w:val="20"/>
    </w:rPr>
  </w:style>
  <w:style w:type="paragraph" w:customStyle="1" w:styleId="420">
    <w:name w:val="Оглавление 42"/>
    <w:basedOn w:val="a"/>
    <w:next w:val="a"/>
    <w:unhideWhenUsed/>
    <w:qFormat/>
    <w:rsid w:val="00154FEC"/>
    <w:pPr>
      <w:suppressAutoHyphens/>
      <w:spacing w:after="0"/>
      <w:ind w:left="660"/>
    </w:pPr>
    <w:rPr>
      <w:rFonts w:ascii="Cambria" w:eastAsia="Arial" w:hAnsi="Cambria" w:cs="Arial"/>
      <w:sz w:val="20"/>
      <w:szCs w:val="20"/>
    </w:rPr>
  </w:style>
  <w:style w:type="paragraph" w:customStyle="1" w:styleId="222">
    <w:name w:val="Оглавление 22"/>
    <w:basedOn w:val="a"/>
    <w:next w:val="a"/>
    <w:unhideWhenUsed/>
    <w:qFormat/>
    <w:rsid w:val="00154FEC"/>
    <w:pPr>
      <w:suppressAutoHyphens/>
      <w:spacing w:before="120" w:after="0"/>
      <w:ind w:left="220"/>
    </w:pPr>
    <w:rPr>
      <w:rFonts w:ascii="Cambria" w:eastAsia="Arial" w:hAnsi="Cambria" w:cs="Arial"/>
      <w:b/>
      <w:bCs/>
      <w:sz w:val="28"/>
      <w:szCs w:val="28"/>
    </w:rPr>
  </w:style>
  <w:style w:type="paragraph" w:customStyle="1" w:styleId="322">
    <w:name w:val="Оглавление 32"/>
    <w:basedOn w:val="a"/>
    <w:next w:val="a"/>
    <w:unhideWhenUsed/>
    <w:qFormat/>
    <w:rsid w:val="00154FEC"/>
    <w:pPr>
      <w:suppressAutoHyphens/>
      <w:spacing w:after="0"/>
      <w:ind w:left="440"/>
    </w:pPr>
    <w:rPr>
      <w:rFonts w:ascii="Cambria" w:eastAsia="Arial" w:hAnsi="Cambria" w:cs="Arial"/>
      <w:sz w:val="20"/>
      <w:szCs w:val="20"/>
    </w:rPr>
  </w:style>
  <w:style w:type="paragraph" w:customStyle="1" w:styleId="620">
    <w:name w:val="Оглавление 62"/>
    <w:basedOn w:val="a"/>
    <w:next w:val="a"/>
    <w:unhideWhenUsed/>
    <w:qFormat/>
    <w:rsid w:val="00154FEC"/>
    <w:pPr>
      <w:suppressAutoHyphens/>
      <w:spacing w:after="0"/>
      <w:ind w:left="1100"/>
    </w:pPr>
    <w:rPr>
      <w:rFonts w:ascii="Cambria" w:eastAsia="Arial" w:hAnsi="Cambria" w:cs="Arial"/>
      <w:sz w:val="20"/>
      <w:szCs w:val="20"/>
    </w:rPr>
  </w:style>
  <w:style w:type="paragraph" w:customStyle="1" w:styleId="121">
    <w:name w:val="Оглавление 12"/>
    <w:basedOn w:val="a"/>
    <w:next w:val="a"/>
    <w:unhideWhenUsed/>
    <w:qFormat/>
    <w:rsid w:val="00154FEC"/>
    <w:pPr>
      <w:suppressAutoHyphens/>
      <w:spacing w:before="120" w:after="0"/>
    </w:pPr>
    <w:rPr>
      <w:rFonts w:ascii="Cambria" w:eastAsia="Arial" w:hAnsi="Cambria" w:cs="Arial"/>
      <w:b/>
      <w:bCs/>
      <w:i/>
      <w:iCs/>
      <w:sz w:val="24"/>
      <w:szCs w:val="24"/>
    </w:rPr>
  </w:style>
  <w:style w:type="paragraph" w:customStyle="1" w:styleId="720">
    <w:name w:val="Оглавление 72"/>
    <w:basedOn w:val="a"/>
    <w:next w:val="a"/>
    <w:unhideWhenUsed/>
    <w:qFormat/>
    <w:rsid w:val="00154FEC"/>
    <w:pPr>
      <w:suppressAutoHyphens/>
      <w:spacing w:after="0"/>
      <w:ind w:left="1320"/>
    </w:pPr>
    <w:rPr>
      <w:rFonts w:ascii="Cambria" w:eastAsia="Arial" w:hAnsi="Cambria" w:cs="Arial"/>
      <w:sz w:val="20"/>
      <w:szCs w:val="20"/>
    </w:rPr>
  </w:style>
  <w:style w:type="paragraph" w:customStyle="1" w:styleId="920">
    <w:name w:val="Оглавление 92"/>
    <w:basedOn w:val="a"/>
    <w:next w:val="a"/>
    <w:unhideWhenUsed/>
    <w:qFormat/>
    <w:rsid w:val="00154FEC"/>
    <w:pPr>
      <w:suppressAutoHyphens/>
      <w:spacing w:after="0"/>
      <w:ind w:left="1760"/>
    </w:pPr>
    <w:rPr>
      <w:rFonts w:ascii="Cambria" w:eastAsia="Arial" w:hAnsi="Cambria" w:cs="Arial"/>
      <w:sz w:val="20"/>
      <w:szCs w:val="20"/>
    </w:rPr>
  </w:style>
  <w:style w:type="paragraph" w:customStyle="1" w:styleId="2f0">
    <w:name w:val="Верхний колонтитул2"/>
    <w:basedOn w:val="a"/>
    <w:qFormat/>
    <w:rsid w:val="00154FEC"/>
    <w:pPr>
      <w:tabs>
        <w:tab w:val="center" w:pos="4153"/>
        <w:tab w:val="right" w:pos="8306"/>
      </w:tabs>
      <w:suppressAutoHyphens/>
      <w:spacing w:after="0" w:line="240" w:lineRule="auto"/>
      <w:ind w:firstLine="68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820">
    <w:name w:val="Оглавление 82"/>
    <w:basedOn w:val="a"/>
    <w:next w:val="a"/>
    <w:unhideWhenUsed/>
    <w:qFormat/>
    <w:rsid w:val="00154FEC"/>
    <w:pPr>
      <w:suppressAutoHyphens/>
      <w:spacing w:after="0"/>
      <w:ind w:left="1540"/>
    </w:pPr>
    <w:rPr>
      <w:rFonts w:ascii="Cambria" w:eastAsia="Arial" w:hAnsi="Cambria" w:cs="Arial"/>
      <w:sz w:val="20"/>
      <w:szCs w:val="20"/>
    </w:rPr>
  </w:style>
  <w:style w:type="paragraph" w:customStyle="1" w:styleId="2f1">
    <w:name w:val="Текст сноски2"/>
    <w:basedOn w:val="a"/>
    <w:uiPriority w:val="99"/>
    <w:unhideWhenUsed/>
    <w:qFormat/>
    <w:rsid w:val="00154FEC"/>
    <w:pPr>
      <w:suppressAutoHyphens/>
      <w:spacing w:after="0" w:line="240" w:lineRule="auto"/>
    </w:pPr>
    <w:rPr>
      <w:rFonts w:ascii="PT Astra Serif" w:eastAsia="Arial" w:hAnsi="PT Astra Serif" w:cs="Times New Roman"/>
      <w:sz w:val="20"/>
      <w:szCs w:val="20"/>
    </w:rPr>
  </w:style>
  <w:style w:type="paragraph" w:customStyle="1" w:styleId="1ff4">
    <w:name w:val="Текст концевой сноски1"/>
    <w:basedOn w:val="a"/>
    <w:uiPriority w:val="99"/>
    <w:unhideWhenUsed/>
    <w:qFormat/>
    <w:rsid w:val="00154FEC"/>
    <w:pPr>
      <w:suppressAutoHyphens/>
      <w:spacing w:after="0" w:line="240" w:lineRule="auto"/>
    </w:pPr>
    <w:rPr>
      <w:rFonts w:ascii="PT Astra Serif" w:eastAsia="Arial" w:hAnsi="PT Astra Serif" w:cs="Times New Roman"/>
      <w:sz w:val="20"/>
      <w:szCs w:val="20"/>
    </w:rPr>
  </w:style>
  <w:style w:type="paragraph" w:customStyle="1" w:styleId="Textbody">
    <w:name w:val="Text body"/>
    <w:basedOn w:val="a"/>
    <w:qFormat/>
    <w:rsid w:val="00154FEC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154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2">
    <w:name w:val="Заголовок2"/>
    <w:basedOn w:val="a"/>
    <w:next w:val="a8"/>
    <w:qFormat/>
    <w:rsid w:val="00154FEC"/>
    <w:pPr>
      <w:keepNext/>
      <w:suppressAutoHyphens/>
      <w:overflowPunct w:val="0"/>
      <w:spacing w:before="240" w:after="120"/>
    </w:pPr>
    <w:rPr>
      <w:rFonts w:ascii="Liberation Sans" w:eastAsia="Droid Sans Fallback" w:hAnsi="Liberation Sans" w:cs="Noto Sans Devanagari"/>
      <w:sz w:val="28"/>
      <w:szCs w:val="28"/>
    </w:rPr>
  </w:style>
  <w:style w:type="character" w:customStyle="1" w:styleId="114">
    <w:name w:val="Заголовок 1 Знак1"/>
    <w:basedOn w:val="a0"/>
    <w:rsid w:val="00154F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9">
    <w:name w:val="Заголовок 2 Знак1"/>
    <w:basedOn w:val="a0"/>
    <w:uiPriority w:val="9"/>
    <w:qFormat/>
    <w:rsid w:val="00154F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8">
    <w:name w:val="Заголовок 3 Знак1"/>
    <w:basedOn w:val="a0"/>
    <w:uiPriority w:val="9"/>
    <w:semiHidden/>
    <w:rsid w:val="00154FE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1ff5">
    <w:name w:val="index 1"/>
    <w:basedOn w:val="a"/>
    <w:next w:val="a"/>
    <w:uiPriority w:val="99"/>
    <w:unhideWhenUsed/>
    <w:qFormat/>
    <w:rsid w:val="00154FEC"/>
    <w:pPr>
      <w:suppressAutoHyphens/>
      <w:spacing w:after="0" w:line="240" w:lineRule="auto"/>
      <w:ind w:left="220" w:hanging="220"/>
    </w:pPr>
    <w:rPr>
      <w:rFonts w:ascii="PT Astra Serif" w:eastAsia="Arial" w:hAnsi="PT Astra Serif" w:cs="Arial"/>
      <w:sz w:val="28"/>
      <w:szCs w:val="28"/>
    </w:rPr>
  </w:style>
  <w:style w:type="character" w:customStyle="1" w:styleId="1ff6">
    <w:name w:val="Текст примечания Знак1"/>
    <w:basedOn w:val="a0"/>
    <w:uiPriority w:val="99"/>
    <w:rsid w:val="00154FEC"/>
    <w:rPr>
      <w:rFonts w:cs="Times New Roman"/>
    </w:rPr>
  </w:style>
  <w:style w:type="paragraph" w:styleId="affffb">
    <w:name w:val="index heading"/>
    <w:basedOn w:val="a"/>
    <w:qFormat/>
    <w:rsid w:val="00154FEC"/>
    <w:pPr>
      <w:suppressLineNumbers/>
      <w:suppressAutoHyphens/>
      <w:spacing w:after="0"/>
    </w:pPr>
    <w:rPr>
      <w:rFonts w:ascii="PT Astra Serif" w:eastAsia="Arial" w:hAnsi="PT Astra Serif" w:cs="Linux Libertine O"/>
      <w:sz w:val="28"/>
      <w:szCs w:val="28"/>
    </w:rPr>
  </w:style>
  <w:style w:type="paragraph" w:styleId="2f3">
    <w:name w:val="List Bullet 2"/>
    <w:basedOn w:val="a"/>
    <w:unhideWhenUsed/>
    <w:qFormat/>
    <w:rsid w:val="00154FEC"/>
    <w:pPr>
      <w:tabs>
        <w:tab w:val="left" w:pos="0"/>
      </w:tabs>
      <w:suppressAutoHyphens/>
      <w:spacing w:after="0" w:line="240" w:lineRule="auto"/>
      <w:ind w:right="-2"/>
      <w:jc w:val="both"/>
    </w:pPr>
    <w:rPr>
      <w:rFonts w:ascii="Times New Roman" w:eastAsia="Cambria" w:hAnsi="Times New Roman" w:cs="Times New Roman"/>
      <w:color w:val="000000"/>
      <w:sz w:val="28"/>
      <w:szCs w:val="28"/>
    </w:rPr>
  </w:style>
  <w:style w:type="character" w:customStyle="1" w:styleId="1ff7">
    <w:name w:val="Подзаголовок Знак1"/>
    <w:basedOn w:val="a0"/>
    <w:uiPriority w:val="99"/>
    <w:rsid w:val="00154FEC"/>
    <w:rPr>
      <w:rFonts w:cs="Times New Roman"/>
      <w:color w:val="666666"/>
      <w:sz w:val="30"/>
      <w:szCs w:val="30"/>
    </w:rPr>
  </w:style>
  <w:style w:type="character" w:customStyle="1" w:styleId="323">
    <w:name w:val="Основной текст 3 Знак2"/>
    <w:basedOn w:val="a0"/>
    <w:uiPriority w:val="99"/>
    <w:rsid w:val="00154FE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fffc">
    <w:name w:val="Strong"/>
    <w:uiPriority w:val="22"/>
    <w:qFormat/>
    <w:rsid w:val="00154FEC"/>
    <w:rPr>
      <w:b/>
      <w:bCs/>
    </w:rPr>
  </w:style>
  <w:style w:type="character" w:styleId="affffd">
    <w:name w:val="Emphasis"/>
    <w:basedOn w:val="a0"/>
    <w:uiPriority w:val="20"/>
    <w:qFormat/>
    <w:rsid w:val="00154FEC"/>
    <w:rPr>
      <w:i/>
      <w:iCs/>
    </w:rPr>
  </w:style>
  <w:style w:type="character" w:customStyle="1" w:styleId="1ff8">
    <w:name w:val="Тема примечания Знак1"/>
    <w:basedOn w:val="1ff6"/>
    <w:uiPriority w:val="99"/>
    <w:rsid w:val="00154FEC"/>
    <w:rPr>
      <w:rFonts w:cs="Times New Roman"/>
      <w:b/>
      <w:bCs/>
    </w:rPr>
  </w:style>
  <w:style w:type="character" w:customStyle="1" w:styleId="1ff9">
    <w:name w:val="Текст выноски Знак1"/>
    <w:basedOn w:val="a0"/>
    <w:uiPriority w:val="99"/>
    <w:rsid w:val="00154FEC"/>
    <w:rPr>
      <w:rFonts w:ascii="Tahoma" w:hAnsi="Tahoma" w:cs="Times New Roman"/>
      <w:sz w:val="16"/>
      <w:szCs w:val="16"/>
    </w:rPr>
  </w:style>
  <w:style w:type="paragraph" w:styleId="affffe">
    <w:name w:val="TOC Heading"/>
    <w:basedOn w:val="112"/>
    <w:next w:val="a"/>
    <w:uiPriority w:val="39"/>
    <w:qFormat/>
    <w:rsid w:val="00154FEC"/>
    <w:pPr>
      <w:spacing w:before="480" w:after="0"/>
    </w:pPr>
    <w:rPr>
      <w:rFonts w:ascii="Calibri" w:eastAsia="Times New Roman" w:hAnsi="Calibri"/>
      <w:b/>
      <w:bCs/>
      <w:color w:val="365F91"/>
      <w:sz w:val="28"/>
      <w:szCs w:val="28"/>
    </w:rPr>
  </w:style>
  <w:style w:type="paragraph" w:styleId="afffff">
    <w:name w:val="Revision"/>
    <w:uiPriority w:val="99"/>
    <w:qFormat/>
    <w:rsid w:val="00154FEC"/>
    <w:pPr>
      <w:suppressAutoHyphens/>
      <w:spacing w:after="0" w:line="240" w:lineRule="auto"/>
    </w:pPr>
    <w:rPr>
      <w:rFonts w:ascii="PT Astra Serif" w:eastAsia="Arial" w:hAnsi="PT Astra Serif" w:cs="Arial"/>
    </w:rPr>
  </w:style>
  <w:style w:type="paragraph" w:styleId="z-1">
    <w:name w:val="HTML Bottom of Form"/>
    <w:basedOn w:val="a"/>
    <w:next w:val="a"/>
    <w:link w:val="z-10"/>
    <w:uiPriority w:val="99"/>
    <w:unhideWhenUsed/>
    <w:qFormat/>
    <w:rsid w:val="00154FEC"/>
    <w:pPr>
      <w:pBdr>
        <w:top w:val="single" w:sz="6" w:space="1" w:color="000000"/>
      </w:pBdr>
      <w:suppressAutoHyphens/>
      <w:spacing w:after="0" w:line="240" w:lineRule="auto"/>
      <w:jc w:val="center"/>
    </w:pPr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z-10">
    <w:name w:val="z-Конец формы Знак1"/>
    <w:basedOn w:val="a0"/>
    <w:link w:val="z-1"/>
    <w:uiPriority w:val="99"/>
    <w:rsid w:val="00154FEC"/>
    <w:rPr>
      <w:rFonts w:ascii="PT Astra Serif" w:eastAsia="Times New Roman" w:hAnsi="PT Astra Serif" w:cs="Times New Roman"/>
      <w:vanish/>
      <w:sz w:val="16"/>
      <w:szCs w:val="16"/>
    </w:rPr>
  </w:style>
  <w:style w:type="paragraph" w:styleId="z-2">
    <w:name w:val="HTML Top of Form"/>
    <w:basedOn w:val="a"/>
    <w:next w:val="a"/>
    <w:link w:val="z-11"/>
    <w:uiPriority w:val="99"/>
    <w:unhideWhenUsed/>
    <w:qFormat/>
    <w:rsid w:val="00154FEC"/>
    <w:pPr>
      <w:pBdr>
        <w:bottom w:val="single" w:sz="6" w:space="1" w:color="000000"/>
      </w:pBdr>
      <w:suppressAutoHyphens/>
      <w:spacing w:after="0" w:line="240" w:lineRule="auto"/>
      <w:jc w:val="center"/>
    </w:pPr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z-11">
    <w:name w:val="z-Начало формы Знак1"/>
    <w:basedOn w:val="a0"/>
    <w:link w:val="z-2"/>
    <w:uiPriority w:val="99"/>
    <w:rsid w:val="00154FEC"/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1ffa">
    <w:name w:val="Верхний колонтитул Знак1"/>
    <w:basedOn w:val="a0"/>
    <w:uiPriority w:val="99"/>
    <w:semiHidden/>
    <w:rsid w:val="00154FEC"/>
    <w:rPr>
      <w:rFonts w:asciiTheme="minorHAnsi" w:eastAsiaTheme="minorHAnsi" w:hAnsiTheme="minorHAnsi" w:cstheme="minorBidi"/>
      <w:sz w:val="22"/>
      <w:szCs w:val="22"/>
    </w:rPr>
  </w:style>
  <w:style w:type="character" w:customStyle="1" w:styleId="2f4">
    <w:name w:val="Нижний колонтитул Знак2"/>
    <w:basedOn w:val="a0"/>
    <w:uiPriority w:val="99"/>
    <w:semiHidden/>
    <w:rsid w:val="00154FEC"/>
    <w:rPr>
      <w:rFonts w:asciiTheme="minorHAnsi" w:eastAsiaTheme="minorHAnsi" w:hAnsiTheme="minorHAnsi" w:cstheme="minorBidi"/>
      <w:sz w:val="22"/>
      <w:szCs w:val="22"/>
    </w:rPr>
  </w:style>
  <w:style w:type="numbering" w:customStyle="1" w:styleId="2f5">
    <w:name w:val="Нет списка2"/>
    <w:next w:val="a2"/>
    <w:uiPriority w:val="99"/>
    <w:semiHidden/>
    <w:unhideWhenUsed/>
    <w:rsid w:val="00154FEC"/>
  </w:style>
  <w:style w:type="numbering" w:customStyle="1" w:styleId="122">
    <w:name w:val="Нет списка12"/>
    <w:next w:val="a2"/>
    <w:uiPriority w:val="99"/>
    <w:semiHidden/>
    <w:unhideWhenUsed/>
    <w:rsid w:val="00154F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0"/>
    <w:lsdException w:name="index heading" w:uiPriority="0" w:qFormat="1"/>
    <w:lsdException w:name="caption" w:uiPriority="0" w:qFormat="1"/>
    <w:lsdException w:name="annotation reference" w:qFormat="1"/>
    <w:lsdException w:name="page number" w:qFormat="1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qFormat="1"/>
    <w:lsdException w:name="HTML Bottom of Form" w:qFormat="1"/>
    <w:lsdException w:name="Normal (Web)" w:uiPriority="0" w:qFormat="1"/>
    <w:lsdException w:name="annotation subject" w:qFormat="1"/>
    <w:lsdException w:name="Balloon Text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33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33AB3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33AB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F33AB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33A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F33A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33A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F33AB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F33AB3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qFormat/>
    <w:rsid w:val="00F33AB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33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33AB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33AB3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33AB3"/>
  </w:style>
  <w:style w:type="paragraph" w:styleId="a3">
    <w:name w:val="header"/>
    <w:basedOn w:val="a"/>
    <w:link w:val="a4"/>
    <w:uiPriority w:val="99"/>
    <w:rsid w:val="00F33AB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F33AB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qFormat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qFormat/>
    <w:rsid w:val="00F33AB3"/>
  </w:style>
  <w:style w:type="paragraph" w:customStyle="1" w:styleId="21">
    <w:name w:val="Стиль2"/>
    <w:basedOn w:val="a5"/>
    <w:autoRedefine/>
    <w:uiPriority w:val="99"/>
    <w:rsid w:val="00F33AB3"/>
    <w:rPr>
      <w:sz w:val="16"/>
    </w:rPr>
  </w:style>
  <w:style w:type="paragraph" w:styleId="a8">
    <w:name w:val="Body Text"/>
    <w:basedOn w:val="a"/>
    <w:link w:val="a9"/>
    <w:uiPriority w:val="99"/>
    <w:qFormat/>
    <w:rsid w:val="00F33A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qFormat/>
    <w:rsid w:val="00F33AB3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qFormat/>
    <w:rsid w:val="00F33A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F33AB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qFormat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Когда принят"/>
    <w:basedOn w:val="a"/>
    <w:next w:val="aa"/>
    <w:uiPriority w:val="99"/>
    <w:rsid w:val="00F33AB3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qFormat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qFormat/>
    <w:rsid w:val="00F33A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F33AB3"/>
    <w:rPr>
      <w:color w:val="800080"/>
      <w:u w:val="single"/>
    </w:rPr>
  </w:style>
  <w:style w:type="character" w:styleId="af2">
    <w:name w:val="Hyperlink"/>
    <w:basedOn w:val="a0"/>
    <w:uiPriority w:val="99"/>
    <w:rsid w:val="00F33AB3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F33AB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F33AB3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qFormat/>
    <w:rsid w:val="00F33AB3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F33AB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F33AB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F33AB3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F33AB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F33AB3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F33AB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qFormat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qFormat/>
    <w:rsid w:val="00F33AB3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F33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F33AB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F33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qFormat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F33AB3"/>
    <w:rPr>
      <w:rFonts w:cs="Times New Roman"/>
      <w:b/>
      <w:bCs/>
      <w:sz w:val="24"/>
      <w:szCs w:val="24"/>
    </w:rPr>
  </w:style>
  <w:style w:type="paragraph" w:customStyle="1" w:styleId="ConsPlusCell">
    <w:name w:val="ConsPlusCell"/>
    <w:qFormat/>
    <w:rsid w:val="00F33A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F33AB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rsid w:val="00F33AB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qFormat/>
    <w:rsid w:val="00F33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F33A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qFormat/>
    <w:rsid w:val="00F33AB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F33AB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F33AB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F33AB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F33AB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F33AB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F33AB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F33AB3"/>
    <w:rPr>
      <w:rFonts w:cs="Times New Roman"/>
    </w:rPr>
  </w:style>
  <w:style w:type="character" w:customStyle="1" w:styleId="41">
    <w:name w:val="Знак Знак4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qFormat/>
    <w:rsid w:val="00F3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F33AB3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F33AB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F33AB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F33AB3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F33AB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F33AB3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F33AB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F33AB3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F33AB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F33AB3"/>
    <w:rPr>
      <w:color w:val="106BBE"/>
    </w:rPr>
  </w:style>
  <w:style w:type="paragraph" w:customStyle="1" w:styleId="xl86">
    <w:name w:val="xl86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qFormat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F33AB3"/>
    <w:rPr>
      <w:vertAlign w:val="superscript"/>
    </w:rPr>
  </w:style>
  <w:style w:type="paragraph" w:styleId="aff8">
    <w:name w:val="List Paragraph"/>
    <w:aliases w:val="Bullet List,FooterText,numbered,ТЗ список,Абзац списка литеральный,Абзац списка с маркерами,Medium Grid 1 Accent 2,List Paragraph,Таблица - текст,Наименование столбцов,Medium Grid 1 - Accent 21"/>
    <w:basedOn w:val="a"/>
    <w:uiPriority w:val="34"/>
    <w:qFormat/>
    <w:rsid w:val="00F33AB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qFormat/>
    <w:rsid w:val="00F33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F33AB3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F33AB3"/>
    <w:rPr>
      <w:lang w:val="ru-RU" w:eastAsia="ru-RU" w:bidi="ar-SA"/>
    </w:rPr>
  </w:style>
  <w:style w:type="character" w:customStyle="1" w:styleId="91">
    <w:name w:val="Знак Знак9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F33AB3"/>
    <w:rPr>
      <w:lang w:val="ru-RU" w:eastAsia="ru-RU" w:bidi="ar-SA"/>
    </w:rPr>
  </w:style>
  <w:style w:type="paragraph" w:customStyle="1" w:styleId="xl88">
    <w:name w:val="xl88"/>
    <w:basedOn w:val="a"/>
    <w:uiPriority w:val="99"/>
    <w:rsid w:val="00F33AB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F33AB3"/>
  </w:style>
  <w:style w:type="character" w:customStyle="1" w:styleId="82">
    <w:name w:val="Основной шрифт абзаца8"/>
    <w:rsid w:val="00F33AB3"/>
  </w:style>
  <w:style w:type="character" w:customStyle="1" w:styleId="73">
    <w:name w:val="Основной шрифт абзаца7"/>
    <w:rsid w:val="00F33AB3"/>
  </w:style>
  <w:style w:type="character" w:customStyle="1" w:styleId="63">
    <w:name w:val="Основной шрифт абзаца6"/>
    <w:rsid w:val="00F33AB3"/>
  </w:style>
  <w:style w:type="character" w:customStyle="1" w:styleId="52">
    <w:name w:val="Основной шрифт абзаца5"/>
    <w:rsid w:val="00F33AB3"/>
  </w:style>
  <w:style w:type="character" w:customStyle="1" w:styleId="Absatz-Standardschriftart">
    <w:name w:val="Absatz-Standardschriftart"/>
    <w:rsid w:val="00F33AB3"/>
  </w:style>
  <w:style w:type="character" w:customStyle="1" w:styleId="WW-Absatz-Standardschriftart">
    <w:name w:val="WW-Absatz-Standardschriftart"/>
    <w:rsid w:val="00F33AB3"/>
  </w:style>
  <w:style w:type="character" w:customStyle="1" w:styleId="44">
    <w:name w:val="Основной шрифт абзаца4"/>
    <w:rsid w:val="00F33AB3"/>
  </w:style>
  <w:style w:type="character" w:customStyle="1" w:styleId="37">
    <w:name w:val="Основной шрифт абзаца3"/>
    <w:rsid w:val="00F33AB3"/>
  </w:style>
  <w:style w:type="character" w:customStyle="1" w:styleId="27">
    <w:name w:val="Основной шрифт абзаца2"/>
    <w:qFormat/>
    <w:rsid w:val="00F33AB3"/>
  </w:style>
  <w:style w:type="character" w:customStyle="1" w:styleId="WW-Absatz-Standardschriftart1">
    <w:name w:val="WW-Absatz-Standardschriftart1"/>
    <w:rsid w:val="00F33AB3"/>
  </w:style>
  <w:style w:type="character" w:customStyle="1" w:styleId="1b">
    <w:name w:val="Основной шрифт абзаца1"/>
    <w:qFormat/>
    <w:rsid w:val="00F33AB3"/>
  </w:style>
  <w:style w:type="character" w:customStyle="1" w:styleId="aff9">
    <w:name w:val="Символ нумерации"/>
    <w:rsid w:val="00F33AB3"/>
  </w:style>
  <w:style w:type="character" w:customStyle="1" w:styleId="ConsPlusNormal0">
    <w:name w:val="ConsPlusNormal Знак"/>
    <w:rsid w:val="00F33AB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uiPriority w:val="99"/>
    <w:rsid w:val="00F33A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uiPriority w:val="99"/>
    <w:rsid w:val="00F33AB3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qFormat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qFormat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F33A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F33AB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F33AB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F33AB3"/>
    <w:rPr>
      <w:b/>
      <w:bCs/>
      <w:color w:val="26282F"/>
      <w:sz w:val="26"/>
      <w:szCs w:val="26"/>
    </w:rPr>
  </w:style>
  <w:style w:type="paragraph" w:customStyle="1" w:styleId="Standard">
    <w:name w:val="Standard"/>
    <w:uiPriority w:val="99"/>
    <w:qFormat/>
    <w:rsid w:val="00F33A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qFormat/>
    <w:rsid w:val="00F33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F33AB3"/>
  </w:style>
  <w:style w:type="character" w:styleId="afff">
    <w:name w:val="annotation reference"/>
    <w:uiPriority w:val="99"/>
    <w:qFormat/>
    <w:rsid w:val="00F33AB3"/>
    <w:rPr>
      <w:sz w:val="16"/>
      <w:szCs w:val="16"/>
    </w:rPr>
  </w:style>
  <w:style w:type="paragraph" w:styleId="afff0">
    <w:name w:val="annotation text"/>
    <w:basedOn w:val="a"/>
    <w:link w:val="afff1"/>
    <w:uiPriority w:val="99"/>
    <w:qFormat/>
    <w:rsid w:val="00F33A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uiPriority w:val="99"/>
    <w:qFormat/>
    <w:rsid w:val="00F33A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uiPriority w:val="99"/>
    <w:qFormat/>
    <w:rsid w:val="00F33AB3"/>
    <w:rPr>
      <w:b/>
      <w:bCs/>
    </w:rPr>
  </w:style>
  <w:style w:type="character" w:customStyle="1" w:styleId="afff3">
    <w:name w:val="Тема примечания Знак"/>
    <w:basedOn w:val="afff1"/>
    <w:link w:val="afff2"/>
    <w:uiPriority w:val="99"/>
    <w:qFormat/>
    <w:rsid w:val="00F33AB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F33AB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F33AB3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F33AB3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F33A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F33AB3"/>
  </w:style>
  <w:style w:type="paragraph" w:customStyle="1" w:styleId="afff5">
    <w:name w:val="Верхн./нижн. кол."/>
    <w:uiPriority w:val="99"/>
    <w:rsid w:val="00F33AB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F33AB3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F33AB3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F33AB3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F33AB3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F33AB3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F33AB3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F33AB3"/>
    <w:rPr>
      <w:color w:val="0000FF"/>
      <w:u w:val="single"/>
    </w:rPr>
  </w:style>
  <w:style w:type="character" w:customStyle="1" w:styleId="affff">
    <w:name w:val="Основной текст_"/>
    <w:link w:val="2b"/>
    <w:rsid w:val="00F33AB3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F33AB3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F33AB3"/>
  </w:style>
  <w:style w:type="character" w:customStyle="1" w:styleId="1f1">
    <w:name w:val="Основной текст с отступом Знак1"/>
    <w:basedOn w:val="a0"/>
    <w:uiPriority w:val="99"/>
    <w:semiHidden/>
    <w:rsid w:val="00F33AB3"/>
  </w:style>
  <w:style w:type="character" w:customStyle="1" w:styleId="1f2">
    <w:name w:val="Основной текст Знак1"/>
    <w:basedOn w:val="a0"/>
    <w:qFormat/>
    <w:rsid w:val="00F33AB3"/>
  </w:style>
  <w:style w:type="character" w:customStyle="1" w:styleId="214">
    <w:name w:val="Основной текст с отступом 2 Знак1"/>
    <w:basedOn w:val="a0"/>
    <w:uiPriority w:val="99"/>
    <w:semiHidden/>
    <w:rsid w:val="00F33AB3"/>
  </w:style>
  <w:style w:type="character" w:customStyle="1" w:styleId="313">
    <w:name w:val="Основной текст 3 Знак1"/>
    <w:basedOn w:val="a0"/>
    <w:uiPriority w:val="99"/>
    <w:qFormat/>
    <w:rsid w:val="00F33AB3"/>
    <w:rPr>
      <w:sz w:val="16"/>
      <w:szCs w:val="16"/>
    </w:rPr>
  </w:style>
  <w:style w:type="character" w:customStyle="1" w:styleId="1f3">
    <w:name w:val="Название Знак1"/>
    <w:basedOn w:val="a0"/>
    <w:rsid w:val="00F33A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F33AB3"/>
  </w:style>
  <w:style w:type="paragraph" w:customStyle="1" w:styleId="1f5">
    <w:name w:val="Основной текст1"/>
    <w:basedOn w:val="a"/>
    <w:uiPriority w:val="99"/>
    <w:rsid w:val="00F33AB3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99"/>
    <w:qFormat/>
    <w:rsid w:val="00F33A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99"/>
    <w:qFormat/>
    <w:rsid w:val="00F33A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uiPriority w:val="99"/>
    <w:rsid w:val="00F33AB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F33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F33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F33A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33A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33A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33A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f6">
    <w:name w:val="Сетка таблицы1"/>
    <w:basedOn w:val="a1"/>
    <w:uiPriority w:val="99"/>
    <w:rsid w:val="00F371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uiPriority w:val="99"/>
    <w:rsid w:val="00F3718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оловок 11"/>
    <w:basedOn w:val="a"/>
    <w:qFormat/>
    <w:rsid w:val="00154FEC"/>
    <w:pPr>
      <w:keepNext/>
      <w:keepLines/>
      <w:suppressAutoHyphens/>
      <w:spacing w:before="400" w:after="120"/>
      <w:outlineLvl w:val="0"/>
    </w:pPr>
    <w:rPr>
      <w:rFonts w:ascii="PT Astra Serif" w:eastAsia="Arial" w:hAnsi="PT Astra Serif" w:cs="Times New Roman"/>
      <w:sz w:val="40"/>
      <w:szCs w:val="40"/>
    </w:rPr>
  </w:style>
  <w:style w:type="paragraph" w:customStyle="1" w:styleId="215">
    <w:name w:val="Заголовок 21"/>
    <w:basedOn w:val="a"/>
    <w:qFormat/>
    <w:rsid w:val="00154FEC"/>
    <w:pPr>
      <w:widowControl w:val="0"/>
      <w:suppressAutoHyphens/>
      <w:spacing w:after="0" w:line="100" w:lineRule="atLeast"/>
      <w:ind w:left="302"/>
    </w:pPr>
    <w:rPr>
      <w:rFonts w:ascii="Times New Roman" w:eastAsia="Arial" w:hAnsi="Times New Roman" w:cs="Arial"/>
      <w:b/>
      <w:bCs/>
      <w:sz w:val="24"/>
      <w:szCs w:val="24"/>
      <w:lang w:bidi="ru-RU"/>
    </w:rPr>
  </w:style>
  <w:style w:type="paragraph" w:customStyle="1" w:styleId="314">
    <w:name w:val="Заголовок 31"/>
    <w:basedOn w:val="a"/>
    <w:qFormat/>
    <w:rsid w:val="00154FEC"/>
    <w:pPr>
      <w:keepNext/>
      <w:keepLines/>
      <w:suppressAutoHyphens/>
      <w:spacing w:before="320" w:after="80"/>
      <w:outlineLvl w:val="2"/>
    </w:pPr>
    <w:rPr>
      <w:rFonts w:ascii="PT Astra Serif" w:eastAsia="Arial" w:hAnsi="PT Astra Serif" w:cs="Arial"/>
      <w:color w:val="434343"/>
      <w:sz w:val="28"/>
      <w:szCs w:val="28"/>
    </w:rPr>
  </w:style>
  <w:style w:type="paragraph" w:customStyle="1" w:styleId="411">
    <w:name w:val="Заголовок 41"/>
    <w:basedOn w:val="a"/>
    <w:qFormat/>
    <w:rsid w:val="00154FEC"/>
    <w:pPr>
      <w:keepNext/>
      <w:keepLines/>
      <w:suppressAutoHyphens/>
      <w:spacing w:before="280" w:after="80"/>
      <w:outlineLvl w:val="3"/>
    </w:pPr>
    <w:rPr>
      <w:rFonts w:ascii="PT Astra Serif" w:eastAsia="Arial" w:hAnsi="PT Astra Serif" w:cs="Arial"/>
      <w:color w:val="666666"/>
      <w:sz w:val="24"/>
      <w:szCs w:val="24"/>
    </w:rPr>
  </w:style>
  <w:style w:type="paragraph" w:customStyle="1" w:styleId="510">
    <w:name w:val="Заголовок 51"/>
    <w:basedOn w:val="a"/>
    <w:qFormat/>
    <w:rsid w:val="00154FEC"/>
    <w:pPr>
      <w:keepNext/>
      <w:keepLines/>
      <w:suppressAutoHyphens/>
      <w:spacing w:before="240" w:after="80"/>
      <w:outlineLvl w:val="4"/>
    </w:pPr>
    <w:rPr>
      <w:rFonts w:ascii="PT Astra Serif" w:eastAsia="Arial" w:hAnsi="PT Astra Serif" w:cs="Arial"/>
      <w:color w:val="666666"/>
      <w:sz w:val="28"/>
      <w:szCs w:val="28"/>
    </w:rPr>
  </w:style>
  <w:style w:type="paragraph" w:customStyle="1" w:styleId="611">
    <w:name w:val="Заголовок 61"/>
    <w:basedOn w:val="a"/>
    <w:qFormat/>
    <w:rsid w:val="00154FEC"/>
    <w:pPr>
      <w:keepNext/>
      <w:keepLines/>
      <w:suppressAutoHyphens/>
      <w:spacing w:before="240" w:after="80"/>
      <w:outlineLvl w:val="5"/>
    </w:pPr>
    <w:rPr>
      <w:rFonts w:ascii="PT Astra Serif" w:eastAsia="Arial" w:hAnsi="PT Astra Serif" w:cs="Arial"/>
      <w:i/>
      <w:color w:val="666666"/>
      <w:sz w:val="28"/>
      <w:szCs w:val="28"/>
    </w:rPr>
  </w:style>
  <w:style w:type="character" w:customStyle="1" w:styleId="affff2">
    <w:name w:val="Обычный (веб) Знак"/>
    <w:uiPriority w:val="99"/>
    <w:qFormat/>
    <w:locked/>
    <w:rsid w:val="00154FE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uiPriority w:val="99"/>
    <w:qFormat/>
    <w:rsid w:val="00154FEC"/>
    <w:rPr>
      <w:rFonts w:ascii="Times New Roman" w:hAnsi="Times New Roman" w:cs="Times New Roman"/>
      <w:sz w:val="26"/>
      <w:szCs w:val="26"/>
    </w:rPr>
  </w:style>
  <w:style w:type="character" w:customStyle="1" w:styleId="affff3">
    <w:name w:val="Символ сноски"/>
    <w:qFormat/>
    <w:rsid w:val="00154FEC"/>
  </w:style>
  <w:style w:type="character" w:customStyle="1" w:styleId="1f7">
    <w:name w:val="Номер страницы1"/>
    <w:basedOn w:val="27"/>
    <w:qFormat/>
    <w:rsid w:val="00154FEC"/>
  </w:style>
  <w:style w:type="character" w:customStyle="1" w:styleId="free">
    <w:name w:val="free"/>
    <w:basedOn w:val="a0"/>
    <w:qFormat/>
    <w:rsid w:val="00154FEC"/>
  </w:style>
  <w:style w:type="character" w:customStyle="1" w:styleId="CharStyle42">
    <w:name w:val="Char Style 42"/>
    <w:qFormat/>
    <w:rsid w:val="00154FEC"/>
    <w:rPr>
      <w:rFonts w:ascii="Times New Roman" w:eastAsia="Times New Roman" w:hAnsi="Times New Roman" w:cs="Times New Roman"/>
      <w:color w:val="000000"/>
      <w:spacing w:val="0"/>
      <w:w w:val="100"/>
      <w:sz w:val="28"/>
      <w:szCs w:val="28"/>
      <w:shd w:val="clear" w:color="auto" w:fill="FFFFFF"/>
      <w:lang w:val="ru-RU"/>
    </w:rPr>
  </w:style>
  <w:style w:type="character" w:customStyle="1" w:styleId="1f8">
    <w:name w:val="Нижний колонтитул Знак1"/>
    <w:qFormat/>
    <w:rsid w:val="00154FEC"/>
    <w:rPr>
      <w:rFonts w:ascii="Arial" w:eastAsia="Arial" w:hAnsi="Arial" w:cs="Arial"/>
      <w:sz w:val="22"/>
      <w:szCs w:val="22"/>
      <w:lang w:eastAsia="ar-SA"/>
    </w:rPr>
  </w:style>
  <w:style w:type="character" w:customStyle="1" w:styleId="WW8Num3z0">
    <w:name w:val="WW8Num3z0"/>
    <w:qFormat/>
    <w:rsid w:val="00154FEC"/>
    <w:rPr>
      <w:rFonts w:ascii="Times New Roman" w:eastAsia="Times New Roman" w:hAnsi="Times New Roman" w:cs="Times New Roman"/>
      <w:color w:val="000000"/>
      <w:kern w:val="2"/>
      <w:sz w:val="24"/>
      <w:szCs w:val="24"/>
      <w:lang w:val="ru-RU"/>
    </w:rPr>
  </w:style>
  <w:style w:type="character" w:customStyle="1" w:styleId="cap">
    <w:name w:val="cap"/>
    <w:basedOn w:val="a0"/>
    <w:qFormat/>
    <w:rsid w:val="00154FEC"/>
  </w:style>
  <w:style w:type="character" w:customStyle="1" w:styleId="affff4">
    <w:name w:val="Без интервала Знак"/>
    <w:uiPriority w:val="1"/>
    <w:qFormat/>
    <w:locked/>
    <w:rsid w:val="00154FEC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2d">
    <w:name w:val="Заголовок №2_"/>
    <w:uiPriority w:val="99"/>
    <w:qFormat/>
    <w:locked/>
    <w:rsid w:val="00154FEC"/>
    <w:rPr>
      <w:shd w:val="clear" w:color="auto" w:fill="FFFFFF"/>
    </w:rPr>
  </w:style>
  <w:style w:type="character" w:customStyle="1" w:styleId="1f9">
    <w:name w:val="Знак сноски1"/>
    <w:qFormat/>
    <w:rsid w:val="00154FEC"/>
    <w:rPr>
      <w:vertAlign w:val="superscript"/>
    </w:rPr>
  </w:style>
  <w:style w:type="character" w:customStyle="1" w:styleId="z-">
    <w:name w:val="z-Начало формы Знак"/>
    <w:uiPriority w:val="99"/>
    <w:qFormat/>
    <w:rsid w:val="00154FEC"/>
    <w:rPr>
      <w:rFonts w:eastAsia="Times New Roman"/>
      <w:vanish/>
      <w:sz w:val="16"/>
      <w:szCs w:val="16"/>
    </w:rPr>
  </w:style>
  <w:style w:type="character" w:customStyle="1" w:styleId="ico">
    <w:name w:val="ico"/>
    <w:basedOn w:val="a0"/>
    <w:qFormat/>
    <w:rsid w:val="00154FEC"/>
  </w:style>
  <w:style w:type="character" w:customStyle="1" w:styleId="FontStyle71">
    <w:name w:val="Font Style71"/>
    <w:qFormat/>
    <w:rsid w:val="00154FEC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qFormat/>
    <w:rsid w:val="00154FEC"/>
    <w:rPr>
      <w:rFonts w:ascii="Times New Roman" w:hAnsi="Times New Roman" w:cs="Times New Roman"/>
      <w:sz w:val="26"/>
      <w:szCs w:val="26"/>
    </w:rPr>
  </w:style>
  <w:style w:type="character" w:customStyle="1" w:styleId="affff5">
    <w:name w:val="Абзац списка Знак"/>
    <w:uiPriority w:val="34"/>
    <w:qFormat/>
    <w:locked/>
    <w:rsid w:val="00154FEC"/>
    <w:rPr>
      <w:rFonts w:ascii="Cambria" w:hAnsi="Cambria" w:cs="Times New Roman"/>
      <w:sz w:val="22"/>
      <w:szCs w:val="22"/>
    </w:rPr>
  </w:style>
  <w:style w:type="character" w:customStyle="1" w:styleId="FontStyle37">
    <w:name w:val="Font Style37"/>
    <w:uiPriority w:val="99"/>
    <w:qFormat/>
    <w:rsid w:val="00154FEC"/>
    <w:rPr>
      <w:rFonts w:ascii="Times New Roman" w:hAnsi="Times New Roman" w:cs="Times New Roman"/>
      <w:sz w:val="26"/>
      <w:szCs w:val="26"/>
    </w:rPr>
  </w:style>
  <w:style w:type="character" w:customStyle="1" w:styleId="FontStyle92">
    <w:name w:val="Font Style92"/>
    <w:uiPriority w:val="99"/>
    <w:qFormat/>
    <w:rsid w:val="00154FEC"/>
    <w:rPr>
      <w:rFonts w:ascii="Calibri" w:hAnsi="Calibri" w:cs="Calibri"/>
      <w:b/>
      <w:bCs/>
      <w:sz w:val="22"/>
      <w:szCs w:val="22"/>
    </w:rPr>
  </w:style>
  <w:style w:type="character" w:customStyle="1" w:styleId="FootnoteCharacters">
    <w:name w:val="Footnote Characters"/>
    <w:uiPriority w:val="99"/>
    <w:unhideWhenUsed/>
    <w:qFormat/>
    <w:rsid w:val="00154FEC"/>
    <w:rPr>
      <w:vertAlign w:val="superscript"/>
    </w:rPr>
  </w:style>
  <w:style w:type="character" w:customStyle="1" w:styleId="affff6">
    <w:name w:val="Посещённая гиперссылка"/>
    <w:uiPriority w:val="99"/>
    <w:unhideWhenUsed/>
    <w:qFormat/>
    <w:rsid w:val="00154FEC"/>
    <w:rPr>
      <w:color w:val="800080"/>
      <w:u w:val="single"/>
    </w:rPr>
  </w:style>
  <w:style w:type="character" w:customStyle="1" w:styleId="affff7">
    <w:name w:val="Символы концевой сноски"/>
    <w:qFormat/>
    <w:rsid w:val="00154FEC"/>
  </w:style>
  <w:style w:type="character" w:customStyle="1" w:styleId="affff8">
    <w:name w:val="Текст концевой сноски Знак"/>
    <w:uiPriority w:val="99"/>
    <w:qFormat/>
    <w:rsid w:val="00154FEC"/>
    <w:rPr>
      <w:sz w:val="20"/>
      <w:szCs w:val="20"/>
    </w:rPr>
  </w:style>
  <w:style w:type="character" w:customStyle="1" w:styleId="object">
    <w:name w:val="object"/>
    <w:basedOn w:val="a0"/>
    <w:qFormat/>
    <w:rsid w:val="00154FEC"/>
  </w:style>
  <w:style w:type="character" w:customStyle="1" w:styleId="EndnoteCharacters">
    <w:name w:val="Endnote Characters"/>
    <w:uiPriority w:val="99"/>
    <w:unhideWhenUsed/>
    <w:qFormat/>
    <w:rsid w:val="00154FEC"/>
    <w:rPr>
      <w:vertAlign w:val="superscript"/>
    </w:rPr>
  </w:style>
  <w:style w:type="character" w:customStyle="1" w:styleId="info">
    <w:name w:val="info"/>
    <w:basedOn w:val="a0"/>
    <w:qFormat/>
    <w:rsid w:val="00154FEC"/>
  </w:style>
  <w:style w:type="character" w:customStyle="1" w:styleId="z-0">
    <w:name w:val="z-Конец формы Знак"/>
    <w:uiPriority w:val="99"/>
    <w:qFormat/>
    <w:rsid w:val="00154FEC"/>
    <w:rPr>
      <w:rFonts w:eastAsia="Times New Roman"/>
      <w:vanish/>
      <w:sz w:val="16"/>
      <w:szCs w:val="16"/>
    </w:rPr>
  </w:style>
  <w:style w:type="paragraph" w:customStyle="1" w:styleId="1fa">
    <w:name w:val="Заголовок1"/>
    <w:next w:val="a8"/>
    <w:qFormat/>
    <w:rsid w:val="00154FEC"/>
    <w:pPr>
      <w:suppressAutoHyphens/>
      <w:spacing w:after="0" w:line="240" w:lineRule="auto"/>
    </w:pPr>
    <w:rPr>
      <w:rFonts w:ascii="PT Astra Serif" w:eastAsia="Microsoft YaHei" w:hAnsi="PT Astra Serif" w:cs="Mangal"/>
      <w:b/>
      <w:szCs w:val="28"/>
    </w:rPr>
  </w:style>
  <w:style w:type="character" w:customStyle="1" w:styleId="2e">
    <w:name w:val="Основной текст Знак2"/>
    <w:basedOn w:val="a0"/>
    <w:uiPriority w:val="99"/>
    <w:rsid w:val="00154FEC"/>
    <w:rPr>
      <w:sz w:val="24"/>
      <w:szCs w:val="24"/>
    </w:rPr>
  </w:style>
  <w:style w:type="paragraph" w:customStyle="1" w:styleId="1fb">
    <w:name w:val="Название объекта1"/>
    <w:basedOn w:val="a"/>
    <w:qFormat/>
    <w:rsid w:val="00154FEC"/>
    <w:pPr>
      <w:suppressLineNumbers/>
      <w:suppressAutoHyphens/>
      <w:spacing w:before="120" w:after="120"/>
    </w:pPr>
    <w:rPr>
      <w:rFonts w:ascii="PT Astra Serif" w:eastAsia="Arial" w:hAnsi="PT Astra Serif" w:cs="Linux Libertine O"/>
      <w:i/>
      <w:iCs/>
      <w:sz w:val="24"/>
      <w:szCs w:val="24"/>
    </w:rPr>
  </w:style>
  <w:style w:type="paragraph" w:customStyle="1" w:styleId="511">
    <w:name w:val="Оглавление 51"/>
    <w:basedOn w:val="a"/>
    <w:uiPriority w:val="39"/>
    <w:unhideWhenUsed/>
    <w:qFormat/>
    <w:rsid w:val="00154FEC"/>
    <w:pPr>
      <w:suppressAutoHyphens/>
      <w:spacing w:after="0"/>
      <w:ind w:left="880"/>
    </w:pPr>
    <w:rPr>
      <w:rFonts w:ascii="Cambria" w:eastAsia="Arial" w:hAnsi="Cambria" w:cs="Arial"/>
      <w:sz w:val="20"/>
      <w:szCs w:val="20"/>
    </w:rPr>
  </w:style>
  <w:style w:type="paragraph" w:customStyle="1" w:styleId="315">
    <w:name w:val="Оглавление 31"/>
    <w:basedOn w:val="a"/>
    <w:uiPriority w:val="39"/>
    <w:unhideWhenUsed/>
    <w:qFormat/>
    <w:rsid w:val="00154FEC"/>
    <w:pPr>
      <w:suppressAutoHyphens/>
      <w:spacing w:after="0"/>
      <w:ind w:left="440"/>
    </w:pPr>
    <w:rPr>
      <w:rFonts w:ascii="Cambria" w:eastAsia="Arial" w:hAnsi="Cambria" w:cs="Arial"/>
      <w:sz w:val="20"/>
      <w:szCs w:val="20"/>
    </w:rPr>
  </w:style>
  <w:style w:type="paragraph" w:customStyle="1" w:styleId="1fc">
    <w:name w:val="Текст выноски1"/>
    <w:basedOn w:val="a"/>
    <w:qFormat/>
    <w:rsid w:val="00154FEC"/>
    <w:pPr>
      <w:suppressAutoHyphens/>
      <w:spacing w:after="0" w:line="100" w:lineRule="atLeast"/>
    </w:pPr>
    <w:rPr>
      <w:rFonts w:ascii="Tahoma" w:eastAsia="Arial" w:hAnsi="Tahoma" w:cs="Tahoma"/>
      <w:sz w:val="16"/>
      <w:szCs w:val="16"/>
      <w:lang w:eastAsia="ar-SA"/>
    </w:rPr>
  </w:style>
  <w:style w:type="paragraph" w:customStyle="1" w:styleId="clstablesubhead">
    <w:name w:val="clstablesubhead"/>
    <w:basedOn w:val="a"/>
    <w:uiPriority w:val="99"/>
    <w:qFormat/>
    <w:rsid w:val="00154FE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fd">
    <w:name w:val="Текст сноски1"/>
    <w:basedOn w:val="a"/>
    <w:qFormat/>
    <w:rsid w:val="00154FEC"/>
    <w:pPr>
      <w:suppressAutoHyphens/>
      <w:spacing w:after="0" w:line="100" w:lineRule="atLeast"/>
    </w:pPr>
    <w:rPr>
      <w:rFonts w:ascii="PT Astra Serif" w:eastAsia="Arial" w:hAnsi="PT Astra Serif" w:cs="Arial"/>
      <w:sz w:val="20"/>
      <w:szCs w:val="20"/>
      <w:lang w:eastAsia="ar-SA"/>
    </w:rPr>
  </w:style>
  <w:style w:type="paragraph" w:customStyle="1" w:styleId="3a">
    <w:name w:val="Абзац списка3"/>
    <w:basedOn w:val="a"/>
    <w:qFormat/>
    <w:rsid w:val="00154FEC"/>
    <w:pPr>
      <w:suppressAutoHyphens/>
      <w:spacing w:after="160" w:line="252" w:lineRule="auto"/>
      <w:ind w:left="720"/>
    </w:pPr>
    <w:rPr>
      <w:rFonts w:ascii="Cambria" w:eastAsia="Arial" w:hAnsi="Cambria" w:cs="font292"/>
      <w:sz w:val="28"/>
      <w:szCs w:val="28"/>
      <w:lang w:eastAsia="ar-SA"/>
    </w:rPr>
  </w:style>
  <w:style w:type="paragraph" w:customStyle="1" w:styleId="affff9">
    <w:name w:val="Текст в заданном формате"/>
    <w:basedOn w:val="a"/>
    <w:qFormat/>
    <w:rsid w:val="00154FEC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kern w:val="2"/>
      <w:sz w:val="20"/>
      <w:szCs w:val="20"/>
      <w:lang w:eastAsia="zh-CN" w:bidi="hi-IN"/>
    </w:rPr>
  </w:style>
  <w:style w:type="paragraph" w:customStyle="1" w:styleId="1fe">
    <w:name w:val="Верхний колонтитул1"/>
    <w:basedOn w:val="a"/>
    <w:uiPriority w:val="99"/>
    <w:unhideWhenUsed/>
    <w:qFormat/>
    <w:rsid w:val="00154FE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1ff">
    <w:name w:val="Рецензия1"/>
    <w:qFormat/>
    <w:rsid w:val="00154FEC"/>
    <w:pPr>
      <w:suppressAutoHyphens/>
      <w:spacing w:after="0" w:line="100" w:lineRule="atLeast"/>
    </w:pPr>
    <w:rPr>
      <w:rFonts w:ascii="PT Astra Serif" w:eastAsia="Arial" w:hAnsi="PT Astra Serif" w:cs="Arial"/>
      <w:lang w:eastAsia="ar-SA"/>
    </w:rPr>
  </w:style>
  <w:style w:type="paragraph" w:customStyle="1" w:styleId="1ff0">
    <w:name w:val="Текст примечания1"/>
    <w:basedOn w:val="a"/>
    <w:qFormat/>
    <w:rsid w:val="00154FEC"/>
    <w:pPr>
      <w:suppressAutoHyphens/>
      <w:spacing w:after="0" w:line="100" w:lineRule="atLeast"/>
    </w:pPr>
    <w:rPr>
      <w:rFonts w:ascii="PT Astra Serif" w:eastAsia="Arial" w:hAnsi="PT Astra Serif" w:cs="Arial"/>
      <w:sz w:val="20"/>
      <w:szCs w:val="20"/>
      <w:lang w:eastAsia="ar-SA"/>
    </w:rPr>
  </w:style>
  <w:style w:type="paragraph" w:customStyle="1" w:styleId="1ff1">
    <w:name w:val="Тема примечания1"/>
    <w:basedOn w:val="1ff0"/>
    <w:qFormat/>
    <w:rsid w:val="00154FEC"/>
    <w:rPr>
      <w:b/>
      <w:bCs/>
    </w:rPr>
  </w:style>
  <w:style w:type="paragraph" w:customStyle="1" w:styleId="316">
    <w:name w:val="Основной текст с отступом 31"/>
    <w:basedOn w:val="a"/>
    <w:qFormat/>
    <w:rsid w:val="00154FEC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6">
    <w:name w:val="Заголовок №21"/>
    <w:basedOn w:val="a"/>
    <w:uiPriority w:val="99"/>
    <w:qFormat/>
    <w:rsid w:val="00154FEC"/>
    <w:pPr>
      <w:widowControl w:val="0"/>
      <w:shd w:val="clear" w:color="auto" w:fill="FFFFFF"/>
      <w:suppressAutoHyphens/>
      <w:spacing w:before="360" w:after="0" w:line="264" w:lineRule="exact"/>
      <w:ind w:hanging="360"/>
      <w:outlineLvl w:val="1"/>
    </w:pPr>
    <w:rPr>
      <w:rFonts w:ascii="Times New Roman" w:eastAsia="Cambria" w:hAnsi="Times New Roman" w:cs="Times New Roman"/>
      <w:b/>
      <w:bCs/>
      <w:sz w:val="28"/>
      <w:szCs w:val="28"/>
    </w:rPr>
  </w:style>
  <w:style w:type="paragraph" w:customStyle="1" w:styleId="217">
    <w:name w:val="Оглавление 21"/>
    <w:basedOn w:val="a"/>
    <w:uiPriority w:val="39"/>
    <w:unhideWhenUsed/>
    <w:qFormat/>
    <w:rsid w:val="00154FEC"/>
    <w:pPr>
      <w:suppressAutoHyphens/>
      <w:spacing w:before="120" w:after="0"/>
      <w:ind w:left="220"/>
    </w:pPr>
    <w:rPr>
      <w:rFonts w:ascii="Cambria" w:eastAsia="Arial" w:hAnsi="Cambria" w:cs="Arial"/>
      <w:b/>
      <w:bCs/>
      <w:sz w:val="28"/>
      <w:szCs w:val="28"/>
    </w:rPr>
  </w:style>
  <w:style w:type="paragraph" w:customStyle="1" w:styleId="113">
    <w:name w:val="Оглавление 11"/>
    <w:basedOn w:val="a"/>
    <w:uiPriority w:val="39"/>
    <w:unhideWhenUsed/>
    <w:qFormat/>
    <w:rsid w:val="00154FEC"/>
    <w:pPr>
      <w:suppressAutoHyphens/>
      <w:spacing w:before="120" w:after="0"/>
    </w:pPr>
    <w:rPr>
      <w:rFonts w:ascii="Cambria" w:eastAsia="Arial" w:hAnsi="Cambria" w:cs="Arial"/>
      <w:b/>
      <w:bCs/>
      <w:i/>
      <w:iCs/>
      <w:sz w:val="24"/>
      <w:szCs w:val="24"/>
    </w:rPr>
  </w:style>
  <w:style w:type="paragraph" w:customStyle="1" w:styleId="332">
    <w:name w:val="Основной текст с отступом 33"/>
    <w:basedOn w:val="a"/>
    <w:qFormat/>
    <w:rsid w:val="00154FEC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f2">
    <w:name w:val="Обычный (веб)1"/>
    <w:basedOn w:val="a"/>
    <w:qFormat/>
    <w:rsid w:val="00154FE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7">
    <w:name w:val="Основной текст (3)1"/>
    <w:basedOn w:val="a"/>
    <w:link w:val="3b"/>
    <w:uiPriority w:val="99"/>
    <w:qFormat/>
    <w:rsid w:val="00154FEC"/>
    <w:pPr>
      <w:widowControl w:val="0"/>
      <w:shd w:val="clear" w:color="auto" w:fill="FFFFFF"/>
      <w:suppressAutoHyphens/>
      <w:spacing w:after="0" w:line="264" w:lineRule="exact"/>
      <w:ind w:hanging="860"/>
    </w:pPr>
    <w:rPr>
      <w:rFonts w:ascii="PT Astra Serif" w:eastAsia="Arial" w:hAnsi="PT Astra Serif" w:cs="Arial"/>
      <w:sz w:val="20"/>
      <w:szCs w:val="20"/>
    </w:rPr>
  </w:style>
  <w:style w:type="character" w:customStyle="1" w:styleId="3b">
    <w:name w:val="Основной текст (3)_"/>
    <w:link w:val="317"/>
    <w:uiPriority w:val="99"/>
    <w:qFormat/>
    <w:locked/>
    <w:rsid w:val="00154FEC"/>
    <w:rPr>
      <w:rFonts w:ascii="PT Astra Serif" w:eastAsia="Arial" w:hAnsi="PT Astra Serif" w:cs="Arial"/>
      <w:sz w:val="20"/>
      <w:szCs w:val="20"/>
      <w:shd w:val="clear" w:color="auto" w:fill="FFFFFF"/>
    </w:rPr>
  </w:style>
  <w:style w:type="paragraph" w:customStyle="1" w:styleId="TableParagraph">
    <w:name w:val="Table Paragraph"/>
    <w:basedOn w:val="a"/>
    <w:qFormat/>
    <w:rsid w:val="00154FE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  <w:lang w:bidi="ru-RU"/>
    </w:rPr>
  </w:style>
  <w:style w:type="paragraph" w:customStyle="1" w:styleId="711">
    <w:name w:val="Оглавление 71"/>
    <w:basedOn w:val="a"/>
    <w:uiPriority w:val="39"/>
    <w:unhideWhenUsed/>
    <w:qFormat/>
    <w:rsid w:val="00154FEC"/>
    <w:pPr>
      <w:suppressAutoHyphens/>
      <w:spacing w:after="0"/>
      <w:ind w:left="1320"/>
    </w:pPr>
    <w:rPr>
      <w:rFonts w:ascii="Cambria" w:eastAsia="Arial" w:hAnsi="Cambria" w:cs="Arial"/>
      <w:sz w:val="20"/>
      <w:szCs w:val="20"/>
    </w:rPr>
  </w:style>
  <w:style w:type="paragraph" w:customStyle="1" w:styleId="910">
    <w:name w:val="Оглавление 91"/>
    <w:basedOn w:val="a"/>
    <w:uiPriority w:val="39"/>
    <w:unhideWhenUsed/>
    <w:qFormat/>
    <w:rsid w:val="00154FEC"/>
    <w:pPr>
      <w:suppressAutoHyphens/>
      <w:spacing w:after="0"/>
      <w:ind w:left="1760"/>
    </w:pPr>
    <w:rPr>
      <w:rFonts w:ascii="Cambria" w:eastAsia="Arial" w:hAnsi="Cambria" w:cs="Arial"/>
      <w:sz w:val="20"/>
      <w:szCs w:val="20"/>
    </w:rPr>
  </w:style>
  <w:style w:type="paragraph" w:customStyle="1" w:styleId="218">
    <w:name w:val="Маркированный список 21"/>
    <w:basedOn w:val="a"/>
    <w:qFormat/>
    <w:rsid w:val="00154FEC"/>
    <w:pPr>
      <w:pBdr>
        <w:bottom w:val="single" w:sz="6" w:space="31" w:color="FFFFFF"/>
      </w:pBdr>
      <w:tabs>
        <w:tab w:val="left" w:pos="426"/>
      </w:tabs>
      <w:suppressAutoHyphens/>
      <w:spacing w:after="0" w:line="100" w:lineRule="atLeast"/>
      <w:ind w:firstLine="737"/>
      <w:jc w:val="both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810">
    <w:name w:val="Оглавление 81"/>
    <w:basedOn w:val="a"/>
    <w:uiPriority w:val="39"/>
    <w:unhideWhenUsed/>
    <w:qFormat/>
    <w:rsid w:val="00154FEC"/>
    <w:pPr>
      <w:suppressAutoHyphens/>
      <w:spacing w:after="0"/>
      <w:ind w:left="1540"/>
    </w:pPr>
    <w:rPr>
      <w:rFonts w:ascii="Cambria" w:eastAsia="Arial" w:hAnsi="Cambria" w:cs="Arial"/>
      <w:sz w:val="20"/>
      <w:szCs w:val="20"/>
    </w:rPr>
  </w:style>
  <w:style w:type="paragraph" w:customStyle="1" w:styleId="1ff3">
    <w:name w:val="Нижний колонтитул1"/>
    <w:basedOn w:val="a"/>
    <w:uiPriority w:val="99"/>
    <w:unhideWhenUsed/>
    <w:qFormat/>
    <w:rsid w:val="00154FE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612">
    <w:name w:val="Оглавление 61"/>
    <w:basedOn w:val="a"/>
    <w:uiPriority w:val="39"/>
    <w:unhideWhenUsed/>
    <w:qFormat/>
    <w:rsid w:val="00154FEC"/>
    <w:pPr>
      <w:suppressAutoHyphens/>
      <w:spacing w:after="0"/>
      <w:ind w:left="1100"/>
    </w:pPr>
    <w:rPr>
      <w:rFonts w:ascii="Cambria" w:eastAsia="Arial" w:hAnsi="Cambria" w:cs="Arial"/>
      <w:sz w:val="20"/>
      <w:szCs w:val="20"/>
    </w:rPr>
  </w:style>
  <w:style w:type="paragraph" w:customStyle="1" w:styleId="412">
    <w:name w:val="Оглавление 41"/>
    <w:basedOn w:val="a"/>
    <w:uiPriority w:val="39"/>
    <w:unhideWhenUsed/>
    <w:qFormat/>
    <w:rsid w:val="00154FEC"/>
    <w:pPr>
      <w:suppressAutoHyphens/>
      <w:spacing w:after="0"/>
      <w:ind w:left="660"/>
    </w:pPr>
    <w:rPr>
      <w:rFonts w:ascii="Cambria" w:eastAsia="Arial" w:hAnsi="Cambria" w:cs="Arial"/>
      <w:sz w:val="20"/>
      <w:szCs w:val="20"/>
    </w:rPr>
  </w:style>
  <w:style w:type="paragraph" w:customStyle="1" w:styleId="msonormal0">
    <w:name w:val="msonormal"/>
    <w:basedOn w:val="a"/>
    <w:uiPriority w:val="99"/>
    <w:qFormat/>
    <w:rsid w:val="00154FEC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a">
    <w:name w:val="Верхний и нижний колонтитулы"/>
    <w:basedOn w:val="a"/>
    <w:qFormat/>
    <w:rsid w:val="00154FEC"/>
    <w:pPr>
      <w:suppressAutoHyphens/>
      <w:spacing w:after="0"/>
    </w:pPr>
    <w:rPr>
      <w:rFonts w:ascii="PT Astra Serif" w:eastAsia="Arial" w:hAnsi="PT Astra Serif" w:cs="Arial"/>
      <w:sz w:val="28"/>
      <w:szCs w:val="28"/>
    </w:rPr>
  </w:style>
  <w:style w:type="paragraph" w:customStyle="1" w:styleId="2f">
    <w:name w:val="Нижний колонтитул2"/>
    <w:basedOn w:val="a"/>
    <w:uiPriority w:val="99"/>
    <w:unhideWhenUsed/>
    <w:qFormat/>
    <w:rsid w:val="00154FE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PT Astra Serif" w:eastAsia="Arial" w:hAnsi="PT Astra Serif" w:cs="Arial"/>
      <w:sz w:val="28"/>
      <w:szCs w:val="28"/>
    </w:rPr>
  </w:style>
  <w:style w:type="paragraph" w:customStyle="1" w:styleId="520">
    <w:name w:val="Оглавление 52"/>
    <w:basedOn w:val="a"/>
    <w:next w:val="a"/>
    <w:unhideWhenUsed/>
    <w:qFormat/>
    <w:rsid w:val="00154FEC"/>
    <w:pPr>
      <w:suppressAutoHyphens/>
      <w:spacing w:after="0"/>
      <w:ind w:left="880"/>
    </w:pPr>
    <w:rPr>
      <w:rFonts w:ascii="Cambria" w:eastAsia="Arial" w:hAnsi="Cambria" w:cs="Arial"/>
      <w:sz w:val="20"/>
      <w:szCs w:val="20"/>
    </w:rPr>
  </w:style>
  <w:style w:type="paragraph" w:customStyle="1" w:styleId="420">
    <w:name w:val="Оглавление 42"/>
    <w:basedOn w:val="a"/>
    <w:next w:val="a"/>
    <w:unhideWhenUsed/>
    <w:qFormat/>
    <w:rsid w:val="00154FEC"/>
    <w:pPr>
      <w:suppressAutoHyphens/>
      <w:spacing w:after="0"/>
      <w:ind w:left="660"/>
    </w:pPr>
    <w:rPr>
      <w:rFonts w:ascii="Cambria" w:eastAsia="Arial" w:hAnsi="Cambria" w:cs="Arial"/>
      <w:sz w:val="20"/>
      <w:szCs w:val="20"/>
    </w:rPr>
  </w:style>
  <w:style w:type="paragraph" w:customStyle="1" w:styleId="222">
    <w:name w:val="Оглавление 22"/>
    <w:basedOn w:val="a"/>
    <w:next w:val="a"/>
    <w:unhideWhenUsed/>
    <w:qFormat/>
    <w:rsid w:val="00154FEC"/>
    <w:pPr>
      <w:suppressAutoHyphens/>
      <w:spacing w:before="120" w:after="0"/>
      <w:ind w:left="220"/>
    </w:pPr>
    <w:rPr>
      <w:rFonts w:ascii="Cambria" w:eastAsia="Arial" w:hAnsi="Cambria" w:cs="Arial"/>
      <w:b/>
      <w:bCs/>
      <w:sz w:val="28"/>
      <w:szCs w:val="28"/>
    </w:rPr>
  </w:style>
  <w:style w:type="paragraph" w:customStyle="1" w:styleId="322">
    <w:name w:val="Оглавление 32"/>
    <w:basedOn w:val="a"/>
    <w:next w:val="a"/>
    <w:unhideWhenUsed/>
    <w:qFormat/>
    <w:rsid w:val="00154FEC"/>
    <w:pPr>
      <w:suppressAutoHyphens/>
      <w:spacing w:after="0"/>
      <w:ind w:left="440"/>
    </w:pPr>
    <w:rPr>
      <w:rFonts w:ascii="Cambria" w:eastAsia="Arial" w:hAnsi="Cambria" w:cs="Arial"/>
      <w:sz w:val="20"/>
      <w:szCs w:val="20"/>
    </w:rPr>
  </w:style>
  <w:style w:type="paragraph" w:customStyle="1" w:styleId="620">
    <w:name w:val="Оглавление 62"/>
    <w:basedOn w:val="a"/>
    <w:next w:val="a"/>
    <w:unhideWhenUsed/>
    <w:qFormat/>
    <w:rsid w:val="00154FEC"/>
    <w:pPr>
      <w:suppressAutoHyphens/>
      <w:spacing w:after="0"/>
      <w:ind w:left="1100"/>
    </w:pPr>
    <w:rPr>
      <w:rFonts w:ascii="Cambria" w:eastAsia="Arial" w:hAnsi="Cambria" w:cs="Arial"/>
      <w:sz w:val="20"/>
      <w:szCs w:val="20"/>
    </w:rPr>
  </w:style>
  <w:style w:type="paragraph" w:customStyle="1" w:styleId="121">
    <w:name w:val="Оглавление 12"/>
    <w:basedOn w:val="a"/>
    <w:next w:val="a"/>
    <w:unhideWhenUsed/>
    <w:qFormat/>
    <w:rsid w:val="00154FEC"/>
    <w:pPr>
      <w:suppressAutoHyphens/>
      <w:spacing w:before="120" w:after="0"/>
    </w:pPr>
    <w:rPr>
      <w:rFonts w:ascii="Cambria" w:eastAsia="Arial" w:hAnsi="Cambria" w:cs="Arial"/>
      <w:b/>
      <w:bCs/>
      <w:i/>
      <w:iCs/>
      <w:sz w:val="24"/>
      <w:szCs w:val="24"/>
    </w:rPr>
  </w:style>
  <w:style w:type="paragraph" w:customStyle="1" w:styleId="720">
    <w:name w:val="Оглавление 72"/>
    <w:basedOn w:val="a"/>
    <w:next w:val="a"/>
    <w:unhideWhenUsed/>
    <w:qFormat/>
    <w:rsid w:val="00154FEC"/>
    <w:pPr>
      <w:suppressAutoHyphens/>
      <w:spacing w:after="0"/>
      <w:ind w:left="1320"/>
    </w:pPr>
    <w:rPr>
      <w:rFonts w:ascii="Cambria" w:eastAsia="Arial" w:hAnsi="Cambria" w:cs="Arial"/>
      <w:sz w:val="20"/>
      <w:szCs w:val="20"/>
    </w:rPr>
  </w:style>
  <w:style w:type="paragraph" w:customStyle="1" w:styleId="920">
    <w:name w:val="Оглавление 92"/>
    <w:basedOn w:val="a"/>
    <w:next w:val="a"/>
    <w:unhideWhenUsed/>
    <w:qFormat/>
    <w:rsid w:val="00154FEC"/>
    <w:pPr>
      <w:suppressAutoHyphens/>
      <w:spacing w:after="0"/>
      <w:ind w:left="1760"/>
    </w:pPr>
    <w:rPr>
      <w:rFonts w:ascii="Cambria" w:eastAsia="Arial" w:hAnsi="Cambria" w:cs="Arial"/>
      <w:sz w:val="20"/>
      <w:szCs w:val="20"/>
    </w:rPr>
  </w:style>
  <w:style w:type="paragraph" w:customStyle="1" w:styleId="2f0">
    <w:name w:val="Верхний колонтитул2"/>
    <w:basedOn w:val="a"/>
    <w:qFormat/>
    <w:rsid w:val="00154FEC"/>
    <w:pPr>
      <w:tabs>
        <w:tab w:val="center" w:pos="4153"/>
        <w:tab w:val="right" w:pos="8306"/>
      </w:tabs>
      <w:suppressAutoHyphens/>
      <w:spacing w:after="0" w:line="240" w:lineRule="auto"/>
      <w:ind w:firstLine="68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820">
    <w:name w:val="Оглавление 82"/>
    <w:basedOn w:val="a"/>
    <w:next w:val="a"/>
    <w:unhideWhenUsed/>
    <w:qFormat/>
    <w:rsid w:val="00154FEC"/>
    <w:pPr>
      <w:suppressAutoHyphens/>
      <w:spacing w:after="0"/>
      <w:ind w:left="1540"/>
    </w:pPr>
    <w:rPr>
      <w:rFonts w:ascii="Cambria" w:eastAsia="Arial" w:hAnsi="Cambria" w:cs="Arial"/>
      <w:sz w:val="20"/>
      <w:szCs w:val="20"/>
    </w:rPr>
  </w:style>
  <w:style w:type="paragraph" w:customStyle="1" w:styleId="2f1">
    <w:name w:val="Текст сноски2"/>
    <w:basedOn w:val="a"/>
    <w:uiPriority w:val="99"/>
    <w:unhideWhenUsed/>
    <w:qFormat/>
    <w:rsid w:val="00154FEC"/>
    <w:pPr>
      <w:suppressAutoHyphens/>
      <w:spacing w:after="0" w:line="240" w:lineRule="auto"/>
    </w:pPr>
    <w:rPr>
      <w:rFonts w:ascii="PT Astra Serif" w:eastAsia="Arial" w:hAnsi="PT Astra Serif" w:cs="Times New Roman"/>
      <w:sz w:val="20"/>
      <w:szCs w:val="20"/>
    </w:rPr>
  </w:style>
  <w:style w:type="paragraph" w:customStyle="1" w:styleId="1ff4">
    <w:name w:val="Текст концевой сноски1"/>
    <w:basedOn w:val="a"/>
    <w:uiPriority w:val="99"/>
    <w:unhideWhenUsed/>
    <w:qFormat/>
    <w:rsid w:val="00154FEC"/>
    <w:pPr>
      <w:suppressAutoHyphens/>
      <w:spacing w:after="0" w:line="240" w:lineRule="auto"/>
    </w:pPr>
    <w:rPr>
      <w:rFonts w:ascii="PT Astra Serif" w:eastAsia="Arial" w:hAnsi="PT Astra Serif" w:cs="Times New Roman"/>
      <w:sz w:val="20"/>
      <w:szCs w:val="20"/>
    </w:rPr>
  </w:style>
  <w:style w:type="paragraph" w:customStyle="1" w:styleId="Textbody">
    <w:name w:val="Text body"/>
    <w:basedOn w:val="a"/>
    <w:qFormat/>
    <w:rsid w:val="00154FEC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154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2">
    <w:name w:val="Заголовок2"/>
    <w:basedOn w:val="a"/>
    <w:next w:val="a8"/>
    <w:qFormat/>
    <w:rsid w:val="00154FEC"/>
    <w:pPr>
      <w:keepNext/>
      <w:suppressAutoHyphens/>
      <w:overflowPunct w:val="0"/>
      <w:spacing w:before="240" w:after="120"/>
    </w:pPr>
    <w:rPr>
      <w:rFonts w:ascii="Liberation Sans" w:eastAsia="Droid Sans Fallback" w:hAnsi="Liberation Sans" w:cs="Noto Sans Devanagari"/>
      <w:sz w:val="28"/>
      <w:szCs w:val="28"/>
    </w:rPr>
  </w:style>
  <w:style w:type="character" w:customStyle="1" w:styleId="114">
    <w:name w:val="Заголовок 1 Знак1"/>
    <w:basedOn w:val="a0"/>
    <w:rsid w:val="00154F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9">
    <w:name w:val="Заголовок 2 Знак1"/>
    <w:basedOn w:val="a0"/>
    <w:uiPriority w:val="9"/>
    <w:qFormat/>
    <w:rsid w:val="00154F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8">
    <w:name w:val="Заголовок 3 Знак1"/>
    <w:basedOn w:val="a0"/>
    <w:uiPriority w:val="9"/>
    <w:semiHidden/>
    <w:rsid w:val="00154FE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1ff5">
    <w:name w:val="index 1"/>
    <w:basedOn w:val="a"/>
    <w:next w:val="a"/>
    <w:uiPriority w:val="99"/>
    <w:unhideWhenUsed/>
    <w:qFormat/>
    <w:rsid w:val="00154FEC"/>
    <w:pPr>
      <w:suppressAutoHyphens/>
      <w:spacing w:after="0" w:line="240" w:lineRule="auto"/>
      <w:ind w:left="220" w:hanging="220"/>
    </w:pPr>
    <w:rPr>
      <w:rFonts w:ascii="PT Astra Serif" w:eastAsia="Arial" w:hAnsi="PT Astra Serif" w:cs="Arial"/>
      <w:sz w:val="28"/>
      <w:szCs w:val="28"/>
    </w:rPr>
  </w:style>
  <w:style w:type="character" w:customStyle="1" w:styleId="1ff6">
    <w:name w:val="Текст примечания Знак1"/>
    <w:basedOn w:val="a0"/>
    <w:uiPriority w:val="99"/>
    <w:rsid w:val="00154FEC"/>
    <w:rPr>
      <w:rFonts w:cs="Times New Roman"/>
    </w:rPr>
  </w:style>
  <w:style w:type="paragraph" w:styleId="affffb">
    <w:name w:val="index heading"/>
    <w:basedOn w:val="a"/>
    <w:qFormat/>
    <w:rsid w:val="00154FEC"/>
    <w:pPr>
      <w:suppressLineNumbers/>
      <w:suppressAutoHyphens/>
      <w:spacing w:after="0"/>
    </w:pPr>
    <w:rPr>
      <w:rFonts w:ascii="PT Astra Serif" w:eastAsia="Arial" w:hAnsi="PT Astra Serif" w:cs="Linux Libertine O"/>
      <w:sz w:val="28"/>
      <w:szCs w:val="28"/>
    </w:rPr>
  </w:style>
  <w:style w:type="paragraph" w:styleId="2f3">
    <w:name w:val="List Bullet 2"/>
    <w:basedOn w:val="a"/>
    <w:unhideWhenUsed/>
    <w:qFormat/>
    <w:rsid w:val="00154FEC"/>
    <w:pPr>
      <w:tabs>
        <w:tab w:val="left" w:pos="0"/>
      </w:tabs>
      <w:suppressAutoHyphens/>
      <w:spacing w:after="0" w:line="240" w:lineRule="auto"/>
      <w:ind w:right="-2"/>
      <w:jc w:val="both"/>
    </w:pPr>
    <w:rPr>
      <w:rFonts w:ascii="Times New Roman" w:eastAsia="Cambria" w:hAnsi="Times New Roman" w:cs="Times New Roman"/>
      <w:color w:val="000000"/>
      <w:sz w:val="28"/>
      <w:szCs w:val="28"/>
    </w:rPr>
  </w:style>
  <w:style w:type="character" w:customStyle="1" w:styleId="1ff7">
    <w:name w:val="Подзаголовок Знак1"/>
    <w:basedOn w:val="a0"/>
    <w:uiPriority w:val="99"/>
    <w:rsid w:val="00154FEC"/>
    <w:rPr>
      <w:rFonts w:cs="Times New Roman"/>
      <w:color w:val="666666"/>
      <w:sz w:val="30"/>
      <w:szCs w:val="30"/>
    </w:rPr>
  </w:style>
  <w:style w:type="character" w:customStyle="1" w:styleId="323">
    <w:name w:val="Основной текст 3 Знак2"/>
    <w:basedOn w:val="a0"/>
    <w:uiPriority w:val="99"/>
    <w:rsid w:val="00154FE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fffc">
    <w:name w:val="Strong"/>
    <w:uiPriority w:val="22"/>
    <w:qFormat/>
    <w:rsid w:val="00154FEC"/>
    <w:rPr>
      <w:b/>
      <w:bCs/>
    </w:rPr>
  </w:style>
  <w:style w:type="character" w:styleId="affffd">
    <w:name w:val="Emphasis"/>
    <w:basedOn w:val="a0"/>
    <w:uiPriority w:val="20"/>
    <w:qFormat/>
    <w:rsid w:val="00154FEC"/>
    <w:rPr>
      <w:i/>
      <w:iCs/>
    </w:rPr>
  </w:style>
  <w:style w:type="character" w:customStyle="1" w:styleId="1ff8">
    <w:name w:val="Тема примечания Знак1"/>
    <w:basedOn w:val="1ff6"/>
    <w:uiPriority w:val="99"/>
    <w:rsid w:val="00154FEC"/>
    <w:rPr>
      <w:rFonts w:cs="Times New Roman"/>
      <w:b/>
      <w:bCs/>
    </w:rPr>
  </w:style>
  <w:style w:type="character" w:customStyle="1" w:styleId="1ff9">
    <w:name w:val="Текст выноски Знак1"/>
    <w:basedOn w:val="a0"/>
    <w:uiPriority w:val="99"/>
    <w:rsid w:val="00154FEC"/>
    <w:rPr>
      <w:rFonts w:ascii="Tahoma" w:hAnsi="Tahoma" w:cs="Times New Roman"/>
      <w:sz w:val="16"/>
      <w:szCs w:val="16"/>
    </w:rPr>
  </w:style>
  <w:style w:type="paragraph" w:styleId="affffe">
    <w:name w:val="TOC Heading"/>
    <w:basedOn w:val="112"/>
    <w:next w:val="a"/>
    <w:uiPriority w:val="39"/>
    <w:qFormat/>
    <w:rsid w:val="00154FEC"/>
    <w:pPr>
      <w:spacing w:before="480" w:after="0"/>
    </w:pPr>
    <w:rPr>
      <w:rFonts w:ascii="Calibri" w:eastAsia="Times New Roman" w:hAnsi="Calibri"/>
      <w:b/>
      <w:bCs/>
      <w:color w:val="365F91"/>
      <w:sz w:val="28"/>
      <w:szCs w:val="28"/>
    </w:rPr>
  </w:style>
  <w:style w:type="paragraph" w:styleId="afffff">
    <w:name w:val="Revision"/>
    <w:uiPriority w:val="99"/>
    <w:qFormat/>
    <w:rsid w:val="00154FEC"/>
    <w:pPr>
      <w:suppressAutoHyphens/>
      <w:spacing w:after="0" w:line="240" w:lineRule="auto"/>
    </w:pPr>
    <w:rPr>
      <w:rFonts w:ascii="PT Astra Serif" w:eastAsia="Arial" w:hAnsi="PT Astra Serif" w:cs="Arial"/>
    </w:rPr>
  </w:style>
  <w:style w:type="paragraph" w:styleId="z-1">
    <w:name w:val="HTML Bottom of Form"/>
    <w:basedOn w:val="a"/>
    <w:next w:val="a"/>
    <w:link w:val="z-10"/>
    <w:uiPriority w:val="99"/>
    <w:unhideWhenUsed/>
    <w:qFormat/>
    <w:rsid w:val="00154FEC"/>
    <w:pPr>
      <w:pBdr>
        <w:top w:val="single" w:sz="6" w:space="1" w:color="000000"/>
      </w:pBdr>
      <w:suppressAutoHyphens/>
      <w:spacing w:after="0" w:line="240" w:lineRule="auto"/>
      <w:jc w:val="center"/>
    </w:pPr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z-10">
    <w:name w:val="z-Конец формы Знак1"/>
    <w:basedOn w:val="a0"/>
    <w:link w:val="z-1"/>
    <w:uiPriority w:val="99"/>
    <w:rsid w:val="00154FEC"/>
    <w:rPr>
      <w:rFonts w:ascii="PT Astra Serif" w:eastAsia="Times New Roman" w:hAnsi="PT Astra Serif" w:cs="Times New Roman"/>
      <w:vanish/>
      <w:sz w:val="16"/>
      <w:szCs w:val="16"/>
    </w:rPr>
  </w:style>
  <w:style w:type="paragraph" w:styleId="z-2">
    <w:name w:val="HTML Top of Form"/>
    <w:basedOn w:val="a"/>
    <w:next w:val="a"/>
    <w:link w:val="z-11"/>
    <w:uiPriority w:val="99"/>
    <w:unhideWhenUsed/>
    <w:qFormat/>
    <w:rsid w:val="00154FEC"/>
    <w:pPr>
      <w:pBdr>
        <w:bottom w:val="single" w:sz="6" w:space="1" w:color="000000"/>
      </w:pBdr>
      <w:suppressAutoHyphens/>
      <w:spacing w:after="0" w:line="240" w:lineRule="auto"/>
      <w:jc w:val="center"/>
    </w:pPr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z-11">
    <w:name w:val="z-Начало формы Знак1"/>
    <w:basedOn w:val="a0"/>
    <w:link w:val="z-2"/>
    <w:uiPriority w:val="99"/>
    <w:rsid w:val="00154FEC"/>
    <w:rPr>
      <w:rFonts w:ascii="PT Astra Serif" w:eastAsia="Times New Roman" w:hAnsi="PT Astra Serif" w:cs="Times New Roman"/>
      <w:vanish/>
      <w:sz w:val="16"/>
      <w:szCs w:val="16"/>
    </w:rPr>
  </w:style>
  <w:style w:type="character" w:customStyle="1" w:styleId="1ffa">
    <w:name w:val="Верхний колонтитул Знак1"/>
    <w:basedOn w:val="a0"/>
    <w:uiPriority w:val="99"/>
    <w:semiHidden/>
    <w:rsid w:val="00154FEC"/>
    <w:rPr>
      <w:rFonts w:asciiTheme="minorHAnsi" w:eastAsiaTheme="minorHAnsi" w:hAnsiTheme="minorHAnsi" w:cstheme="minorBidi"/>
      <w:sz w:val="22"/>
      <w:szCs w:val="22"/>
    </w:rPr>
  </w:style>
  <w:style w:type="character" w:customStyle="1" w:styleId="2f4">
    <w:name w:val="Нижний колонтитул Знак2"/>
    <w:basedOn w:val="a0"/>
    <w:uiPriority w:val="99"/>
    <w:semiHidden/>
    <w:rsid w:val="00154FEC"/>
    <w:rPr>
      <w:rFonts w:asciiTheme="minorHAnsi" w:eastAsiaTheme="minorHAnsi" w:hAnsiTheme="minorHAnsi" w:cstheme="minorBidi"/>
      <w:sz w:val="22"/>
      <w:szCs w:val="22"/>
    </w:rPr>
  </w:style>
  <w:style w:type="numbering" w:customStyle="1" w:styleId="2f5">
    <w:name w:val="Нет списка2"/>
    <w:next w:val="a2"/>
    <w:uiPriority w:val="99"/>
    <w:semiHidden/>
    <w:unhideWhenUsed/>
    <w:rsid w:val="00154FEC"/>
  </w:style>
  <w:style w:type="numbering" w:customStyle="1" w:styleId="122">
    <w:name w:val="Нет списка12"/>
    <w:next w:val="a2"/>
    <w:uiPriority w:val="99"/>
    <w:semiHidden/>
    <w:unhideWhenUsed/>
    <w:rsid w:val="00154F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294</Pages>
  <Words>96296</Words>
  <Characters>548893</Characters>
  <Application>Microsoft Office Word</Application>
  <DocSecurity>0</DocSecurity>
  <Lines>4574</Lines>
  <Paragraphs>1287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Хохлова Анна Юрьевна</cp:lastModifiedBy>
  <cp:revision>4</cp:revision>
  <cp:lastPrinted>2021-06-09T10:35:00Z</cp:lastPrinted>
  <dcterms:created xsi:type="dcterms:W3CDTF">2022-07-05T13:20:00Z</dcterms:created>
  <dcterms:modified xsi:type="dcterms:W3CDTF">2023-06-27T11:50:00Z</dcterms:modified>
</cp:coreProperties>
</file>