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E8A" w:rsidRPr="00812E8A" w:rsidRDefault="00812E8A" w:rsidP="00812E8A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812E8A" w:rsidRPr="00812E8A" w:rsidRDefault="00812E8A" w:rsidP="00812E8A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812E8A">
        <w:rPr>
          <w:rFonts w:ascii="PT Astra Serif" w:hAnsi="PT Astra Serif"/>
          <w:b/>
          <w:spacing w:val="30"/>
          <w:sz w:val="48"/>
        </w:rPr>
        <w:t>ЗАКОН</w:t>
      </w:r>
    </w:p>
    <w:p w:rsidR="00812E8A" w:rsidRPr="00812E8A" w:rsidRDefault="00812E8A" w:rsidP="00812E8A">
      <w:pPr>
        <w:framePr w:hSpace="142" w:wrap="notBeside" w:vAnchor="page" w:hAnchor="margin" w:xAlign="center" w:y="1645"/>
        <w:tabs>
          <w:tab w:val="left" w:pos="4536"/>
        </w:tabs>
        <w:spacing w:before="80" w:line="360" w:lineRule="exact"/>
        <w:jc w:val="center"/>
        <w:rPr>
          <w:rFonts w:ascii="PT Astra Serif" w:hAnsi="PT Astra Serif"/>
          <w:b/>
          <w:spacing w:val="20"/>
          <w:sz w:val="28"/>
        </w:rPr>
      </w:pPr>
      <w:r w:rsidRPr="00812E8A">
        <w:rPr>
          <w:rFonts w:ascii="PT Astra Serif" w:hAnsi="PT Astra Serif"/>
          <w:b/>
          <w:spacing w:val="20"/>
          <w:sz w:val="28"/>
        </w:rPr>
        <w:t>САРАТОВСКОЙ ОБЛАСТИ</w:t>
      </w:r>
    </w:p>
    <w:p w:rsidR="00812E8A" w:rsidRPr="00812E8A" w:rsidRDefault="00812E8A" w:rsidP="00812E8A">
      <w:pPr>
        <w:suppressAutoHyphens/>
        <w:spacing w:after="360"/>
        <w:jc w:val="center"/>
        <w:rPr>
          <w:rFonts w:ascii="PT Astra Serif" w:hAnsi="PT Astra Serif"/>
          <w:b/>
          <w:sz w:val="36"/>
        </w:rPr>
      </w:pPr>
      <w:r w:rsidRPr="00812E8A">
        <w:rPr>
          <w:rFonts w:ascii="PT Astra Serif" w:hAnsi="PT Astra Serif"/>
          <w:b/>
          <w:noProof/>
          <w:sz w:val="36"/>
        </w:rPr>
        <w:drawing>
          <wp:anchor distT="0" distB="0" distL="114300" distR="114300" simplePos="0" relativeHeight="251659264" behindDoc="0" locked="1" layoutInCell="0" allowOverlap="1" wp14:anchorId="2C6E7F9A" wp14:editId="2621FEF4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2E8A" w:rsidRPr="00812E8A" w:rsidRDefault="00812E8A" w:rsidP="00812E8A">
      <w:pPr>
        <w:suppressAutoHyphens/>
        <w:spacing w:after="480"/>
        <w:jc w:val="both"/>
        <w:rPr>
          <w:rFonts w:ascii="PT Astra Serif" w:hAnsi="PT Astra Serif"/>
          <w:i/>
          <w:sz w:val="28"/>
        </w:rPr>
      </w:pPr>
      <w:proofErr w:type="gramStart"/>
      <w:r w:rsidRPr="00812E8A">
        <w:rPr>
          <w:rFonts w:ascii="PT Astra Serif" w:hAnsi="PT Astra Serif"/>
          <w:i/>
          <w:sz w:val="28"/>
        </w:rPr>
        <w:t>принят</w:t>
      </w:r>
      <w:proofErr w:type="gramEnd"/>
      <w:r w:rsidRPr="00812E8A">
        <w:rPr>
          <w:rFonts w:ascii="PT Astra Serif" w:hAnsi="PT Astra Serif"/>
          <w:i/>
          <w:sz w:val="28"/>
        </w:rPr>
        <w:t xml:space="preserve"> Саратовской областной Думой</w:t>
      </w:r>
      <w:r w:rsidRPr="00812E8A">
        <w:rPr>
          <w:rFonts w:ascii="PT Astra Serif" w:hAnsi="PT Astra Serif"/>
          <w:i/>
          <w:sz w:val="28"/>
        </w:rPr>
        <w:tab/>
      </w:r>
      <w:r w:rsidRPr="00812E8A">
        <w:rPr>
          <w:rFonts w:ascii="PT Astra Serif" w:hAnsi="PT Astra Serif"/>
          <w:i/>
          <w:sz w:val="28"/>
        </w:rPr>
        <w:tab/>
        <w:t xml:space="preserve">                21 июня 2023 года</w:t>
      </w:r>
    </w:p>
    <w:p w:rsidR="00812E8A" w:rsidRPr="00812E8A" w:rsidRDefault="00812E8A" w:rsidP="00812E8A">
      <w:pPr>
        <w:suppressAutoHyphens/>
        <w:spacing w:after="480"/>
        <w:jc w:val="center"/>
        <w:rPr>
          <w:rFonts w:ascii="PT Astra Serif" w:hAnsi="PT Astra Serif"/>
          <w:b/>
          <w:sz w:val="36"/>
        </w:rPr>
      </w:pPr>
      <w:r w:rsidRPr="00812E8A">
        <w:rPr>
          <w:rFonts w:ascii="PT Astra Serif" w:hAnsi="PT Astra Serif"/>
          <w:b/>
          <w:sz w:val="36"/>
        </w:rPr>
        <w:t>Об исполнении областного бюджета за 2022 год</w:t>
      </w:r>
    </w:p>
    <w:p w:rsidR="00812E8A" w:rsidRPr="00812E8A" w:rsidRDefault="00812E8A" w:rsidP="00812E8A">
      <w:pPr>
        <w:ind w:firstLine="720"/>
        <w:jc w:val="both"/>
        <w:rPr>
          <w:rFonts w:ascii="PT Astra Serif" w:hAnsi="PT Astra Serif"/>
          <w:b/>
          <w:i/>
          <w:sz w:val="28"/>
        </w:rPr>
      </w:pPr>
      <w:r w:rsidRPr="00812E8A">
        <w:rPr>
          <w:rFonts w:ascii="PT Astra Serif" w:hAnsi="PT Astra Serif"/>
          <w:b/>
          <w:i/>
          <w:sz w:val="28"/>
        </w:rPr>
        <w:t>Статья 1</w:t>
      </w:r>
    </w:p>
    <w:p w:rsidR="00812E8A" w:rsidRPr="00812E8A" w:rsidRDefault="00812E8A" w:rsidP="00812E8A">
      <w:pPr>
        <w:ind w:firstLine="720"/>
        <w:jc w:val="both"/>
        <w:rPr>
          <w:rFonts w:ascii="PT Astra Serif" w:hAnsi="PT Astra Serif"/>
          <w:sz w:val="28"/>
        </w:rPr>
      </w:pPr>
      <w:r w:rsidRPr="00812E8A">
        <w:rPr>
          <w:rFonts w:ascii="PT Astra Serif" w:hAnsi="PT Astra Serif"/>
          <w:sz w:val="28"/>
        </w:rPr>
        <w:t>Утвердить отчет об исполнении областного бюджета за 2022 год по общему объему доходов в сумме 163659127826,38 рубля, расходов в сумме 163436970918,66 рубля и профицита в сумме 222156907,72 рубля.</w:t>
      </w:r>
    </w:p>
    <w:p w:rsidR="00812E8A" w:rsidRPr="00812E8A" w:rsidRDefault="00812E8A" w:rsidP="00812E8A">
      <w:pPr>
        <w:ind w:firstLine="720"/>
        <w:jc w:val="both"/>
        <w:rPr>
          <w:rFonts w:ascii="PT Astra Serif" w:hAnsi="PT Astra Serif"/>
          <w:sz w:val="28"/>
        </w:rPr>
      </w:pPr>
    </w:p>
    <w:p w:rsidR="00812E8A" w:rsidRPr="00812E8A" w:rsidRDefault="00812E8A" w:rsidP="00812E8A">
      <w:pPr>
        <w:ind w:firstLine="720"/>
        <w:jc w:val="both"/>
        <w:rPr>
          <w:rFonts w:ascii="PT Astra Serif" w:hAnsi="PT Astra Serif"/>
          <w:b/>
          <w:i/>
          <w:sz w:val="28"/>
        </w:rPr>
      </w:pPr>
      <w:r w:rsidRPr="00812E8A">
        <w:rPr>
          <w:rFonts w:ascii="PT Astra Serif" w:hAnsi="PT Astra Serif"/>
          <w:b/>
          <w:i/>
          <w:sz w:val="28"/>
        </w:rPr>
        <w:t>Статья 2</w:t>
      </w:r>
    </w:p>
    <w:p w:rsidR="00812E8A" w:rsidRPr="00812E8A" w:rsidRDefault="00812E8A" w:rsidP="00812E8A">
      <w:pPr>
        <w:ind w:firstLine="720"/>
        <w:jc w:val="both"/>
        <w:rPr>
          <w:rFonts w:ascii="PT Astra Serif" w:hAnsi="PT Astra Serif"/>
          <w:sz w:val="28"/>
        </w:rPr>
      </w:pPr>
      <w:r w:rsidRPr="00812E8A">
        <w:rPr>
          <w:rFonts w:ascii="PT Astra Serif" w:hAnsi="PT Astra Serif"/>
          <w:sz w:val="28"/>
        </w:rPr>
        <w:t>Утвердить показатели:</w:t>
      </w:r>
    </w:p>
    <w:p w:rsidR="00812E8A" w:rsidRPr="00812E8A" w:rsidRDefault="00812E8A" w:rsidP="00812E8A">
      <w:pPr>
        <w:ind w:firstLine="720"/>
        <w:jc w:val="both"/>
        <w:rPr>
          <w:rFonts w:ascii="PT Astra Serif" w:hAnsi="PT Astra Serif"/>
          <w:sz w:val="28"/>
        </w:rPr>
      </w:pPr>
      <w:r w:rsidRPr="00812E8A">
        <w:rPr>
          <w:rFonts w:ascii="PT Astra Serif" w:hAnsi="PT Astra Serif"/>
          <w:sz w:val="28"/>
        </w:rPr>
        <w:t>доходов областного бюджета за 2022 год по кодам классификации доходов бюджета согласно приложению 1 к настоящему Закону;</w:t>
      </w:r>
    </w:p>
    <w:p w:rsidR="00812E8A" w:rsidRPr="00812E8A" w:rsidRDefault="00812E8A" w:rsidP="00812E8A">
      <w:pPr>
        <w:ind w:firstLine="720"/>
        <w:jc w:val="both"/>
        <w:rPr>
          <w:rFonts w:ascii="PT Astra Serif" w:hAnsi="PT Astra Serif"/>
          <w:sz w:val="28"/>
        </w:rPr>
      </w:pPr>
      <w:r w:rsidRPr="00812E8A">
        <w:rPr>
          <w:rFonts w:ascii="PT Astra Serif" w:hAnsi="PT Astra Serif"/>
          <w:sz w:val="28"/>
        </w:rPr>
        <w:t>расходов областного бюджета за 2022 год по ведомственной стру</w:t>
      </w:r>
      <w:r w:rsidRPr="00812E8A">
        <w:rPr>
          <w:rFonts w:ascii="PT Astra Serif" w:hAnsi="PT Astra Serif"/>
          <w:sz w:val="28"/>
        </w:rPr>
        <w:t>к</w:t>
      </w:r>
      <w:r w:rsidRPr="00812E8A">
        <w:rPr>
          <w:rFonts w:ascii="PT Astra Serif" w:hAnsi="PT Astra Serif"/>
          <w:sz w:val="28"/>
        </w:rPr>
        <w:t>туре расходов бюджета согласно приложению 2 к настоящему Закону;</w:t>
      </w:r>
    </w:p>
    <w:p w:rsidR="00812E8A" w:rsidRPr="00812E8A" w:rsidRDefault="00812E8A" w:rsidP="00812E8A">
      <w:pPr>
        <w:jc w:val="both"/>
        <w:rPr>
          <w:rFonts w:ascii="PT Astra Serif" w:hAnsi="PT Astra Serif"/>
          <w:sz w:val="28"/>
        </w:rPr>
      </w:pPr>
      <w:r w:rsidRPr="00812E8A">
        <w:rPr>
          <w:rFonts w:ascii="PT Astra Serif" w:hAnsi="PT Astra Serif"/>
          <w:sz w:val="28"/>
        </w:rPr>
        <w:t>расходов областного бюджета за 2022 год по разделам и подразделам кла</w:t>
      </w:r>
      <w:r w:rsidRPr="00812E8A">
        <w:rPr>
          <w:rFonts w:ascii="PT Astra Serif" w:hAnsi="PT Astra Serif"/>
          <w:sz w:val="28"/>
        </w:rPr>
        <w:t>с</w:t>
      </w:r>
      <w:r w:rsidRPr="00812E8A">
        <w:rPr>
          <w:rFonts w:ascii="PT Astra Serif" w:hAnsi="PT Astra Serif"/>
          <w:sz w:val="28"/>
        </w:rPr>
        <w:t>сификации расходов бюджета согласно приложению 3 к настоящему Зак</w:t>
      </w:r>
      <w:r w:rsidRPr="00812E8A">
        <w:rPr>
          <w:rFonts w:ascii="PT Astra Serif" w:hAnsi="PT Astra Serif"/>
          <w:sz w:val="28"/>
        </w:rPr>
        <w:t>о</w:t>
      </w:r>
      <w:r w:rsidRPr="00812E8A">
        <w:rPr>
          <w:rFonts w:ascii="PT Astra Serif" w:hAnsi="PT Astra Serif"/>
          <w:sz w:val="28"/>
        </w:rPr>
        <w:t xml:space="preserve">ну; </w:t>
      </w:r>
    </w:p>
    <w:p w:rsidR="00812E8A" w:rsidRPr="00812E8A" w:rsidRDefault="00812E8A" w:rsidP="00812E8A">
      <w:pPr>
        <w:jc w:val="both"/>
        <w:rPr>
          <w:rFonts w:ascii="PT Astra Serif" w:hAnsi="PT Astra Serif"/>
          <w:sz w:val="28"/>
        </w:rPr>
      </w:pPr>
      <w:r w:rsidRPr="00812E8A">
        <w:rPr>
          <w:rFonts w:ascii="PT Astra Serif" w:hAnsi="PT Astra Serif"/>
          <w:sz w:val="28"/>
        </w:rPr>
        <w:t xml:space="preserve">источников финансирования дефицита областного бюджета за     2022 год по кодам </w:t>
      </w:r>
      <w:proofErr w:type="gramStart"/>
      <w:r w:rsidRPr="00812E8A">
        <w:rPr>
          <w:rFonts w:ascii="PT Astra Serif" w:hAnsi="PT Astra Serif"/>
          <w:sz w:val="28"/>
        </w:rPr>
        <w:t>классификации источников финансирования дефицита областн</w:t>
      </w:r>
      <w:r w:rsidRPr="00812E8A">
        <w:rPr>
          <w:rFonts w:ascii="PT Astra Serif" w:hAnsi="PT Astra Serif"/>
          <w:sz w:val="28"/>
        </w:rPr>
        <w:t>о</w:t>
      </w:r>
      <w:r w:rsidRPr="00812E8A">
        <w:rPr>
          <w:rFonts w:ascii="PT Astra Serif" w:hAnsi="PT Astra Serif"/>
          <w:sz w:val="28"/>
        </w:rPr>
        <w:t>го бюджета</w:t>
      </w:r>
      <w:proofErr w:type="gramEnd"/>
      <w:r w:rsidRPr="00812E8A">
        <w:rPr>
          <w:rFonts w:ascii="PT Astra Serif" w:hAnsi="PT Astra Serif"/>
          <w:sz w:val="28"/>
        </w:rPr>
        <w:t xml:space="preserve"> согласно приложению 4 к настоящему Закону.</w:t>
      </w:r>
    </w:p>
    <w:p w:rsidR="00812E8A" w:rsidRPr="00812E8A" w:rsidRDefault="00812E8A" w:rsidP="00812E8A">
      <w:pPr>
        <w:jc w:val="both"/>
        <w:rPr>
          <w:rFonts w:ascii="PT Astra Serif" w:hAnsi="PT Astra Serif"/>
          <w:sz w:val="28"/>
        </w:rPr>
      </w:pPr>
    </w:p>
    <w:p w:rsidR="00812E8A" w:rsidRPr="00812E8A" w:rsidRDefault="00812E8A" w:rsidP="00812E8A">
      <w:pPr>
        <w:jc w:val="both"/>
        <w:rPr>
          <w:rFonts w:ascii="PT Astra Serif" w:hAnsi="PT Astra Serif"/>
          <w:b/>
          <w:i/>
          <w:sz w:val="28"/>
        </w:rPr>
      </w:pPr>
      <w:r w:rsidRPr="00812E8A">
        <w:rPr>
          <w:rFonts w:ascii="PT Astra Serif" w:hAnsi="PT Astra Serif"/>
          <w:b/>
          <w:i/>
          <w:sz w:val="28"/>
        </w:rPr>
        <w:t>Статья 3</w:t>
      </w:r>
    </w:p>
    <w:p w:rsidR="00812E8A" w:rsidRPr="00812E8A" w:rsidRDefault="00812E8A" w:rsidP="00812E8A">
      <w:pPr>
        <w:jc w:val="both"/>
        <w:rPr>
          <w:rFonts w:ascii="PT Astra Serif" w:hAnsi="PT Astra Serif"/>
          <w:sz w:val="28"/>
        </w:rPr>
      </w:pPr>
      <w:r w:rsidRPr="00812E8A">
        <w:rPr>
          <w:rFonts w:ascii="PT Astra Serif" w:hAnsi="PT Astra Serif"/>
          <w:sz w:val="28"/>
        </w:rPr>
        <w:t>Настоящий Закон вступает в силу со дня его официального опубликования.</w:t>
      </w:r>
    </w:p>
    <w:p w:rsidR="00812E8A" w:rsidRPr="00812E8A" w:rsidRDefault="00812E8A" w:rsidP="00812E8A">
      <w:pPr>
        <w:jc w:val="both"/>
        <w:rPr>
          <w:rFonts w:ascii="PT Astra Serif" w:hAnsi="PT Astra Serif"/>
          <w:sz w:val="28"/>
        </w:rPr>
      </w:pPr>
    </w:p>
    <w:p w:rsidR="00812E8A" w:rsidRPr="00812E8A" w:rsidRDefault="00812E8A" w:rsidP="00812E8A">
      <w:pPr>
        <w:jc w:val="both"/>
        <w:rPr>
          <w:rFonts w:ascii="PT Astra Serif" w:hAnsi="PT Astra Serif"/>
          <w:sz w:val="28"/>
        </w:rPr>
      </w:pPr>
    </w:p>
    <w:p w:rsidR="00812E8A" w:rsidRPr="00812E8A" w:rsidRDefault="00812E8A" w:rsidP="00812E8A">
      <w:pPr>
        <w:jc w:val="both"/>
        <w:rPr>
          <w:rFonts w:ascii="PT Astra Serif" w:hAnsi="PT Astra Serif"/>
          <w:b/>
          <w:sz w:val="28"/>
        </w:rPr>
      </w:pPr>
      <w:r w:rsidRPr="00812E8A">
        <w:rPr>
          <w:rFonts w:ascii="PT Astra Serif" w:hAnsi="PT Astra Serif"/>
          <w:b/>
          <w:sz w:val="28"/>
        </w:rPr>
        <w:t>Губернатор</w:t>
      </w:r>
    </w:p>
    <w:p w:rsidR="00812E8A" w:rsidRPr="00812E8A" w:rsidRDefault="00812E8A" w:rsidP="00812E8A">
      <w:pPr>
        <w:jc w:val="both"/>
        <w:rPr>
          <w:rFonts w:ascii="PT Astra Serif" w:hAnsi="PT Astra Serif"/>
          <w:b/>
          <w:sz w:val="28"/>
        </w:rPr>
      </w:pPr>
      <w:r w:rsidRPr="00812E8A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812E8A">
        <w:rPr>
          <w:rFonts w:ascii="PT Astra Serif" w:hAnsi="PT Astra Serif"/>
          <w:b/>
          <w:sz w:val="28"/>
        </w:rPr>
        <w:t>Р.В.Бусаргин</w:t>
      </w:r>
      <w:proofErr w:type="spellEnd"/>
      <w:r w:rsidRPr="00812E8A">
        <w:rPr>
          <w:rFonts w:ascii="PT Astra Serif" w:hAnsi="PT Astra Serif"/>
          <w:b/>
          <w:sz w:val="28"/>
        </w:rPr>
        <w:t xml:space="preserve"> </w:t>
      </w:r>
    </w:p>
    <w:p w:rsidR="00812E8A" w:rsidRPr="00812E8A" w:rsidRDefault="00812E8A" w:rsidP="00812E8A">
      <w:pPr>
        <w:jc w:val="both"/>
        <w:rPr>
          <w:rFonts w:ascii="PT Astra Serif" w:hAnsi="PT Astra Serif"/>
          <w:b/>
          <w:sz w:val="28"/>
        </w:rPr>
      </w:pPr>
    </w:p>
    <w:p w:rsidR="00812E8A" w:rsidRPr="00812E8A" w:rsidRDefault="00812E8A" w:rsidP="00812E8A">
      <w:pPr>
        <w:jc w:val="both"/>
        <w:rPr>
          <w:rFonts w:ascii="PT Astra Serif" w:hAnsi="PT Astra Serif"/>
          <w:b/>
          <w:sz w:val="28"/>
        </w:rPr>
      </w:pPr>
    </w:p>
    <w:p w:rsidR="00812E8A" w:rsidRPr="00812E8A" w:rsidRDefault="00812E8A" w:rsidP="00812E8A">
      <w:pPr>
        <w:jc w:val="both"/>
        <w:rPr>
          <w:rFonts w:ascii="PT Astra Serif" w:hAnsi="PT Astra Serif"/>
          <w:sz w:val="28"/>
        </w:rPr>
      </w:pPr>
      <w:proofErr w:type="spellStart"/>
      <w:r w:rsidRPr="00812E8A">
        <w:rPr>
          <w:rFonts w:ascii="PT Astra Serif" w:hAnsi="PT Astra Serif"/>
          <w:sz w:val="28"/>
        </w:rPr>
        <w:t>г</w:t>
      </w:r>
      <w:proofErr w:type="gramStart"/>
      <w:r w:rsidRPr="00812E8A">
        <w:rPr>
          <w:rFonts w:ascii="PT Astra Serif" w:hAnsi="PT Astra Serif"/>
          <w:sz w:val="28"/>
        </w:rPr>
        <w:t>.С</w:t>
      </w:r>
      <w:proofErr w:type="gramEnd"/>
      <w:r w:rsidRPr="00812E8A">
        <w:rPr>
          <w:rFonts w:ascii="PT Astra Serif" w:hAnsi="PT Astra Serif"/>
          <w:sz w:val="28"/>
        </w:rPr>
        <w:t>аратов</w:t>
      </w:r>
      <w:proofErr w:type="spellEnd"/>
    </w:p>
    <w:p w:rsidR="00812E8A" w:rsidRPr="00812E8A" w:rsidRDefault="00812E8A" w:rsidP="00812E8A">
      <w:pPr>
        <w:jc w:val="both"/>
        <w:rPr>
          <w:rFonts w:ascii="PT Astra Serif" w:hAnsi="PT Astra Serif"/>
          <w:sz w:val="28"/>
        </w:rPr>
      </w:pPr>
      <w:r w:rsidRPr="00812E8A">
        <w:rPr>
          <w:rFonts w:ascii="PT Astra Serif" w:hAnsi="PT Astra Serif"/>
          <w:sz w:val="28"/>
        </w:rPr>
        <w:t>«_</w:t>
      </w:r>
      <w:r w:rsidRPr="00812E8A">
        <w:rPr>
          <w:rFonts w:ascii="PT Astra Serif" w:hAnsi="PT Astra Serif"/>
          <w:sz w:val="28"/>
          <w:u w:val="single"/>
        </w:rPr>
        <w:t>26</w:t>
      </w:r>
      <w:r w:rsidRPr="00812E8A">
        <w:rPr>
          <w:rFonts w:ascii="PT Astra Serif" w:hAnsi="PT Astra Serif"/>
          <w:sz w:val="28"/>
        </w:rPr>
        <w:t>_»__</w:t>
      </w:r>
      <w:r w:rsidRPr="00812E8A">
        <w:rPr>
          <w:rFonts w:ascii="PT Astra Serif" w:hAnsi="PT Astra Serif"/>
          <w:sz w:val="28"/>
          <w:u w:val="single"/>
        </w:rPr>
        <w:t>июня</w:t>
      </w:r>
      <w:r w:rsidRPr="00812E8A">
        <w:rPr>
          <w:rFonts w:ascii="PT Astra Serif" w:hAnsi="PT Astra Serif"/>
          <w:sz w:val="28"/>
        </w:rPr>
        <w:t>_________ 2023 г.</w:t>
      </w:r>
    </w:p>
    <w:p w:rsidR="00812E8A" w:rsidRPr="00812E8A" w:rsidRDefault="00812E8A" w:rsidP="00812E8A">
      <w:pPr>
        <w:jc w:val="both"/>
        <w:rPr>
          <w:rFonts w:ascii="PT Astra Serif" w:hAnsi="PT Astra Serif"/>
          <w:sz w:val="28"/>
        </w:rPr>
      </w:pPr>
      <w:r w:rsidRPr="00812E8A">
        <w:rPr>
          <w:rFonts w:ascii="PT Astra Serif" w:hAnsi="PT Astra Serif"/>
          <w:sz w:val="28"/>
        </w:rPr>
        <w:t>№ ______</w:t>
      </w:r>
      <w:r w:rsidRPr="00812E8A">
        <w:rPr>
          <w:rFonts w:ascii="PT Astra Serif" w:hAnsi="PT Astra Serif"/>
          <w:sz w:val="28"/>
          <w:u w:val="single"/>
        </w:rPr>
        <w:t>70</w:t>
      </w:r>
      <w:r w:rsidRPr="00812E8A">
        <w:rPr>
          <w:rFonts w:ascii="PT Astra Serif" w:hAnsi="PT Astra Serif"/>
          <w:sz w:val="28"/>
        </w:rPr>
        <w:t>__- ЗСО</w:t>
      </w:r>
    </w:p>
    <w:p w:rsidR="00812E8A" w:rsidRPr="00812E8A" w:rsidRDefault="00812E8A" w:rsidP="00812E8A">
      <w:pPr>
        <w:rPr>
          <w:rFonts w:ascii="PT Astra Serif" w:hAnsi="PT Astra Serif"/>
          <w:sz w:val="28"/>
          <w:szCs w:val="28"/>
        </w:rPr>
      </w:pPr>
    </w:p>
    <w:p w:rsidR="002F0F8F" w:rsidRPr="00812E8A" w:rsidRDefault="002F0F8F" w:rsidP="00812E8A">
      <w:pPr>
        <w:rPr>
          <w:rFonts w:ascii="PT Astra Serif" w:hAnsi="PT Astra Serif"/>
        </w:rPr>
      </w:pPr>
    </w:p>
    <w:sectPr w:rsidR="002F0F8F" w:rsidRPr="00812E8A" w:rsidSect="001502F1">
      <w:pgSz w:w="11907" w:h="16840"/>
      <w:pgMar w:top="1418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9B3785"/>
    <w:rsid w:val="00096109"/>
    <w:rsid w:val="000A4B74"/>
    <w:rsid w:val="00146B4B"/>
    <w:rsid w:val="001502F1"/>
    <w:rsid w:val="002B6AE9"/>
    <w:rsid w:val="002F0F8F"/>
    <w:rsid w:val="00425221"/>
    <w:rsid w:val="00450655"/>
    <w:rsid w:val="004570FE"/>
    <w:rsid w:val="004B368D"/>
    <w:rsid w:val="004B79C7"/>
    <w:rsid w:val="004E0266"/>
    <w:rsid w:val="004E1342"/>
    <w:rsid w:val="00515A6E"/>
    <w:rsid w:val="00662EBE"/>
    <w:rsid w:val="006D435B"/>
    <w:rsid w:val="0073029F"/>
    <w:rsid w:val="007355DA"/>
    <w:rsid w:val="00780285"/>
    <w:rsid w:val="00786739"/>
    <w:rsid w:val="00790B70"/>
    <w:rsid w:val="00794037"/>
    <w:rsid w:val="00812E8A"/>
    <w:rsid w:val="009B239B"/>
    <w:rsid w:val="009B3785"/>
    <w:rsid w:val="00B901B4"/>
    <w:rsid w:val="00B93A91"/>
    <w:rsid w:val="00BE193A"/>
    <w:rsid w:val="00BF7345"/>
    <w:rsid w:val="00C137DA"/>
    <w:rsid w:val="00CB6590"/>
    <w:rsid w:val="00D16C77"/>
    <w:rsid w:val="00E91876"/>
    <w:rsid w:val="00E94E73"/>
    <w:rsid w:val="00ED7F4C"/>
    <w:rsid w:val="00F802CA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cp:lastModifiedBy>Хохлова Анна Юрьевна</cp:lastModifiedBy>
  <cp:revision>28</cp:revision>
  <cp:lastPrinted>2021-06-07T05:37:00Z</cp:lastPrinted>
  <dcterms:created xsi:type="dcterms:W3CDTF">2009-09-03T17:06:00Z</dcterms:created>
  <dcterms:modified xsi:type="dcterms:W3CDTF">2023-06-27T11:06:00Z</dcterms:modified>
</cp:coreProperties>
</file>