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26" w:rsidRPr="00820159" w:rsidRDefault="004A6426" w:rsidP="00C6629D">
      <w:pPr>
        <w:jc w:val="center"/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 xml:space="preserve">Пояснительная записка </w:t>
      </w:r>
    </w:p>
    <w:p w:rsidR="005D4279" w:rsidRPr="00820159" w:rsidRDefault="004A6426" w:rsidP="00976938">
      <w:pPr>
        <w:jc w:val="center"/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 xml:space="preserve">к проекту </w:t>
      </w:r>
      <w:r w:rsidR="00976938" w:rsidRPr="00820159">
        <w:rPr>
          <w:rFonts w:ascii="PT Astra Serif" w:hAnsi="PT Astra Serif"/>
          <w:b/>
          <w:szCs w:val="28"/>
          <w14:cntxtAlts/>
        </w:rPr>
        <w:t xml:space="preserve">закона </w:t>
      </w:r>
      <w:r w:rsidR="005D4279" w:rsidRPr="00820159">
        <w:rPr>
          <w:rFonts w:ascii="PT Astra Serif" w:hAnsi="PT Astra Serif"/>
          <w:b/>
          <w:szCs w:val="28"/>
          <w14:cntxtAlts/>
        </w:rPr>
        <w:t xml:space="preserve">Саратовской </w:t>
      </w:r>
      <w:r w:rsidR="00976938" w:rsidRPr="00820159">
        <w:rPr>
          <w:rFonts w:ascii="PT Astra Serif" w:hAnsi="PT Astra Serif"/>
          <w:b/>
          <w:szCs w:val="28"/>
          <w14:cntxtAlts/>
        </w:rPr>
        <w:t xml:space="preserve">области </w:t>
      </w:r>
    </w:p>
    <w:p w:rsidR="004A6426" w:rsidRPr="00820159" w:rsidRDefault="00976938" w:rsidP="00976938">
      <w:pPr>
        <w:jc w:val="center"/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 xml:space="preserve">«Об исполнении </w:t>
      </w:r>
      <w:proofErr w:type="gramStart"/>
      <w:r w:rsidRPr="00820159">
        <w:rPr>
          <w:rFonts w:ascii="PT Astra Serif" w:hAnsi="PT Astra Serif"/>
          <w:b/>
          <w:szCs w:val="28"/>
          <w14:cntxtAlts/>
        </w:rPr>
        <w:t>областного</w:t>
      </w:r>
      <w:proofErr w:type="gramEnd"/>
      <w:r w:rsidRPr="00820159">
        <w:rPr>
          <w:rFonts w:ascii="PT Astra Serif" w:hAnsi="PT Astra Serif"/>
          <w:b/>
          <w:szCs w:val="28"/>
          <w14:cntxtAlts/>
        </w:rPr>
        <w:t xml:space="preserve"> бюджета за 202</w:t>
      </w:r>
      <w:r w:rsidR="002B58FD" w:rsidRPr="00820159">
        <w:rPr>
          <w:rFonts w:ascii="PT Astra Serif" w:hAnsi="PT Astra Serif"/>
          <w:b/>
          <w:szCs w:val="28"/>
          <w14:cntxtAlts/>
        </w:rPr>
        <w:t>2</w:t>
      </w:r>
      <w:r w:rsidRPr="00820159">
        <w:rPr>
          <w:rFonts w:ascii="PT Astra Serif" w:hAnsi="PT Astra Serif"/>
          <w:b/>
          <w:szCs w:val="28"/>
          <w14:cntxtAlts/>
        </w:rPr>
        <w:t xml:space="preserve"> год»</w:t>
      </w:r>
    </w:p>
    <w:p w:rsidR="0039787A" w:rsidRPr="00820159" w:rsidRDefault="0039787A" w:rsidP="00C6629D">
      <w:pPr>
        <w:ind w:firstLine="697"/>
        <w:jc w:val="both"/>
        <w:rPr>
          <w:rFonts w:ascii="PT Astra Serif" w:hAnsi="PT Astra Serif"/>
          <w:szCs w:val="28"/>
          <w14:cntxtAlts/>
        </w:rPr>
      </w:pPr>
    </w:p>
    <w:p w:rsidR="00CB05D9" w:rsidRPr="00820159" w:rsidRDefault="00CB05D9" w:rsidP="00C6629D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820159">
        <w:rPr>
          <w:rFonts w:ascii="PT Astra Serif" w:hAnsi="PT Astra Serif"/>
          <w:szCs w:val="28"/>
          <w14:cntxtAlts/>
        </w:rPr>
        <w:t xml:space="preserve">Областной бюджет исполнен по доходам в сумме </w:t>
      </w:r>
      <w:r w:rsidR="00365B64" w:rsidRPr="00820159">
        <w:rPr>
          <w:rFonts w:ascii="PT Astra Serif" w:hAnsi="PT Astra Serif"/>
          <w:szCs w:val="28"/>
          <w14:cntxtAlts/>
        </w:rPr>
        <w:t xml:space="preserve">163 659,1 </w:t>
      </w:r>
      <w:proofErr w:type="gramStart"/>
      <w:r w:rsidR="00365B64" w:rsidRPr="00820159">
        <w:rPr>
          <w:rFonts w:ascii="PT Astra Serif" w:hAnsi="PT Astra Serif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zCs w:val="28"/>
          <w14:cntxtAlts/>
        </w:rPr>
        <w:t xml:space="preserve"> рублей</w:t>
      </w:r>
      <w:r w:rsidR="007C7DCF">
        <w:rPr>
          <w:rFonts w:ascii="PT Astra Serif" w:hAnsi="PT Astra Serif"/>
          <w:szCs w:val="28"/>
          <w14:cntxtAlts/>
        </w:rPr>
        <w:t>,</w:t>
      </w:r>
      <w:r w:rsidRPr="00820159">
        <w:rPr>
          <w:rFonts w:ascii="PT Astra Serif" w:hAnsi="PT Astra Serif"/>
          <w:szCs w:val="28"/>
          <w14:cntxtAlts/>
        </w:rPr>
        <w:t xml:space="preserve"> или </w:t>
      </w:r>
      <w:r w:rsidR="00DD6931" w:rsidRPr="00820159">
        <w:rPr>
          <w:rFonts w:ascii="PT Astra Serif" w:hAnsi="PT Astra Serif"/>
          <w:szCs w:val="28"/>
          <w14:cntxtAlts/>
        </w:rPr>
        <w:t>100,</w:t>
      </w:r>
      <w:r w:rsidR="00365B64" w:rsidRPr="00820159">
        <w:rPr>
          <w:rFonts w:ascii="PT Astra Serif" w:hAnsi="PT Astra Serif"/>
          <w:szCs w:val="28"/>
          <w14:cntxtAlts/>
        </w:rPr>
        <w:t>9</w:t>
      </w:r>
      <w:r w:rsidRPr="00820159">
        <w:rPr>
          <w:rFonts w:ascii="PT Astra Serif" w:hAnsi="PT Astra Serif"/>
          <w:szCs w:val="28"/>
          <w14:cntxtAlts/>
        </w:rPr>
        <w:t xml:space="preserve">% к уточненным годовым бюджетным назначениям. </w:t>
      </w:r>
    </w:p>
    <w:p w:rsidR="00906CC3" w:rsidRPr="00820159" w:rsidRDefault="00906CC3" w:rsidP="00906CC3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820159">
        <w:rPr>
          <w:rFonts w:ascii="PT Astra Serif" w:hAnsi="PT Astra Serif"/>
          <w:szCs w:val="28"/>
          <w14:cntxtAlts/>
        </w:rPr>
        <w:t>По итогам 202</w:t>
      </w:r>
      <w:r w:rsidR="003B157B" w:rsidRPr="00820159">
        <w:rPr>
          <w:rFonts w:ascii="PT Astra Serif" w:hAnsi="PT Astra Serif"/>
          <w:szCs w:val="28"/>
          <w14:cntxtAlts/>
        </w:rPr>
        <w:t>2</w:t>
      </w:r>
      <w:r w:rsidRPr="00820159">
        <w:rPr>
          <w:rFonts w:ascii="PT Astra Serif" w:hAnsi="PT Astra Serif"/>
          <w:szCs w:val="28"/>
          <w14:cntxtAlts/>
        </w:rPr>
        <w:t xml:space="preserve"> года объем налоговых и неналоговых доходов областного бюджета составил </w:t>
      </w:r>
      <w:r w:rsidR="003B157B" w:rsidRPr="00820159">
        <w:rPr>
          <w:rFonts w:ascii="PT Astra Serif" w:hAnsi="PT Astra Serif"/>
          <w:szCs w:val="28"/>
          <w14:cntxtAlts/>
        </w:rPr>
        <w:t>97 127,</w:t>
      </w:r>
      <w:r w:rsidR="00352061" w:rsidRPr="00820159">
        <w:rPr>
          <w:rFonts w:ascii="PT Astra Serif" w:hAnsi="PT Astra Serif"/>
          <w:szCs w:val="28"/>
          <w14:cntxtAlts/>
        </w:rPr>
        <w:t>0</w:t>
      </w:r>
      <w:r w:rsidR="003B157B" w:rsidRPr="00820159">
        <w:rPr>
          <w:rFonts w:ascii="PT Astra Serif" w:hAnsi="PT Astra Serif"/>
          <w:szCs w:val="28"/>
          <w14:cntxtAlts/>
        </w:rPr>
        <w:t xml:space="preserve"> </w:t>
      </w:r>
      <w:proofErr w:type="gramStart"/>
      <w:r w:rsidR="003B157B" w:rsidRPr="00820159">
        <w:rPr>
          <w:rFonts w:ascii="PT Astra Serif" w:hAnsi="PT Astra Serif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zCs w:val="28"/>
          <w14:cntxtAlts/>
        </w:rPr>
        <w:t xml:space="preserve"> рублей и увеличился относительно 202</w:t>
      </w:r>
      <w:r w:rsidR="003B157B" w:rsidRPr="00820159">
        <w:rPr>
          <w:rFonts w:ascii="PT Astra Serif" w:hAnsi="PT Astra Serif"/>
          <w:szCs w:val="28"/>
          <w14:cntxtAlts/>
        </w:rPr>
        <w:t>1</w:t>
      </w:r>
      <w:r w:rsidRPr="00820159">
        <w:rPr>
          <w:rFonts w:ascii="PT Astra Serif" w:hAnsi="PT Astra Serif"/>
          <w:szCs w:val="28"/>
          <w14:cntxtAlts/>
        </w:rPr>
        <w:t xml:space="preserve"> года на </w:t>
      </w:r>
      <w:r w:rsidR="003B157B" w:rsidRPr="00820159">
        <w:rPr>
          <w:rFonts w:ascii="PT Astra Serif" w:hAnsi="PT Astra Serif"/>
          <w:szCs w:val="28"/>
          <w14:cntxtAlts/>
        </w:rPr>
        <w:t>10 833,</w:t>
      </w:r>
      <w:r w:rsidR="00A574F6" w:rsidRPr="00820159">
        <w:rPr>
          <w:rFonts w:ascii="PT Astra Serif" w:hAnsi="PT Astra Serif"/>
          <w:szCs w:val="28"/>
          <w14:cntxtAlts/>
        </w:rPr>
        <w:t>4</w:t>
      </w:r>
      <w:r w:rsidR="003B157B" w:rsidRPr="00820159">
        <w:rPr>
          <w:rFonts w:ascii="PT Astra Serif" w:hAnsi="PT Astra Serif"/>
          <w:szCs w:val="28"/>
          <w14:cntxtAlts/>
        </w:rPr>
        <w:t xml:space="preserve"> млн</w:t>
      </w:r>
      <w:r w:rsidRPr="00820159">
        <w:rPr>
          <w:rFonts w:ascii="PT Astra Serif" w:hAnsi="PT Astra Serif"/>
          <w:szCs w:val="28"/>
          <w14:cntxtAlts/>
        </w:rPr>
        <w:t xml:space="preserve"> рублей</w:t>
      </w:r>
      <w:r w:rsidR="00E00E00" w:rsidRPr="00820159">
        <w:rPr>
          <w:rFonts w:ascii="PT Astra Serif" w:hAnsi="PT Astra Serif"/>
          <w:szCs w:val="28"/>
          <w14:cntxtAlts/>
        </w:rPr>
        <w:t>, или</w:t>
      </w:r>
      <w:r w:rsidRPr="00820159">
        <w:rPr>
          <w:rFonts w:ascii="PT Astra Serif" w:hAnsi="PT Astra Serif"/>
          <w:szCs w:val="28"/>
          <w14:cntxtAlts/>
        </w:rPr>
        <w:t xml:space="preserve"> </w:t>
      </w:r>
      <w:r w:rsidR="00783271" w:rsidRPr="00820159">
        <w:rPr>
          <w:rFonts w:ascii="PT Astra Serif" w:hAnsi="PT Astra Serif"/>
          <w:szCs w:val="28"/>
          <w14:cntxtAlts/>
        </w:rPr>
        <w:t xml:space="preserve">на </w:t>
      </w:r>
      <w:r w:rsidR="00352061" w:rsidRPr="00820159">
        <w:rPr>
          <w:rFonts w:ascii="PT Astra Serif" w:hAnsi="PT Astra Serif"/>
          <w:szCs w:val="28"/>
          <w14:cntxtAlts/>
        </w:rPr>
        <w:t>12,6</w:t>
      </w:r>
      <w:r w:rsidRPr="00820159">
        <w:rPr>
          <w:rFonts w:ascii="PT Astra Serif" w:hAnsi="PT Astra Serif"/>
          <w:szCs w:val="28"/>
          <w14:cntxtAlts/>
        </w:rPr>
        <w:t>%. Уточненные плановые назначения исполнены на 10</w:t>
      </w:r>
      <w:r w:rsidR="003B157B" w:rsidRPr="00820159">
        <w:rPr>
          <w:rFonts w:ascii="PT Astra Serif" w:hAnsi="PT Astra Serif"/>
          <w:szCs w:val="28"/>
          <w14:cntxtAlts/>
        </w:rPr>
        <w:t>2</w:t>
      </w:r>
      <w:r w:rsidRPr="00820159">
        <w:rPr>
          <w:rFonts w:ascii="PT Astra Serif" w:hAnsi="PT Astra Serif"/>
          <w:szCs w:val="28"/>
          <w14:cntxtAlts/>
        </w:rPr>
        <w:t>,</w:t>
      </w:r>
      <w:r w:rsidR="003B157B" w:rsidRPr="00820159">
        <w:rPr>
          <w:rFonts w:ascii="PT Astra Serif" w:hAnsi="PT Astra Serif"/>
          <w:szCs w:val="28"/>
          <w14:cntxtAlts/>
        </w:rPr>
        <w:t>5</w:t>
      </w:r>
      <w:r w:rsidRPr="00820159">
        <w:rPr>
          <w:rFonts w:ascii="PT Astra Serif" w:hAnsi="PT Astra Serif"/>
          <w:szCs w:val="28"/>
          <w14:cntxtAlts/>
        </w:rPr>
        <w:t>%.</w:t>
      </w:r>
    </w:p>
    <w:p w:rsidR="00564111" w:rsidRPr="00820159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 xml:space="preserve">Налоговые доходы составили 94 243,2 </w:t>
      </w:r>
      <w:proofErr w:type="gramStart"/>
      <w:r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рублей и выросли относительно 2021 года на 9 792,2 млн рублей, или на 11,6%.</w:t>
      </w:r>
    </w:p>
    <w:p w:rsidR="00564111" w:rsidRPr="00820159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>Объем налога на прибыль составил за 2022 год 30</w:t>
      </w:r>
      <w:r w:rsidR="00F53288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eastAsia="Calibri" w:hAnsi="PT Astra Serif"/>
          <w:szCs w:val="28"/>
          <w14:cntxtAlts/>
        </w:rPr>
        <w:t>801</w:t>
      </w:r>
      <w:r w:rsidR="00F53288" w:rsidRPr="00820159">
        <w:rPr>
          <w:rFonts w:ascii="PT Astra Serif" w:eastAsia="Calibri" w:hAnsi="PT Astra Serif"/>
          <w:szCs w:val="28"/>
          <w14:cntxtAlts/>
        </w:rPr>
        <w:t>,9</w:t>
      </w:r>
      <w:r w:rsidRPr="00820159">
        <w:rPr>
          <w:rFonts w:ascii="PT Astra Serif" w:eastAsia="Calibri" w:hAnsi="PT Astra Serif"/>
          <w:szCs w:val="28"/>
          <w14:cntxtAlts/>
        </w:rPr>
        <w:t xml:space="preserve"> </w:t>
      </w:r>
      <w:proofErr w:type="gramStart"/>
      <w:r w:rsidR="00F53288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рублей с ростом относительно 2021 года на 1</w:t>
      </w:r>
      <w:r w:rsidR="00F53288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eastAsia="Calibri" w:hAnsi="PT Astra Serif"/>
          <w:szCs w:val="28"/>
          <w14:cntxtAlts/>
        </w:rPr>
        <w:t>224</w:t>
      </w:r>
      <w:r w:rsidR="00F53288" w:rsidRPr="00820159">
        <w:rPr>
          <w:rFonts w:ascii="PT Astra Serif" w:eastAsia="Calibri" w:hAnsi="PT Astra Serif"/>
          <w:szCs w:val="28"/>
          <w14:cntxtAlts/>
        </w:rPr>
        <w:t>,</w:t>
      </w:r>
      <w:r w:rsidRPr="00820159">
        <w:rPr>
          <w:rFonts w:ascii="PT Astra Serif" w:eastAsia="Calibri" w:hAnsi="PT Astra Serif"/>
          <w:szCs w:val="28"/>
          <w14:cntxtAlts/>
        </w:rPr>
        <w:t>4</w:t>
      </w:r>
      <w:r w:rsidR="00F53288" w:rsidRPr="00820159">
        <w:rPr>
          <w:rFonts w:ascii="PT Astra Serif" w:eastAsia="Calibri" w:hAnsi="PT Astra Serif"/>
          <w:szCs w:val="28"/>
          <w14:cntxtAlts/>
        </w:rPr>
        <w:t xml:space="preserve"> млн </w:t>
      </w:r>
      <w:r w:rsidRPr="00820159">
        <w:rPr>
          <w:rFonts w:ascii="PT Astra Serif" w:eastAsia="Calibri" w:hAnsi="PT Astra Serif"/>
          <w:szCs w:val="28"/>
          <w14:cntxtAlts/>
        </w:rPr>
        <w:t>рублей, или на 4,1%. За счет налога обеспечено 31,7% общего объема налоговых и неналоговых доходов бюджета. Положительная динамика обусловлена рос</w:t>
      </w:r>
      <w:r w:rsidR="001D6421" w:rsidRPr="00820159">
        <w:rPr>
          <w:rFonts w:ascii="PT Astra Serif" w:eastAsia="Calibri" w:hAnsi="PT Astra Serif"/>
          <w:szCs w:val="28"/>
          <w14:cntxtAlts/>
        </w:rPr>
        <w:t xml:space="preserve">том поступлений от организаций, </w:t>
      </w:r>
      <w:r w:rsidRPr="00820159">
        <w:rPr>
          <w:rFonts w:ascii="PT Astra Serif" w:eastAsia="Calibri" w:hAnsi="PT Astra Serif"/>
          <w:szCs w:val="28"/>
          <w14:cntxtAlts/>
        </w:rPr>
        <w:t>не входящих в консолидированные группы налогоплательщиков</w:t>
      </w:r>
      <w:r w:rsidR="00D72A6E">
        <w:rPr>
          <w:rFonts w:ascii="PT Astra Serif" w:eastAsia="Calibri" w:hAnsi="PT Astra Serif"/>
          <w:szCs w:val="28"/>
          <w14:cntxtAlts/>
        </w:rPr>
        <w:t xml:space="preserve"> (</w:t>
      </w:r>
      <w:r w:rsidRPr="00820159">
        <w:rPr>
          <w:rFonts w:ascii="PT Astra Serif" w:eastAsia="Calibri" w:hAnsi="PT Astra Serif"/>
          <w:szCs w:val="28"/>
          <w14:cntxtAlts/>
        </w:rPr>
        <w:t>на 63,9%</w:t>
      </w:r>
      <w:r w:rsidR="00D72A6E">
        <w:rPr>
          <w:rFonts w:ascii="PT Astra Serif" w:eastAsia="Calibri" w:hAnsi="PT Astra Serif"/>
          <w:szCs w:val="28"/>
          <w14:cntxtAlts/>
        </w:rPr>
        <w:t>)</w:t>
      </w:r>
      <w:r w:rsidRPr="00820159">
        <w:rPr>
          <w:rFonts w:ascii="PT Astra Serif" w:eastAsia="Calibri" w:hAnsi="PT Astra Serif"/>
          <w:szCs w:val="28"/>
          <w14:cntxtAlts/>
        </w:rPr>
        <w:t xml:space="preserve">. </w:t>
      </w:r>
    </w:p>
    <w:p w:rsidR="00564111" w:rsidRPr="00820159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>Налог на доходы физических лиц поступил в областной бюджет в сумме 31</w:t>
      </w:r>
      <w:r w:rsidR="00F53288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eastAsia="Calibri" w:hAnsi="PT Astra Serif"/>
          <w:szCs w:val="28"/>
          <w14:cntxtAlts/>
        </w:rPr>
        <w:t>778</w:t>
      </w:r>
      <w:r w:rsidR="00F53288" w:rsidRPr="00820159">
        <w:rPr>
          <w:rFonts w:ascii="PT Astra Serif" w:eastAsia="Calibri" w:hAnsi="PT Astra Serif"/>
          <w:szCs w:val="28"/>
          <w14:cntxtAlts/>
        </w:rPr>
        <w:t>,</w:t>
      </w:r>
      <w:r w:rsidRPr="00820159">
        <w:rPr>
          <w:rFonts w:ascii="PT Astra Serif" w:eastAsia="Calibri" w:hAnsi="PT Astra Serif"/>
          <w:szCs w:val="28"/>
          <w14:cntxtAlts/>
        </w:rPr>
        <w:t>2</w:t>
      </w:r>
      <w:r w:rsidR="00F53288" w:rsidRPr="00820159">
        <w:rPr>
          <w:rFonts w:ascii="PT Astra Serif" w:eastAsia="Calibri" w:hAnsi="PT Astra Serif"/>
          <w:szCs w:val="28"/>
          <w14:cntxtAlts/>
        </w:rPr>
        <w:t xml:space="preserve"> </w:t>
      </w:r>
      <w:proofErr w:type="gramStart"/>
      <w:r w:rsidR="00F53288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="00F53288" w:rsidRPr="00820159">
        <w:rPr>
          <w:rFonts w:ascii="PT Astra Serif" w:eastAsia="Calibri" w:hAnsi="PT Astra Serif"/>
          <w:szCs w:val="28"/>
          <w14:cntxtAlts/>
        </w:rPr>
        <w:t xml:space="preserve"> </w:t>
      </w:r>
      <w:r w:rsidRPr="00820159">
        <w:rPr>
          <w:rFonts w:ascii="PT Astra Serif" w:eastAsia="Calibri" w:hAnsi="PT Astra Serif"/>
          <w:szCs w:val="28"/>
          <w14:cntxtAlts/>
        </w:rPr>
        <w:t>рублей</w:t>
      </w:r>
      <w:r w:rsidR="007C7DCF">
        <w:rPr>
          <w:rFonts w:ascii="PT Astra Serif" w:eastAsia="Calibri" w:hAnsi="PT Astra Serif"/>
          <w:szCs w:val="28"/>
          <w14:cntxtAlts/>
        </w:rPr>
        <w:t>,</w:t>
      </w:r>
      <w:r w:rsidRPr="00820159">
        <w:rPr>
          <w:rFonts w:ascii="PT Astra Serif" w:eastAsia="Calibri" w:hAnsi="PT Astra Serif"/>
          <w:szCs w:val="28"/>
          <w14:cntxtAlts/>
        </w:rPr>
        <w:t xml:space="preserve"> с ростом относительно 2021 года на 15,5% (при запланированном росте – 12,9%). Уточненные плановые назначения по налогу исполнены на 102,3%.</w:t>
      </w:r>
      <w:r w:rsidR="00D72A6E">
        <w:rPr>
          <w:rFonts w:ascii="PT Astra Serif" w:eastAsia="Calibri" w:hAnsi="PT Astra Serif"/>
          <w:szCs w:val="28"/>
          <w14:cntxtAlts/>
        </w:rPr>
        <w:t xml:space="preserve"> </w:t>
      </w:r>
      <w:r w:rsidRPr="00820159">
        <w:rPr>
          <w:rFonts w:ascii="PT Astra Serif" w:eastAsia="Calibri" w:hAnsi="PT Astra Serif"/>
          <w:szCs w:val="28"/>
          <w14:cntxtAlts/>
        </w:rPr>
        <w:t>За счет налога обеспечено 32,</w:t>
      </w:r>
      <w:r w:rsidR="005751E4" w:rsidRPr="00820159">
        <w:rPr>
          <w:rFonts w:ascii="PT Astra Serif" w:eastAsia="Calibri" w:hAnsi="PT Astra Serif"/>
          <w:szCs w:val="28"/>
          <w14:cntxtAlts/>
        </w:rPr>
        <w:t>7</w:t>
      </w:r>
      <w:r w:rsidRPr="00820159">
        <w:rPr>
          <w:rFonts w:ascii="PT Astra Serif" w:eastAsia="Calibri" w:hAnsi="PT Astra Serif"/>
          <w:szCs w:val="28"/>
          <w14:cntxtAlts/>
        </w:rPr>
        <w:t xml:space="preserve">% общего объема налоговых и неналоговых доходов областного бюджета. </w:t>
      </w:r>
    </w:p>
    <w:p w:rsidR="00564111" w:rsidRPr="00820159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 xml:space="preserve">Поступление по налогу на имущество организаций составило </w:t>
      </w:r>
      <w:r w:rsidR="00F53288" w:rsidRPr="00820159">
        <w:rPr>
          <w:rFonts w:ascii="PT Astra Serif" w:eastAsia="Calibri" w:hAnsi="PT Astra Serif"/>
          <w:szCs w:val="28"/>
          <w14:cntxtAlts/>
        </w:rPr>
        <w:t xml:space="preserve">                        </w:t>
      </w:r>
      <w:r w:rsidR="005751E4" w:rsidRPr="00820159">
        <w:rPr>
          <w:rFonts w:ascii="PT Astra Serif" w:eastAsia="Calibri" w:hAnsi="PT Astra Serif"/>
          <w:szCs w:val="28"/>
          <w14:cntxtAlts/>
        </w:rPr>
        <w:t>9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="005751E4" w:rsidRPr="00820159">
        <w:rPr>
          <w:rFonts w:ascii="PT Astra Serif" w:eastAsia="Calibri" w:hAnsi="PT Astra Serif"/>
          <w:szCs w:val="28"/>
          <w14:cntxtAlts/>
        </w:rPr>
        <w:t>566</w:t>
      </w:r>
      <w:r w:rsidR="00F53288" w:rsidRPr="00820159">
        <w:rPr>
          <w:rFonts w:ascii="PT Astra Serif" w:eastAsia="Calibri" w:hAnsi="PT Astra Serif"/>
          <w:szCs w:val="28"/>
          <w14:cntxtAlts/>
        </w:rPr>
        <w:t xml:space="preserve">,5 </w:t>
      </w:r>
      <w:proofErr w:type="gramStart"/>
      <w:r w:rsidR="00F53288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рублей</w:t>
      </w:r>
      <w:r w:rsidR="007C7DCF">
        <w:rPr>
          <w:rFonts w:ascii="PT Astra Serif" w:eastAsia="Calibri" w:hAnsi="PT Astra Serif"/>
          <w:szCs w:val="28"/>
          <w14:cntxtAlts/>
        </w:rPr>
        <w:t>,</w:t>
      </w:r>
      <w:r w:rsidRPr="00820159">
        <w:rPr>
          <w:rFonts w:ascii="PT Astra Serif" w:eastAsia="Calibri" w:hAnsi="PT Astra Serif"/>
          <w:szCs w:val="28"/>
          <w14:cntxtAlts/>
        </w:rPr>
        <w:t xml:space="preserve"> с ростом относительно 2021 года на 1</w:t>
      </w:r>
      <w:r w:rsidR="00F53288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eastAsia="Calibri" w:hAnsi="PT Astra Serif"/>
          <w:szCs w:val="28"/>
          <w14:cntxtAlts/>
        </w:rPr>
        <w:t>603</w:t>
      </w:r>
      <w:r w:rsidR="00F53288" w:rsidRPr="00820159">
        <w:rPr>
          <w:rFonts w:ascii="PT Astra Serif" w:eastAsia="Calibri" w:hAnsi="PT Astra Serif"/>
          <w:szCs w:val="28"/>
          <w14:cntxtAlts/>
        </w:rPr>
        <w:t>,</w:t>
      </w:r>
      <w:r w:rsidRPr="00820159">
        <w:rPr>
          <w:rFonts w:ascii="PT Astra Serif" w:eastAsia="Calibri" w:hAnsi="PT Astra Serif"/>
          <w:szCs w:val="28"/>
          <w14:cntxtAlts/>
        </w:rPr>
        <w:t>3</w:t>
      </w:r>
      <w:r w:rsidR="00F53288" w:rsidRPr="00820159">
        <w:rPr>
          <w:rFonts w:ascii="PT Astra Serif" w:eastAsia="Calibri" w:hAnsi="PT Astra Serif"/>
          <w:szCs w:val="28"/>
          <w14:cntxtAlts/>
        </w:rPr>
        <w:t xml:space="preserve"> млн</w:t>
      </w:r>
      <w:r w:rsidRPr="00820159">
        <w:rPr>
          <w:rFonts w:ascii="PT Astra Serif" w:eastAsia="Calibri" w:hAnsi="PT Astra Serif"/>
          <w:szCs w:val="28"/>
          <w14:cntxtAlts/>
        </w:rPr>
        <w:t xml:space="preserve"> рублей, или на 20,1%. </w:t>
      </w:r>
    </w:p>
    <w:p w:rsidR="00564111" w:rsidRPr="00820159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>Объем доходов от акцизов составил 13</w:t>
      </w:r>
      <w:r w:rsidR="00F53288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eastAsia="Calibri" w:hAnsi="PT Astra Serif"/>
          <w:szCs w:val="28"/>
          <w14:cntxtAlts/>
        </w:rPr>
        <w:t>281</w:t>
      </w:r>
      <w:r w:rsidR="00F53288" w:rsidRPr="00820159">
        <w:rPr>
          <w:rFonts w:ascii="PT Astra Serif" w:eastAsia="Calibri" w:hAnsi="PT Astra Serif"/>
          <w:szCs w:val="28"/>
          <w14:cntxtAlts/>
        </w:rPr>
        <w:t>,7</w:t>
      </w:r>
      <w:r w:rsidRPr="00820159">
        <w:rPr>
          <w:rFonts w:ascii="PT Astra Serif" w:eastAsia="Calibri" w:hAnsi="PT Astra Serif"/>
          <w:szCs w:val="28"/>
          <w14:cntxtAlts/>
        </w:rPr>
        <w:t xml:space="preserve"> </w:t>
      </w:r>
      <w:proofErr w:type="gramStart"/>
      <w:r w:rsidR="00F53288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рублей</w:t>
      </w:r>
      <w:r w:rsidR="007C7DCF">
        <w:rPr>
          <w:rFonts w:ascii="PT Astra Serif" w:eastAsia="Calibri" w:hAnsi="PT Astra Serif"/>
          <w:szCs w:val="28"/>
          <w14:cntxtAlts/>
        </w:rPr>
        <w:t>,</w:t>
      </w:r>
      <w:r w:rsidRPr="00820159">
        <w:rPr>
          <w:rFonts w:ascii="PT Astra Serif" w:eastAsia="Calibri" w:hAnsi="PT Astra Serif"/>
          <w:szCs w:val="28"/>
          <w14:cntxtAlts/>
        </w:rPr>
        <w:t xml:space="preserve"> </w:t>
      </w:r>
      <w:r w:rsidR="00D72A6E">
        <w:rPr>
          <w:rFonts w:ascii="PT Astra Serif" w:eastAsia="Calibri" w:hAnsi="PT Astra Serif"/>
          <w:szCs w:val="28"/>
          <w14:cntxtAlts/>
        </w:rPr>
        <w:t>что превышает уровень</w:t>
      </w:r>
      <w:r w:rsidRPr="00820159">
        <w:rPr>
          <w:rFonts w:ascii="PT Astra Serif" w:eastAsia="Calibri" w:hAnsi="PT Astra Serif"/>
          <w:szCs w:val="28"/>
          <w14:cntxtAlts/>
        </w:rPr>
        <w:t xml:space="preserve"> 2021 год</w:t>
      </w:r>
      <w:r w:rsidR="00D72A6E">
        <w:rPr>
          <w:rFonts w:ascii="PT Astra Serif" w:eastAsia="Calibri" w:hAnsi="PT Astra Serif"/>
          <w:szCs w:val="28"/>
          <w14:cntxtAlts/>
        </w:rPr>
        <w:t>а</w:t>
      </w:r>
      <w:r w:rsidRPr="00820159">
        <w:rPr>
          <w:rFonts w:ascii="PT Astra Serif" w:eastAsia="Calibri" w:hAnsi="PT Astra Serif"/>
          <w:szCs w:val="28"/>
          <w14:cntxtAlts/>
        </w:rPr>
        <w:t xml:space="preserve"> на 7,4%</w:t>
      </w:r>
      <w:r w:rsidR="00D72A6E">
        <w:rPr>
          <w:rFonts w:ascii="PT Astra Serif" w:eastAsia="Calibri" w:hAnsi="PT Astra Serif"/>
          <w:szCs w:val="28"/>
          <w14:cntxtAlts/>
        </w:rPr>
        <w:t>, в том числе</w:t>
      </w:r>
      <w:r w:rsidRPr="00820159">
        <w:rPr>
          <w:rFonts w:ascii="PT Astra Serif" w:eastAsia="Calibri" w:hAnsi="PT Astra Serif"/>
          <w:szCs w:val="28"/>
          <w14:cntxtAlts/>
        </w:rPr>
        <w:t xml:space="preserve"> </w:t>
      </w:r>
      <w:r w:rsidR="00D72A6E">
        <w:rPr>
          <w:rFonts w:ascii="PT Astra Serif" w:eastAsia="Calibri" w:hAnsi="PT Astra Serif"/>
          <w:szCs w:val="28"/>
          <w14:cntxtAlts/>
        </w:rPr>
        <w:t>а</w:t>
      </w:r>
      <w:r w:rsidRPr="00820159">
        <w:rPr>
          <w:rFonts w:ascii="PT Astra Serif" w:eastAsia="Calibri" w:hAnsi="PT Astra Serif"/>
          <w:szCs w:val="28"/>
          <w14:cntxtAlts/>
        </w:rPr>
        <w:t>кцизы на алкоголь выросли на 19,8%, на нефтепродукты</w:t>
      </w:r>
      <w:r w:rsidR="00D72A6E">
        <w:rPr>
          <w:rFonts w:ascii="PT Astra Serif" w:eastAsia="Calibri" w:hAnsi="PT Astra Serif"/>
          <w:szCs w:val="28"/>
          <w14:cntxtAlts/>
        </w:rPr>
        <w:t xml:space="preserve"> – </w:t>
      </w:r>
      <w:r w:rsidRPr="00820159">
        <w:rPr>
          <w:rFonts w:ascii="PT Astra Serif" w:eastAsia="Calibri" w:hAnsi="PT Astra Serif"/>
          <w:szCs w:val="28"/>
          <w14:cntxtAlts/>
        </w:rPr>
        <w:t xml:space="preserve">на 4,3%. </w:t>
      </w:r>
    </w:p>
    <w:p w:rsidR="00564111" w:rsidRPr="00820159" w:rsidRDefault="007C7DCF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>
        <w:rPr>
          <w:rFonts w:ascii="PT Astra Serif" w:eastAsia="Calibri" w:hAnsi="PT Astra Serif"/>
          <w:szCs w:val="28"/>
          <w14:cntxtAlts/>
        </w:rPr>
        <w:t>Также с положительной динамикой поступили налог</w:t>
      </w:r>
      <w:r w:rsidR="00D72A6E">
        <w:rPr>
          <w:rFonts w:ascii="PT Astra Serif" w:eastAsia="Calibri" w:hAnsi="PT Astra Serif"/>
          <w:szCs w:val="28"/>
          <w14:cntxtAlts/>
        </w:rPr>
        <w:t>,</w:t>
      </w:r>
      <w:r w:rsidRPr="007C7DCF">
        <w:rPr>
          <w:rFonts w:ascii="PT Astra Serif" w:eastAsia="Calibri" w:hAnsi="PT Astra Serif"/>
          <w:szCs w:val="28"/>
          <w14:cntxtAlts/>
        </w:rPr>
        <w:t xml:space="preserve"> </w:t>
      </w:r>
      <w:r w:rsidRPr="00820159">
        <w:rPr>
          <w:rFonts w:ascii="PT Astra Serif" w:eastAsia="Calibri" w:hAnsi="PT Astra Serif"/>
          <w:szCs w:val="28"/>
          <w14:cntxtAlts/>
        </w:rPr>
        <w:t>взимаем</w:t>
      </w:r>
      <w:r>
        <w:rPr>
          <w:rFonts w:ascii="PT Astra Serif" w:eastAsia="Calibri" w:hAnsi="PT Astra Serif"/>
          <w:szCs w:val="28"/>
          <w14:cntxtAlts/>
        </w:rPr>
        <w:t>ый</w:t>
      </w:r>
      <w:r w:rsidRPr="00820159">
        <w:rPr>
          <w:rFonts w:ascii="PT Astra Serif" w:eastAsia="Calibri" w:hAnsi="PT Astra Serif"/>
          <w:szCs w:val="28"/>
          <w14:cntxtAlts/>
        </w:rPr>
        <w:t xml:space="preserve"> в связи с применением упрощенной системы налогообложения</w:t>
      </w:r>
      <w:r w:rsidR="00323264">
        <w:rPr>
          <w:rFonts w:ascii="PT Astra Serif" w:eastAsia="Calibri" w:hAnsi="PT Astra Serif"/>
          <w:szCs w:val="28"/>
          <w14:cntxtAlts/>
        </w:rPr>
        <w:t>, и</w:t>
      </w:r>
      <w:r>
        <w:rPr>
          <w:rFonts w:ascii="PT Astra Serif" w:eastAsia="Calibri" w:hAnsi="PT Astra Serif"/>
          <w:szCs w:val="28"/>
          <w14:cntxtAlts/>
        </w:rPr>
        <w:t xml:space="preserve"> </w:t>
      </w:r>
      <w:r w:rsidR="00323264">
        <w:rPr>
          <w:rFonts w:ascii="PT Astra Serif" w:eastAsia="Calibri" w:hAnsi="PT Astra Serif"/>
          <w:szCs w:val="28"/>
          <w14:cntxtAlts/>
        </w:rPr>
        <w:t>налог</w:t>
      </w:r>
      <w:r w:rsidR="00323264" w:rsidRPr="00820159">
        <w:rPr>
          <w:rFonts w:ascii="PT Astra Serif" w:eastAsia="Calibri" w:hAnsi="PT Astra Serif"/>
          <w:szCs w:val="28"/>
          <w14:cntxtAlts/>
        </w:rPr>
        <w:t xml:space="preserve"> на добычу полезных ископаемых</w:t>
      </w:r>
      <w:r w:rsidR="00D72A6E">
        <w:rPr>
          <w:rFonts w:ascii="PT Astra Serif" w:eastAsia="Calibri" w:hAnsi="PT Astra Serif"/>
          <w:szCs w:val="28"/>
          <w14:cntxtAlts/>
        </w:rPr>
        <w:t xml:space="preserve"> </w:t>
      </w:r>
      <w:r w:rsidR="00323264">
        <w:rPr>
          <w:rFonts w:ascii="PT Astra Serif" w:eastAsia="Calibri" w:hAnsi="PT Astra Serif"/>
          <w:szCs w:val="28"/>
          <w14:cntxtAlts/>
        </w:rPr>
        <w:t>–</w:t>
      </w:r>
      <w:r w:rsidR="00D72A6E">
        <w:rPr>
          <w:rFonts w:ascii="PT Astra Serif" w:eastAsia="Calibri" w:hAnsi="PT Astra Serif"/>
          <w:szCs w:val="28"/>
          <w14:cntxtAlts/>
        </w:rPr>
        <w:t xml:space="preserve"> </w:t>
      </w:r>
      <w:r w:rsidR="00323264">
        <w:rPr>
          <w:rFonts w:ascii="PT Astra Serif" w:eastAsia="Calibri" w:hAnsi="PT Astra Serif"/>
          <w:szCs w:val="28"/>
          <w14:cntxtAlts/>
        </w:rPr>
        <w:t xml:space="preserve">рост </w:t>
      </w:r>
      <w:r w:rsidR="00564111" w:rsidRPr="00820159">
        <w:rPr>
          <w:rFonts w:ascii="PT Astra Serif" w:eastAsia="Calibri" w:hAnsi="PT Astra Serif"/>
          <w:szCs w:val="28"/>
          <w14:cntxtAlts/>
        </w:rPr>
        <w:t>на 1</w:t>
      </w:r>
      <w:r w:rsidR="00F53288" w:rsidRPr="00820159">
        <w:rPr>
          <w:rFonts w:ascii="PT Astra Serif" w:eastAsia="Calibri" w:hAnsi="PT Astra Serif"/>
          <w:szCs w:val="28"/>
          <w14:cntxtAlts/>
        </w:rPr>
        <w:t> </w:t>
      </w:r>
      <w:r w:rsidR="00564111" w:rsidRPr="00820159">
        <w:rPr>
          <w:rFonts w:ascii="PT Astra Serif" w:eastAsia="Calibri" w:hAnsi="PT Astra Serif"/>
          <w:szCs w:val="28"/>
          <w14:cntxtAlts/>
        </w:rPr>
        <w:t>704</w:t>
      </w:r>
      <w:r w:rsidR="00F53288" w:rsidRPr="00820159">
        <w:rPr>
          <w:rFonts w:ascii="PT Astra Serif" w:eastAsia="Calibri" w:hAnsi="PT Astra Serif"/>
          <w:szCs w:val="28"/>
          <w14:cntxtAlts/>
        </w:rPr>
        <w:t>,6</w:t>
      </w:r>
      <w:r w:rsidR="00564111" w:rsidRPr="00820159">
        <w:rPr>
          <w:rFonts w:ascii="PT Astra Serif" w:eastAsia="Calibri" w:hAnsi="PT Astra Serif"/>
          <w:szCs w:val="28"/>
          <w14:cntxtAlts/>
        </w:rPr>
        <w:t xml:space="preserve"> </w:t>
      </w:r>
      <w:proofErr w:type="gramStart"/>
      <w:r w:rsidR="00F53288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="00564111" w:rsidRPr="00820159">
        <w:rPr>
          <w:rFonts w:ascii="PT Astra Serif" w:eastAsia="Calibri" w:hAnsi="PT Astra Serif"/>
          <w:szCs w:val="28"/>
          <w14:cntxtAlts/>
        </w:rPr>
        <w:t xml:space="preserve"> рублей, или на 26%</w:t>
      </w:r>
      <w:r>
        <w:rPr>
          <w:rFonts w:ascii="PT Astra Serif" w:eastAsia="Calibri" w:hAnsi="PT Astra Serif"/>
          <w:szCs w:val="28"/>
          <w14:cntxtAlts/>
        </w:rPr>
        <w:t xml:space="preserve"> и </w:t>
      </w:r>
      <w:r w:rsidR="00564111" w:rsidRPr="00820159">
        <w:rPr>
          <w:rFonts w:ascii="PT Astra Serif" w:eastAsia="Calibri" w:hAnsi="PT Astra Serif"/>
          <w:szCs w:val="28"/>
          <w14:cntxtAlts/>
        </w:rPr>
        <w:t>на 69</w:t>
      </w:r>
      <w:r w:rsidR="005751E4" w:rsidRPr="00820159">
        <w:rPr>
          <w:rFonts w:ascii="PT Astra Serif" w:eastAsia="Calibri" w:hAnsi="PT Astra Serif"/>
          <w:szCs w:val="28"/>
          <w14:cntxtAlts/>
        </w:rPr>
        <w:t>,8</w:t>
      </w:r>
      <w:r w:rsidR="00564111" w:rsidRPr="00820159">
        <w:rPr>
          <w:rFonts w:ascii="PT Astra Serif" w:eastAsia="Calibri" w:hAnsi="PT Astra Serif"/>
          <w:szCs w:val="28"/>
          <w14:cntxtAlts/>
        </w:rPr>
        <w:t xml:space="preserve"> </w:t>
      </w:r>
      <w:r w:rsidR="00F53288" w:rsidRPr="00820159">
        <w:rPr>
          <w:rFonts w:ascii="PT Astra Serif" w:eastAsia="Calibri" w:hAnsi="PT Astra Serif"/>
          <w:szCs w:val="28"/>
          <w14:cntxtAlts/>
        </w:rPr>
        <w:t>млн</w:t>
      </w:r>
      <w:r>
        <w:rPr>
          <w:rFonts w:ascii="PT Astra Serif" w:eastAsia="Calibri" w:hAnsi="PT Astra Serif"/>
          <w:szCs w:val="28"/>
          <w14:cntxtAlts/>
        </w:rPr>
        <w:t xml:space="preserve"> рублей, или в 1,9 раза соответственно.</w:t>
      </w:r>
    </w:p>
    <w:p w:rsidR="00564111" w:rsidRPr="00820159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 xml:space="preserve">Объем неналоговых доходов областного бюджета составил за 2022 год 2 883,8 </w:t>
      </w:r>
      <w:proofErr w:type="gramStart"/>
      <w:r w:rsidR="005751E4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рублей, </w:t>
      </w:r>
      <w:r w:rsidR="00D72A6E">
        <w:rPr>
          <w:rFonts w:ascii="PT Astra Serif" w:eastAsia="Calibri" w:hAnsi="PT Astra Serif"/>
          <w:szCs w:val="28"/>
          <w14:cntxtAlts/>
        </w:rPr>
        <w:t>что выше</w:t>
      </w:r>
      <w:r w:rsidRPr="00820159">
        <w:rPr>
          <w:rFonts w:ascii="PT Astra Serif" w:eastAsia="Calibri" w:hAnsi="PT Astra Serif"/>
          <w:szCs w:val="28"/>
          <w14:cntxtAlts/>
        </w:rPr>
        <w:t xml:space="preserve"> факт</w:t>
      </w:r>
      <w:r w:rsidR="00D72A6E">
        <w:rPr>
          <w:rFonts w:ascii="PT Astra Serif" w:eastAsia="Calibri" w:hAnsi="PT Astra Serif"/>
          <w:szCs w:val="28"/>
          <w14:cntxtAlts/>
        </w:rPr>
        <w:t>а</w:t>
      </w:r>
      <w:r w:rsidRPr="00820159">
        <w:rPr>
          <w:rFonts w:ascii="PT Astra Serif" w:eastAsia="Calibri" w:hAnsi="PT Astra Serif"/>
          <w:szCs w:val="28"/>
          <w14:cntxtAlts/>
        </w:rPr>
        <w:t xml:space="preserve"> за 2021 год на 1 041,2 </w:t>
      </w:r>
      <w:r w:rsidR="005751E4" w:rsidRPr="00820159">
        <w:rPr>
          <w:rFonts w:ascii="PT Astra Serif" w:eastAsia="Calibri" w:hAnsi="PT Astra Serif"/>
          <w:szCs w:val="28"/>
          <w14:cntxtAlts/>
        </w:rPr>
        <w:t>млн</w:t>
      </w:r>
      <w:r w:rsidRPr="00820159">
        <w:rPr>
          <w:rFonts w:ascii="PT Astra Serif" w:eastAsia="Calibri" w:hAnsi="PT Astra Serif"/>
          <w:szCs w:val="28"/>
          <w14:cntxtAlts/>
        </w:rPr>
        <w:t xml:space="preserve"> рублей, или на 56,5%.</w:t>
      </w:r>
    </w:p>
    <w:p w:rsidR="00564111" w:rsidRPr="00820159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>Поступление доходов от использования имущества, находящегося в государственной собственности, составило 1</w:t>
      </w:r>
      <w:r w:rsidR="00F53288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eastAsia="Calibri" w:hAnsi="PT Astra Serif"/>
          <w:szCs w:val="28"/>
          <w14:cntxtAlts/>
        </w:rPr>
        <w:t>221</w:t>
      </w:r>
      <w:r w:rsidR="00F53288" w:rsidRPr="00820159">
        <w:rPr>
          <w:rFonts w:ascii="PT Astra Serif" w:eastAsia="Calibri" w:hAnsi="PT Astra Serif"/>
          <w:szCs w:val="28"/>
          <w14:cntxtAlts/>
        </w:rPr>
        <w:t xml:space="preserve">,2 </w:t>
      </w:r>
      <w:proofErr w:type="gramStart"/>
      <w:r w:rsidR="00F53288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рублей с ростом относительно 2021 года на 853</w:t>
      </w:r>
      <w:r w:rsidR="00F53288" w:rsidRPr="00820159">
        <w:rPr>
          <w:rFonts w:ascii="PT Astra Serif" w:eastAsia="Calibri" w:hAnsi="PT Astra Serif"/>
          <w:szCs w:val="28"/>
          <w14:cntxtAlts/>
        </w:rPr>
        <w:t>,0 млн</w:t>
      </w:r>
      <w:r w:rsidRPr="00820159">
        <w:rPr>
          <w:rFonts w:ascii="PT Astra Serif" w:eastAsia="Calibri" w:hAnsi="PT Astra Serif"/>
          <w:szCs w:val="28"/>
          <w14:cntxtAlts/>
        </w:rPr>
        <w:t xml:space="preserve"> рублей, или в 3,3 раза. Увеличение сложилось за счет доходов, полученных от размещения временно свободных средств единого казначейского счета (</w:t>
      </w:r>
      <w:r w:rsidR="00D72A6E">
        <w:rPr>
          <w:rFonts w:ascii="PT Astra Serif" w:eastAsia="Calibri" w:hAnsi="PT Astra Serif"/>
          <w:szCs w:val="28"/>
          <w14:cntxtAlts/>
        </w:rPr>
        <w:t>п</w:t>
      </w:r>
      <w:r w:rsidRPr="00820159">
        <w:rPr>
          <w:rFonts w:ascii="PT Astra Serif" w:eastAsia="Calibri" w:hAnsi="PT Astra Serif"/>
          <w:szCs w:val="28"/>
          <w14:cntxtAlts/>
        </w:rPr>
        <w:t>оступило 1</w:t>
      </w:r>
      <w:r w:rsidR="00F53288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eastAsia="Calibri" w:hAnsi="PT Astra Serif"/>
          <w:szCs w:val="28"/>
          <w14:cntxtAlts/>
        </w:rPr>
        <w:t>187</w:t>
      </w:r>
      <w:r w:rsidR="00F53288" w:rsidRPr="00820159">
        <w:rPr>
          <w:rFonts w:ascii="PT Astra Serif" w:eastAsia="Calibri" w:hAnsi="PT Astra Serif"/>
          <w:szCs w:val="28"/>
          <w14:cntxtAlts/>
        </w:rPr>
        <w:t>,9</w:t>
      </w:r>
      <w:r w:rsidRPr="00820159">
        <w:rPr>
          <w:rFonts w:ascii="PT Astra Serif" w:eastAsia="Calibri" w:hAnsi="PT Astra Serif"/>
          <w:szCs w:val="28"/>
          <w14:cntxtAlts/>
        </w:rPr>
        <w:t xml:space="preserve"> </w:t>
      </w:r>
      <w:proofErr w:type="gramStart"/>
      <w:r w:rsidR="00F53288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рублей).</w:t>
      </w:r>
    </w:p>
    <w:p w:rsidR="00564111" w:rsidRPr="00820159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>Поступление платежей при пользовании природными ресурсами, составило 113</w:t>
      </w:r>
      <w:r w:rsidR="00CE4843" w:rsidRPr="00820159">
        <w:rPr>
          <w:rFonts w:ascii="PT Astra Serif" w:eastAsia="Calibri" w:hAnsi="PT Astra Serif"/>
          <w:szCs w:val="28"/>
          <w14:cntxtAlts/>
        </w:rPr>
        <w:t>,9</w:t>
      </w:r>
      <w:r w:rsidRPr="00820159">
        <w:rPr>
          <w:rFonts w:ascii="PT Astra Serif" w:eastAsia="Calibri" w:hAnsi="PT Astra Serif"/>
          <w:szCs w:val="28"/>
          <w14:cntxtAlts/>
        </w:rPr>
        <w:t xml:space="preserve"> </w:t>
      </w:r>
      <w:proofErr w:type="gramStart"/>
      <w:r w:rsidR="00CE4843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рублей</w:t>
      </w:r>
      <w:r w:rsidR="00944C96">
        <w:rPr>
          <w:rFonts w:ascii="PT Astra Serif" w:eastAsia="Calibri" w:hAnsi="PT Astra Serif"/>
          <w:szCs w:val="28"/>
          <w14:cntxtAlts/>
        </w:rPr>
        <w:t>,</w:t>
      </w:r>
      <w:r w:rsidRPr="00820159">
        <w:rPr>
          <w:rFonts w:ascii="PT Astra Serif" w:eastAsia="Calibri" w:hAnsi="PT Astra Serif"/>
          <w:szCs w:val="28"/>
          <w14:cntxtAlts/>
        </w:rPr>
        <w:t xml:space="preserve"> со снижением к факту 2021 года на 10</w:t>
      </w:r>
      <w:r w:rsidR="00CE4843" w:rsidRPr="00820159">
        <w:rPr>
          <w:rFonts w:ascii="PT Astra Serif" w:eastAsia="Calibri" w:hAnsi="PT Astra Serif"/>
          <w:szCs w:val="28"/>
          <w14:cntxtAlts/>
        </w:rPr>
        <w:t>,</w:t>
      </w:r>
      <w:r w:rsidRPr="00820159">
        <w:rPr>
          <w:rFonts w:ascii="PT Astra Serif" w:eastAsia="Calibri" w:hAnsi="PT Astra Serif"/>
          <w:szCs w:val="28"/>
          <w14:cntxtAlts/>
        </w:rPr>
        <w:t>2</w:t>
      </w:r>
      <w:r w:rsidRPr="00820159">
        <w:rPr>
          <w:rFonts w:ascii="Calibri" w:eastAsia="Calibri" w:hAnsi="Calibri"/>
          <w:sz w:val="22"/>
          <w:szCs w:val="22"/>
          <w:lang w:eastAsia="en-US"/>
          <w14:cntxtAlts/>
        </w:rPr>
        <w:t xml:space="preserve"> </w:t>
      </w:r>
      <w:r w:rsidR="00CE4843" w:rsidRPr="00820159">
        <w:rPr>
          <w:rFonts w:ascii="PT Astra Serif" w:eastAsia="Calibri" w:hAnsi="PT Astra Serif"/>
          <w:szCs w:val="28"/>
          <w14:cntxtAlts/>
        </w:rPr>
        <w:t>млн</w:t>
      </w:r>
      <w:r w:rsidRPr="00820159">
        <w:rPr>
          <w:rFonts w:ascii="PT Astra Serif" w:eastAsia="Calibri" w:hAnsi="PT Astra Serif"/>
          <w:szCs w:val="28"/>
          <w14:cntxtAlts/>
        </w:rPr>
        <w:t xml:space="preserve"> рублей, или на 8,2%, в том числе: доходы от платы за негативное воздействие </w:t>
      </w:r>
      <w:r w:rsidRPr="00820159">
        <w:rPr>
          <w:rFonts w:ascii="PT Astra Serif" w:eastAsia="Calibri" w:hAnsi="PT Astra Serif"/>
          <w:szCs w:val="28"/>
          <w14:cntxtAlts/>
        </w:rPr>
        <w:lastRenderedPageBreak/>
        <w:t>на окружающую среду снизились на 13,5%, платежи при пользовании недрами выросли на 1,8%, плата за использование лесов выросла на 16,2%.</w:t>
      </w:r>
    </w:p>
    <w:p w:rsidR="00564111" w:rsidRPr="00820159" w:rsidRDefault="00564111" w:rsidP="00564111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 xml:space="preserve">Доходы от штрафов, санкций, возмещения ущерба выросли относительно 2021 года на 11,7%, от оказания платных услуг и компенсации затрат государства </w:t>
      </w:r>
      <w:r w:rsidR="00D72A6E">
        <w:rPr>
          <w:rFonts w:ascii="PT Astra Serif" w:eastAsia="Calibri" w:hAnsi="PT Astra Serif"/>
          <w:szCs w:val="28"/>
          <w14:cntxtAlts/>
        </w:rPr>
        <w:t xml:space="preserve">– </w:t>
      </w:r>
      <w:r w:rsidRPr="00820159">
        <w:rPr>
          <w:rFonts w:ascii="PT Astra Serif" w:eastAsia="Calibri" w:hAnsi="PT Astra Serif"/>
          <w:szCs w:val="28"/>
          <w14:cntxtAlts/>
        </w:rPr>
        <w:t>на 21,3%, продажи материальных и нематериальных активов снизились на 0,5%.</w:t>
      </w:r>
    </w:p>
    <w:p w:rsidR="00F533D1" w:rsidRPr="00820159" w:rsidRDefault="00F533D1" w:rsidP="00F533D1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820159">
        <w:rPr>
          <w:rFonts w:ascii="PT Astra Serif" w:hAnsi="PT Astra Serif"/>
          <w:szCs w:val="28"/>
          <w14:cntxtAlts/>
        </w:rPr>
        <w:t>Безвозмездные поступления на 1 января 2023 года сложились в общей сумме 66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szCs w:val="28"/>
          <w14:cntxtAlts/>
        </w:rPr>
        <w:t>5</w:t>
      </w:r>
      <w:r w:rsidR="005773ED">
        <w:rPr>
          <w:rFonts w:ascii="PT Astra Serif" w:hAnsi="PT Astra Serif"/>
          <w:szCs w:val="28"/>
          <w14:cntxtAlts/>
        </w:rPr>
        <w:t xml:space="preserve">32,1 </w:t>
      </w:r>
      <w:proofErr w:type="gramStart"/>
      <w:r w:rsidR="005773ED">
        <w:rPr>
          <w:rFonts w:ascii="PT Astra Serif" w:hAnsi="PT Astra Serif"/>
          <w:szCs w:val="28"/>
          <w14:cntxtAlts/>
        </w:rPr>
        <w:t>млн</w:t>
      </w:r>
      <w:proofErr w:type="gramEnd"/>
      <w:r w:rsidR="005773ED">
        <w:rPr>
          <w:rFonts w:ascii="PT Astra Serif" w:hAnsi="PT Astra Serif"/>
          <w:szCs w:val="28"/>
          <w14:cntxtAlts/>
        </w:rPr>
        <w:t xml:space="preserve"> рублей, </w:t>
      </w:r>
      <w:r w:rsidRPr="00820159">
        <w:rPr>
          <w:rFonts w:ascii="PT Astra Serif" w:hAnsi="PT Astra Serif"/>
          <w:szCs w:val="28"/>
          <w14:cntxtAlts/>
        </w:rPr>
        <w:t>что выше поступлений 2021 года на 7</w:t>
      </w:r>
      <w:r w:rsidR="003665A7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szCs w:val="28"/>
          <w14:cntxtAlts/>
        </w:rPr>
        <w:t>498,2 млн рублей</w:t>
      </w:r>
      <w:r w:rsidR="00D72A6E">
        <w:rPr>
          <w:rFonts w:ascii="PT Astra Serif" w:hAnsi="PT Astra Serif"/>
          <w:szCs w:val="28"/>
          <w14:cntxtAlts/>
        </w:rPr>
        <w:t>.</w:t>
      </w:r>
      <w:r w:rsidRPr="00820159">
        <w:rPr>
          <w:rFonts w:ascii="PT Astra Serif" w:hAnsi="PT Astra Serif"/>
          <w:szCs w:val="28"/>
          <w14:cntxtAlts/>
        </w:rPr>
        <w:t xml:space="preserve"> </w:t>
      </w:r>
      <w:r w:rsidR="00D72A6E">
        <w:rPr>
          <w:rFonts w:ascii="PT Astra Serif" w:hAnsi="PT Astra Serif"/>
          <w:szCs w:val="28"/>
          <w14:cntxtAlts/>
        </w:rPr>
        <w:t>В</w:t>
      </w:r>
      <w:r w:rsidRPr="00820159">
        <w:rPr>
          <w:rFonts w:ascii="PT Astra Serif" w:hAnsi="PT Astra Serif"/>
          <w:szCs w:val="28"/>
          <w14:cntxtAlts/>
        </w:rPr>
        <w:t xml:space="preserve"> том числе из федерального бюджета поступило 61</w:t>
      </w:r>
      <w:r w:rsidR="003665A7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szCs w:val="28"/>
          <w14:cntxtAlts/>
        </w:rPr>
        <w:t xml:space="preserve">940,5 </w:t>
      </w:r>
      <w:proofErr w:type="gramStart"/>
      <w:r w:rsidRPr="00820159">
        <w:rPr>
          <w:rFonts w:ascii="PT Astra Serif" w:hAnsi="PT Astra Serif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zCs w:val="28"/>
          <w14:cntxtAlts/>
        </w:rPr>
        <w:t xml:space="preserve"> рублей, бюджета г. Москвы – 1</w:t>
      </w:r>
      <w:r w:rsidR="003665A7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szCs w:val="28"/>
          <w14:cntxtAlts/>
        </w:rPr>
        <w:t>217,8 млн рублей, бюджета Пенсионного фонда Российской Федерации – 0,2 млн рублей, Государственной корпорации – Фонда содействия реформированию жилищно-коммунал</w:t>
      </w:r>
      <w:r w:rsidR="005751E4" w:rsidRPr="00820159">
        <w:rPr>
          <w:rFonts w:ascii="PT Astra Serif" w:hAnsi="PT Astra Serif"/>
          <w:szCs w:val="28"/>
          <w14:cntxtAlts/>
        </w:rPr>
        <w:t>ьного хозяйства –</w:t>
      </w:r>
      <w:r w:rsidR="005773ED">
        <w:rPr>
          <w:rFonts w:ascii="PT Astra Serif" w:hAnsi="PT Astra Serif"/>
          <w:szCs w:val="28"/>
          <w14:cntxtAlts/>
        </w:rPr>
        <w:t xml:space="preserve"> </w:t>
      </w:r>
      <w:r w:rsidR="005751E4" w:rsidRPr="00820159">
        <w:rPr>
          <w:rFonts w:ascii="PT Astra Serif" w:hAnsi="PT Astra Serif"/>
          <w:szCs w:val="28"/>
          <w14:cntxtAlts/>
        </w:rPr>
        <w:t>3</w:t>
      </w:r>
      <w:r w:rsidR="003665A7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szCs w:val="28"/>
          <w14:cntxtAlts/>
        </w:rPr>
        <w:t>212,0 млн рублей, негосударственных организаций (безвозмездные поступления от Фонда поддержки детей, находящихся в трудной жизненной ситуации) – 18,0 млн рубле</w:t>
      </w:r>
      <w:r w:rsidR="005773ED">
        <w:rPr>
          <w:rFonts w:ascii="PT Astra Serif" w:hAnsi="PT Astra Serif"/>
          <w:szCs w:val="28"/>
          <w14:cntxtAlts/>
        </w:rPr>
        <w:t xml:space="preserve">й. </w:t>
      </w:r>
    </w:p>
    <w:p w:rsidR="00F533D1" w:rsidRPr="00820159" w:rsidRDefault="00F533D1" w:rsidP="00F533D1">
      <w:pPr>
        <w:ind w:firstLine="697"/>
        <w:jc w:val="both"/>
        <w:rPr>
          <w:rFonts w:ascii="PT Astra Serif" w:hAnsi="PT Astra Serif"/>
          <w:szCs w:val="28"/>
          <w:highlight w:val="yellow"/>
          <w14:cntxtAlts/>
        </w:rPr>
      </w:pPr>
      <w:r w:rsidRPr="00820159">
        <w:rPr>
          <w:rFonts w:ascii="PT Astra Serif" w:hAnsi="PT Astra Serif"/>
          <w:szCs w:val="28"/>
          <w14:cntxtAlts/>
        </w:rPr>
        <w:t xml:space="preserve">Доходы от возврата в областной бюджет остатков субсидий, субвенций и иных межбюджетных трансфертов, имеющих целевое назначение, прошлых лет составили 278,2 </w:t>
      </w:r>
      <w:proofErr w:type="gramStart"/>
      <w:r w:rsidRPr="00820159">
        <w:rPr>
          <w:rFonts w:ascii="PT Astra Serif" w:hAnsi="PT Astra Serif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zCs w:val="28"/>
          <w14:cntxtAlts/>
        </w:rPr>
        <w:t xml:space="preserve"> рублей</w:t>
      </w:r>
      <w:r w:rsidR="00670D1D">
        <w:rPr>
          <w:rFonts w:ascii="PT Astra Serif" w:hAnsi="PT Astra Serif"/>
          <w:szCs w:val="28"/>
          <w14:cntxtAlts/>
        </w:rPr>
        <w:t>. В</w:t>
      </w:r>
      <w:r w:rsidRPr="00820159">
        <w:rPr>
          <w:rFonts w:ascii="PT Astra Serif" w:hAnsi="PT Astra Serif"/>
          <w:szCs w:val="28"/>
          <w14:cntxtAlts/>
        </w:rPr>
        <w:t xml:space="preserve"> федеральный бюджет возвращены остатки субсидий, субвенций и иных межбюджетных трансфертов, имеющих целевое назначение, не использованные на 1 января 2022 года (с учетом «возврата возвратов»), в сумме 134,6 </w:t>
      </w:r>
      <w:proofErr w:type="gramStart"/>
      <w:r w:rsidRPr="00820159">
        <w:rPr>
          <w:rFonts w:ascii="PT Astra Serif" w:hAnsi="PT Astra Serif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zCs w:val="28"/>
          <w14:cntxtAlts/>
        </w:rPr>
        <w:t xml:space="preserve"> рублей.  </w:t>
      </w:r>
    </w:p>
    <w:p w:rsidR="00CB05D9" w:rsidRPr="00820159" w:rsidRDefault="00CB05D9" w:rsidP="00C6629D">
      <w:pPr>
        <w:ind w:firstLine="697"/>
        <w:jc w:val="both"/>
        <w:rPr>
          <w:rFonts w:ascii="PT Astra Serif" w:hAnsi="PT Astra Serif"/>
          <w:spacing w:val="-4"/>
          <w:szCs w:val="28"/>
          <w:highlight w:val="yellow"/>
          <w14:cntxtAlts/>
        </w:rPr>
      </w:pPr>
      <w:r w:rsidRPr="00820159">
        <w:rPr>
          <w:rFonts w:ascii="PT Astra Serif" w:hAnsi="PT Astra Serif"/>
          <w:szCs w:val="28"/>
          <w14:cntxtAlts/>
        </w:rPr>
        <w:t>Объем кассовых расходов областно</w:t>
      </w:r>
      <w:r w:rsidR="004F110F" w:rsidRPr="00820159">
        <w:rPr>
          <w:rFonts w:ascii="PT Astra Serif" w:hAnsi="PT Astra Serif"/>
          <w:szCs w:val="28"/>
          <w14:cntxtAlts/>
        </w:rPr>
        <w:t xml:space="preserve">го бюджета составил </w:t>
      </w:r>
      <w:r w:rsidR="00797B1F" w:rsidRPr="00820159">
        <w:rPr>
          <w:rFonts w:ascii="PT Astra Serif" w:hAnsi="PT Astra Serif"/>
          <w:szCs w:val="28"/>
          <w14:cntxtAlts/>
        </w:rPr>
        <w:t xml:space="preserve">163 437,0 </w:t>
      </w:r>
      <w:proofErr w:type="gramStart"/>
      <w:r w:rsidR="00797B1F" w:rsidRPr="00820159">
        <w:rPr>
          <w:rFonts w:ascii="PT Astra Serif" w:hAnsi="PT Astra Serif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zCs w:val="28"/>
          <w14:cntxtAlts/>
        </w:rPr>
        <w:t xml:space="preserve"> рублей (</w:t>
      </w:r>
      <w:r w:rsidR="00797B1F" w:rsidRPr="00820159">
        <w:rPr>
          <w:rFonts w:ascii="PT Astra Serif" w:hAnsi="PT Astra Serif"/>
          <w:szCs w:val="28"/>
          <w14:cntxtAlts/>
        </w:rPr>
        <w:t>96,7</w:t>
      </w:r>
      <w:r w:rsidRPr="00820159">
        <w:rPr>
          <w:rFonts w:ascii="PT Astra Serif" w:hAnsi="PT Astra Serif"/>
          <w:szCs w:val="28"/>
          <w14:cntxtAlts/>
        </w:rPr>
        <w:t xml:space="preserve">% от </w:t>
      </w:r>
      <w:r w:rsidR="00797B1F" w:rsidRPr="00820159">
        <w:rPr>
          <w:rFonts w:ascii="PT Astra Serif" w:hAnsi="PT Astra Serif"/>
          <w:szCs w:val="28"/>
          <w14:cntxtAlts/>
        </w:rPr>
        <w:t>уточненных</w:t>
      </w:r>
      <w:r w:rsidRPr="00820159">
        <w:rPr>
          <w:rFonts w:ascii="PT Astra Serif" w:hAnsi="PT Astra Serif"/>
          <w:szCs w:val="28"/>
          <w14:cntxtAlts/>
        </w:rPr>
        <w:t xml:space="preserve"> годовых бюджетных назначений) с ростом к факту 20</w:t>
      </w:r>
      <w:r w:rsidR="00E9659B" w:rsidRPr="00820159">
        <w:rPr>
          <w:rFonts w:ascii="PT Astra Serif" w:hAnsi="PT Astra Serif"/>
          <w:szCs w:val="28"/>
          <w14:cntxtAlts/>
        </w:rPr>
        <w:t>2</w:t>
      </w:r>
      <w:r w:rsidR="00797B1F" w:rsidRPr="00820159">
        <w:rPr>
          <w:rFonts w:ascii="PT Astra Serif" w:hAnsi="PT Astra Serif"/>
          <w:szCs w:val="28"/>
          <w14:cntxtAlts/>
        </w:rPr>
        <w:t>1</w:t>
      </w:r>
      <w:r w:rsidRPr="00820159">
        <w:rPr>
          <w:rFonts w:ascii="PT Astra Serif" w:hAnsi="PT Astra Serif"/>
          <w:szCs w:val="28"/>
          <w14:cntxtAlts/>
        </w:rPr>
        <w:t xml:space="preserve"> года на</w:t>
      </w:r>
      <w:r w:rsidR="00891BC5" w:rsidRPr="00820159">
        <w:rPr>
          <w:rFonts w:ascii="PT Astra Serif" w:hAnsi="PT Astra Serif"/>
          <w:szCs w:val="28"/>
          <w14:cntxtAlts/>
        </w:rPr>
        <w:t xml:space="preserve"> 22</w:t>
      </w:r>
      <w:r w:rsidR="003665A7" w:rsidRPr="00820159">
        <w:rPr>
          <w:rFonts w:ascii="PT Astra Serif" w:eastAsia="Calibri" w:hAnsi="PT Astra Serif"/>
          <w:szCs w:val="28"/>
          <w14:cntxtAlts/>
        </w:rPr>
        <w:t> </w:t>
      </w:r>
      <w:r w:rsidR="00891BC5" w:rsidRPr="00820159">
        <w:rPr>
          <w:rFonts w:ascii="PT Astra Serif" w:hAnsi="PT Astra Serif"/>
          <w:szCs w:val="28"/>
          <w14:cntxtAlts/>
        </w:rPr>
        <w:t>143,5 млн рублей</w:t>
      </w:r>
      <w:r w:rsidR="00670D1D">
        <w:rPr>
          <w:rFonts w:ascii="PT Astra Serif" w:hAnsi="PT Astra Serif"/>
          <w:szCs w:val="28"/>
          <w14:cntxtAlts/>
        </w:rPr>
        <w:t>,</w:t>
      </w:r>
      <w:r w:rsidR="00891BC5" w:rsidRPr="00820159">
        <w:rPr>
          <w:rFonts w:ascii="PT Astra Serif" w:hAnsi="PT Astra Serif"/>
          <w:szCs w:val="28"/>
          <w14:cntxtAlts/>
        </w:rPr>
        <w:t xml:space="preserve"> или на 15,7%.</w:t>
      </w:r>
    </w:p>
    <w:p w:rsidR="00486EB2" w:rsidRPr="00820159" w:rsidRDefault="00486EB2" w:rsidP="006941A7">
      <w:pPr>
        <w:ind w:firstLine="700"/>
        <w:jc w:val="both"/>
        <w:rPr>
          <w:rFonts w:ascii="PT Astra Serif" w:hAnsi="PT Astra Serif"/>
          <w:snapToGrid w:val="0"/>
          <w:szCs w:val="28"/>
          <w14:cntxtAlts/>
        </w:rPr>
      </w:pPr>
      <w:r w:rsidRPr="00820159">
        <w:rPr>
          <w:rFonts w:ascii="PT Astra Serif" w:hAnsi="PT Astra Serif"/>
          <w:snapToGrid w:val="0"/>
          <w:szCs w:val="28"/>
          <w14:cntxtAlts/>
        </w:rPr>
        <w:t>На исполнение публичных нормативных обязательств в 2022 году направлено 17</w:t>
      </w:r>
      <w:r w:rsidR="003665A7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snapToGrid w:val="0"/>
          <w:szCs w:val="28"/>
          <w14:cntxtAlts/>
        </w:rPr>
        <w:t xml:space="preserve">227,9 </w:t>
      </w:r>
      <w:proofErr w:type="gramStart"/>
      <w:r w:rsidRPr="00820159">
        <w:rPr>
          <w:rFonts w:ascii="PT Astra Serif" w:hAnsi="PT Astra Serif"/>
          <w:snapToGrid w:val="0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napToGrid w:val="0"/>
          <w:szCs w:val="28"/>
          <w14:cntxtAlts/>
        </w:rPr>
        <w:t xml:space="preserve"> рублей. По состоянию на 1 января 2023 года просроченной кредиторской задолженности по публичным нормативным обязательствам не имеется. </w:t>
      </w:r>
    </w:p>
    <w:p w:rsidR="006941A7" w:rsidRPr="00820159" w:rsidRDefault="006941A7" w:rsidP="006941A7">
      <w:pPr>
        <w:ind w:firstLine="700"/>
        <w:jc w:val="both"/>
        <w:rPr>
          <w:rFonts w:ascii="PT Astra Serif" w:hAnsi="PT Astra Serif"/>
          <w:snapToGrid w:val="0"/>
          <w:szCs w:val="28"/>
          <w14:cntxtAlts/>
        </w:rPr>
      </w:pPr>
      <w:r w:rsidRPr="00820159">
        <w:rPr>
          <w:rFonts w:ascii="PT Astra Serif" w:hAnsi="PT Astra Serif"/>
          <w:snapToGrid w:val="0"/>
          <w:szCs w:val="28"/>
          <w14:cntxtAlts/>
        </w:rPr>
        <w:t xml:space="preserve">Исполнение по расходным обязательствам областного бюджета, финансовое обеспечение которых осуществлялось за счет целевых средств, составило </w:t>
      </w:r>
      <w:r w:rsidR="006B3584" w:rsidRPr="00820159">
        <w:rPr>
          <w:rFonts w:ascii="PT Astra Serif" w:hAnsi="PT Astra Serif"/>
          <w:snapToGrid w:val="0"/>
          <w:szCs w:val="28"/>
          <w14:cntxtAlts/>
        </w:rPr>
        <w:t xml:space="preserve">54 582,0 </w:t>
      </w:r>
      <w:proofErr w:type="gramStart"/>
      <w:r w:rsidR="006B3584" w:rsidRPr="00820159">
        <w:rPr>
          <w:rFonts w:ascii="PT Astra Serif" w:hAnsi="PT Astra Serif"/>
          <w:snapToGrid w:val="0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napToGrid w:val="0"/>
          <w:szCs w:val="28"/>
          <w14:cntxtAlts/>
        </w:rPr>
        <w:t xml:space="preserve"> рублей</w:t>
      </w:r>
      <w:r w:rsidR="00670D1D">
        <w:rPr>
          <w:rFonts w:ascii="PT Astra Serif" w:hAnsi="PT Astra Serif"/>
          <w:snapToGrid w:val="0"/>
          <w:szCs w:val="28"/>
          <w14:cntxtAlts/>
        </w:rPr>
        <w:t>,</w:t>
      </w:r>
      <w:r w:rsidRPr="00820159">
        <w:rPr>
          <w:rFonts w:ascii="PT Astra Serif" w:hAnsi="PT Astra Serif"/>
          <w:snapToGrid w:val="0"/>
          <w:szCs w:val="28"/>
          <w14:cntxtAlts/>
        </w:rPr>
        <w:t xml:space="preserve"> или </w:t>
      </w:r>
      <w:r w:rsidR="006B3584" w:rsidRPr="00820159">
        <w:rPr>
          <w:rFonts w:ascii="PT Astra Serif" w:hAnsi="PT Astra Serif"/>
          <w:snapToGrid w:val="0"/>
          <w:szCs w:val="28"/>
          <w14:cntxtAlts/>
        </w:rPr>
        <w:t>33,4</w:t>
      </w:r>
      <w:r w:rsidRPr="00820159">
        <w:rPr>
          <w:rFonts w:ascii="PT Astra Serif" w:hAnsi="PT Astra Serif"/>
          <w:snapToGrid w:val="0"/>
          <w:szCs w:val="28"/>
          <w14:cntxtAlts/>
        </w:rPr>
        <w:t>% общих расходов.</w:t>
      </w:r>
    </w:p>
    <w:p w:rsidR="00FB4AF3" w:rsidRPr="00820159" w:rsidRDefault="00C82627" w:rsidP="00FB4AF3">
      <w:pPr>
        <w:ind w:firstLine="700"/>
        <w:jc w:val="both"/>
        <w:rPr>
          <w:rFonts w:ascii="PT Astra Serif" w:hAnsi="PT Astra Serif"/>
          <w:szCs w:val="28"/>
          <w:highlight w:val="yellow"/>
          <w14:cntxtAlts/>
        </w:rPr>
      </w:pPr>
      <w:r w:rsidRPr="00820159">
        <w:rPr>
          <w:rFonts w:ascii="PT Astra Serif" w:hAnsi="PT Astra Serif"/>
          <w:szCs w:val="28"/>
          <w14:cntxtAlts/>
        </w:rPr>
        <w:t>Расходы на содержание органов государственной власти области (без учета расходов на исполнение переданных полномочий Российской Федерации) за 2022 год исполнены в сумме 2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szCs w:val="28"/>
          <w14:cntxtAlts/>
        </w:rPr>
        <w:t xml:space="preserve">900,0 </w:t>
      </w:r>
      <w:proofErr w:type="gramStart"/>
      <w:r w:rsidRPr="00820159">
        <w:rPr>
          <w:rFonts w:ascii="PT Astra Serif" w:hAnsi="PT Astra Serif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zCs w:val="28"/>
          <w14:cntxtAlts/>
        </w:rPr>
        <w:t xml:space="preserve"> рублей</w:t>
      </w:r>
      <w:r w:rsidR="00670D1D">
        <w:rPr>
          <w:rFonts w:ascii="PT Astra Serif" w:hAnsi="PT Astra Serif"/>
          <w:szCs w:val="28"/>
          <w14:cntxtAlts/>
        </w:rPr>
        <w:t>,</w:t>
      </w:r>
      <w:r w:rsidRPr="00820159">
        <w:rPr>
          <w:rFonts w:ascii="PT Astra Serif" w:hAnsi="PT Astra Serif"/>
          <w:szCs w:val="28"/>
          <w14:cntxtAlts/>
        </w:rPr>
        <w:t xml:space="preserve"> или 2,7% от доходов консолидированного бюджета области, учитываемых для расче</w:t>
      </w:r>
      <w:r w:rsidR="00820159">
        <w:rPr>
          <w:rFonts w:ascii="PT Astra Serif" w:hAnsi="PT Astra Serif"/>
          <w:szCs w:val="28"/>
          <w14:cntxtAlts/>
        </w:rPr>
        <w:t>та норматива, при нормативе 3,6</w:t>
      </w:r>
      <w:r w:rsidRPr="00820159">
        <w:rPr>
          <w:rFonts w:ascii="PT Astra Serif" w:hAnsi="PT Astra Serif"/>
          <w:szCs w:val="28"/>
          <w14:cntxtAlts/>
        </w:rPr>
        <w:t>%, утвержденном распоряжением Правительства Российской Федерации от 16 декабря 2021 года №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szCs w:val="28"/>
          <w14:cntxtAlts/>
        </w:rPr>
        <w:t xml:space="preserve">3625-р. Расходы на содержание иных государственных органов исполнены в сумме 223,6 </w:t>
      </w:r>
      <w:proofErr w:type="gramStart"/>
      <w:r w:rsidRPr="00820159">
        <w:rPr>
          <w:rFonts w:ascii="PT Astra Serif" w:hAnsi="PT Astra Serif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zCs w:val="28"/>
          <w14:cntxtAlts/>
        </w:rPr>
        <w:t xml:space="preserve"> рублей.</w:t>
      </w:r>
    </w:p>
    <w:p w:rsidR="001C0BD0" w:rsidRPr="00820159" w:rsidRDefault="001C0BD0" w:rsidP="001C0BD0">
      <w:pPr>
        <w:ind w:firstLine="700"/>
        <w:jc w:val="both"/>
        <w:rPr>
          <w:rFonts w:ascii="PT Astra Serif" w:hAnsi="PT Astra Serif"/>
          <w:color w:val="000000"/>
          <w:shd w:val="clear" w:color="auto" w:fill="FFFFFF"/>
          <w14:cntxtAlts/>
        </w:rPr>
      </w:pP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Межбюджетные трансферты местным бюджетам перечислены в общей сумме 49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460,6 </w:t>
      </w:r>
      <w:proofErr w:type="gramStart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млн</w:t>
      </w:r>
      <w:proofErr w:type="gramEnd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 рублей (94,2% от уточненных годовых бюджетных назначений), в том числе за счет собственных средств областного бюджета – 38 226,9 млн рублей, за счет соответствующих межбюджетных трансфертов из федерального бюджета</w:t>
      </w:r>
      <w:r w:rsidR="00670D1D">
        <w:rPr>
          <w:rFonts w:ascii="PT Astra Serif" w:hAnsi="PT Astra Serif"/>
          <w:color w:val="000000"/>
          <w:shd w:val="clear" w:color="auto" w:fill="FFFFFF"/>
          <w14:cntxtAlts/>
        </w:rPr>
        <w:t xml:space="preserve"> 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– 8</w:t>
      </w:r>
      <w:r w:rsidR="003665A7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783,0 млн рублей, за счет поступлений от государственной корпорации – Фонда содействия реформированию 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lastRenderedPageBreak/>
        <w:t>жилищно-коммунального хозяйства – 1</w:t>
      </w:r>
      <w:r w:rsidR="003665A7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582,0 млн рублей, за счет средств из бюджета г. Москвы – 868,7 </w:t>
      </w:r>
      <w:proofErr w:type="gramStart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млн</w:t>
      </w:r>
      <w:proofErr w:type="gramEnd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 рублей.</w:t>
      </w:r>
    </w:p>
    <w:p w:rsidR="001C0BD0" w:rsidRPr="00820159" w:rsidRDefault="00A8424B" w:rsidP="001C0BD0">
      <w:pPr>
        <w:ind w:firstLine="700"/>
        <w:jc w:val="both"/>
        <w:rPr>
          <w:rFonts w:ascii="PT Astra Serif" w:hAnsi="PT Astra Serif"/>
          <w:color w:val="000000"/>
          <w:shd w:val="clear" w:color="auto" w:fill="FFFFFF"/>
          <w14:cntxtAlts/>
        </w:rPr>
      </w:pPr>
      <w:r>
        <w:rPr>
          <w:rFonts w:ascii="PT Astra Serif" w:hAnsi="PT Astra Serif"/>
          <w:color w:val="000000"/>
          <w:shd w:val="clear" w:color="auto" w:fill="FFFFFF"/>
          <w14:cntxtAlts/>
        </w:rPr>
        <w:t>М</w:t>
      </w:r>
      <w:r w:rsidR="001C0BD0"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ежбюджетные трансферты из </w:t>
      </w:r>
      <w:proofErr w:type="gramStart"/>
      <w:r w:rsidR="001C0BD0" w:rsidRPr="00820159">
        <w:rPr>
          <w:rFonts w:ascii="PT Astra Serif" w:hAnsi="PT Astra Serif"/>
          <w:color w:val="000000"/>
          <w:shd w:val="clear" w:color="auto" w:fill="FFFFFF"/>
          <w14:cntxtAlts/>
        </w:rPr>
        <w:t>областного</w:t>
      </w:r>
      <w:proofErr w:type="gramEnd"/>
      <w:r w:rsidR="001C0BD0"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 бюджета предоставл</w:t>
      </w:r>
      <w:r>
        <w:rPr>
          <w:rFonts w:ascii="PT Astra Serif" w:hAnsi="PT Astra Serif"/>
          <w:color w:val="000000"/>
          <w:shd w:val="clear" w:color="auto" w:fill="FFFFFF"/>
          <w14:cntxtAlts/>
        </w:rPr>
        <w:t>ены местным бюджетам</w:t>
      </w:r>
      <w:r w:rsidR="001C0BD0"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 в следующих формах: </w:t>
      </w:r>
    </w:p>
    <w:p w:rsidR="001C0BD0" w:rsidRPr="00820159" w:rsidRDefault="00A8424B" w:rsidP="001C0BD0">
      <w:pPr>
        <w:ind w:firstLine="700"/>
        <w:jc w:val="both"/>
        <w:rPr>
          <w:rFonts w:ascii="PT Astra Serif" w:hAnsi="PT Astra Serif"/>
          <w:color w:val="000000"/>
          <w:shd w:val="clear" w:color="auto" w:fill="FFFFFF"/>
          <w14:cntxtAlts/>
        </w:rPr>
      </w:pPr>
      <w:r>
        <w:rPr>
          <w:rFonts w:ascii="PT Astra Serif" w:hAnsi="PT Astra Serif"/>
          <w:color w:val="000000"/>
          <w:shd w:val="clear" w:color="auto" w:fill="FFFFFF"/>
          <w14:cntxtAlts/>
        </w:rPr>
        <w:t xml:space="preserve">субвенции </w:t>
      </w:r>
      <w:r w:rsidR="001C0BD0" w:rsidRPr="00820159">
        <w:rPr>
          <w:rFonts w:ascii="PT Astra Serif" w:hAnsi="PT Astra Serif"/>
          <w:color w:val="000000"/>
          <w:shd w:val="clear" w:color="auto" w:fill="FFFFFF"/>
          <w14:cntxtAlts/>
        </w:rPr>
        <w:t>–</w:t>
      </w:r>
      <w:r w:rsidRPr="00A8424B">
        <w:rPr>
          <w:rFonts w:ascii="PT Astra Serif" w:hAnsi="PT Astra Serif"/>
          <w:color w:val="000000"/>
          <w:shd w:val="clear" w:color="auto" w:fill="FFFFFF"/>
          <w14:cntxtAlts/>
        </w:rPr>
        <w:t xml:space="preserve"> </w:t>
      </w:r>
      <w:r w:rsidR="001C0BD0" w:rsidRPr="00A8424B">
        <w:rPr>
          <w:rFonts w:ascii="PT Astra Serif" w:hAnsi="PT Astra Serif"/>
          <w:color w:val="000000"/>
          <w:shd w:val="clear" w:color="auto" w:fill="FFFFFF"/>
          <w14:cntxtAlts/>
        </w:rPr>
        <w:t>24</w:t>
      </w:r>
      <w:r w:rsidR="00B56F51" w:rsidRPr="00A8424B">
        <w:rPr>
          <w:rFonts w:ascii="PT Astra Serif" w:hAnsi="PT Astra Serif"/>
          <w:color w:val="000000"/>
          <w:shd w:val="clear" w:color="auto" w:fill="FFFFFF"/>
          <w14:cntxtAlts/>
        </w:rPr>
        <w:t> </w:t>
      </w:r>
      <w:r w:rsidR="001C0BD0" w:rsidRPr="00A8424B">
        <w:rPr>
          <w:rFonts w:ascii="PT Astra Serif" w:hAnsi="PT Astra Serif"/>
          <w:color w:val="000000"/>
          <w:shd w:val="clear" w:color="auto" w:fill="FFFFFF"/>
          <w14:cntxtAlts/>
        </w:rPr>
        <w:t>789,3</w:t>
      </w:r>
      <w:r w:rsidR="001C0BD0"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 </w:t>
      </w:r>
      <w:proofErr w:type="gramStart"/>
      <w:r w:rsidR="001C0BD0" w:rsidRPr="00820159">
        <w:rPr>
          <w:rFonts w:ascii="PT Astra Serif" w:hAnsi="PT Astra Serif"/>
          <w:color w:val="000000"/>
          <w:shd w:val="clear" w:color="auto" w:fill="FFFFFF"/>
          <w14:cntxtAlts/>
        </w:rPr>
        <w:t>млн</w:t>
      </w:r>
      <w:proofErr w:type="gramEnd"/>
      <w:r w:rsidR="001C0BD0"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 рублей (50,1% общего объема межбюджетных трансфертов); </w:t>
      </w:r>
    </w:p>
    <w:p w:rsidR="001C0BD0" w:rsidRPr="00820159" w:rsidRDefault="001C0BD0" w:rsidP="001C0BD0">
      <w:pPr>
        <w:ind w:firstLine="700"/>
        <w:jc w:val="both"/>
        <w:rPr>
          <w:rFonts w:ascii="PT Astra Serif" w:hAnsi="PT Astra Serif"/>
          <w:color w:val="000000"/>
          <w:shd w:val="clear" w:color="auto" w:fill="FFFFFF"/>
          <w14:cntxtAlts/>
        </w:rPr>
      </w:pP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субсидии – 14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255,6 </w:t>
      </w:r>
      <w:proofErr w:type="gramStart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млн</w:t>
      </w:r>
      <w:proofErr w:type="gramEnd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 рублей (28,8% общего объема межбюджетных трансфертов);</w:t>
      </w:r>
    </w:p>
    <w:p w:rsidR="001C0BD0" w:rsidRPr="00820159" w:rsidRDefault="001C0BD0" w:rsidP="001C0BD0">
      <w:pPr>
        <w:ind w:firstLine="700"/>
        <w:jc w:val="both"/>
        <w:rPr>
          <w:rFonts w:ascii="PT Astra Serif" w:hAnsi="PT Astra Serif"/>
          <w:color w:val="000000"/>
          <w:shd w:val="clear" w:color="auto" w:fill="FFFFFF"/>
          <w14:cntxtAlts/>
        </w:rPr>
      </w:pP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иные межбюджетные трансферты –</w:t>
      </w:r>
      <w:r w:rsidR="00345031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5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756,7 </w:t>
      </w:r>
      <w:proofErr w:type="gramStart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млн</w:t>
      </w:r>
      <w:proofErr w:type="gramEnd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 рублей (11,7% от общего объема межбюджетных трансфертов);</w:t>
      </w:r>
    </w:p>
    <w:p w:rsidR="001C0BD0" w:rsidRPr="00820159" w:rsidRDefault="001C0BD0" w:rsidP="001C0BD0">
      <w:pPr>
        <w:ind w:firstLine="700"/>
        <w:jc w:val="both"/>
        <w:rPr>
          <w:rFonts w:ascii="PT Astra Serif" w:hAnsi="PT Astra Serif"/>
          <w:color w:val="000000"/>
          <w:highlight w:val="yellow"/>
          <w:shd w:val="clear" w:color="auto" w:fill="FFFFFF"/>
          <w14:cntxtAlts/>
        </w:rPr>
      </w:pP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дотации –</w:t>
      </w:r>
      <w:r w:rsidR="00345031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4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659,0 </w:t>
      </w:r>
      <w:proofErr w:type="gramStart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>млн</w:t>
      </w:r>
      <w:proofErr w:type="gramEnd"/>
      <w:r w:rsidRPr="00820159">
        <w:rPr>
          <w:rFonts w:ascii="PT Astra Serif" w:hAnsi="PT Astra Serif"/>
          <w:color w:val="000000"/>
          <w:shd w:val="clear" w:color="auto" w:fill="FFFFFF"/>
          <w14:cntxtAlts/>
        </w:rPr>
        <w:t xml:space="preserve"> рублей (9,4% от общего объема межбюджетных трансфертов).</w:t>
      </w:r>
    </w:p>
    <w:p w:rsidR="00722209" w:rsidRPr="00820159" w:rsidRDefault="00722209" w:rsidP="00842DCA">
      <w:pPr>
        <w:ind w:firstLine="700"/>
        <w:jc w:val="both"/>
        <w:rPr>
          <w:rFonts w:ascii="PT Astra Serif" w:hAnsi="PT Astra Serif"/>
          <w:color w:val="000000"/>
          <w:highlight w:val="yellow"/>
          <w14:cntxtAlts/>
        </w:rPr>
      </w:pPr>
      <w:r w:rsidRPr="00820159">
        <w:rPr>
          <w:rFonts w:ascii="PT Astra Serif" w:hAnsi="PT Astra Serif"/>
          <w:color w:val="000000"/>
          <w14:cntxtAlts/>
        </w:rPr>
        <w:t>За счет бюджетных ассигнований областного дорожного фонда израсходовано 22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14:cntxtAlts/>
        </w:rPr>
        <w:t xml:space="preserve">450,6 </w:t>
      </w:r>
      <w:proofErr w:type="gramStart"/>
      <w:r w:rsidR="00820159">
        <w:rPr>
          <w:rFonts w:ascii="PT Astra Serif" w:hAnsi="PT Astra Serif"/>
          <w:color w:val="000000"/>
          <w14:cntxtAlts/>
        </w:rPr>
        <w:t>млн</w:t>
      </w:r>
      <w:proofErr w:type="gramEnd"/>
      <w:r w:rsidRPr="00820159">
        <w:rPr>
          <w:rFonts w:ascii="PT Astra Serif" w:hAnsi="PT Astra Serif"/>
          <w:color w:val="000000"/>
          <w14:cntxtAlts/>
        </w:rPr>
        <w:t xml:space="preserve"> рублей (96,0% годовых бюджетных назначений), что в 1,5 раза больше, чем в 2021 году (факт за 2021 год составлял                         15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14:cntxtAlts/>
        </w:rPr>
        <w:t>031,0 млн рублей).</w:t>
      </w:r>
    </w:p>
    <w:p w:rsidR="00352267" w:rsidRPr="00820159" w:rsidRDefault="00352267" w:rsidP="00842DCA">
      <w:pPr>
        <w:ind w:firstLine="700"/>
        <w:jc w:val="both"/>
        <w:rPr>
          <w:rFonts w:ascii="PT Astra Serif" w:hAnsi="PT Astra Serif"/>
          <w:color w:val="000000"/>
          <w:highlight w:val="yellow"/>
          <w14:cntxtAlts/>
        </w:rPr>
      </w:pPr>
      <w:r w:rsidRPr="00820159">
        <w:rPr>
          <w:rFonts w:ascii="PT Astra Serif" w:hAnsi="PT Astra Serif"/>
          <w:color w:val="000000"/>
          <w14:cntxtAlts/>
        </w:rPr>
        <w:t>Расходы на реализацию государственных программ Саратовской области составили в 2022 году 157</w:t>
      </w:r>
      <w:r w:rsidR="00345031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hAnsi="PT Astra Serif"/>
          <w:color w:val="000000"/>
          <w14:cntxtAlts/>
        </w:rPr>
        <w:t>291,</w:t>
      </w:r>
      <w:r w:rsidR="001E376B">
        <w:rPr>
          <w:rFonts w:ascii="PT Astra Serif" w:hAnsi="PT Astra Serif"/>
          <w:color w:val="000000"/>
          <w14:cntxtAlts/>
        </w:rPr>
        <w:t xml:space="preserve">8 </w:t>
      </w:r>
      <w:proofErr w:type="gramStart"/>
      <w:r w:rsidR="001E376B">
        <w:rPr>
          <w:rFonts w:ascii="PT Astra Serif" w:hAnsi="PT Astra Serif"/>
          <w:color w:val="000000"/>
          <w14:cntxtAlts/>
        </w:rPr>
        <w:t>млн</w:t>
      </w:r>
      <w:proofErr w:type="gramEnd"/>
      <w:r w:rsidR="001E376B">
        <w:rPr>
          <w:rFonts w:ascii="PT Astra Serif" w:hAnsi="PT Astra Serif"/>
          <w:color w:val="000000"/>
          <w14:cntxtAlts/>
        </w:rPr>
        <w:t xml:space="preserve"> рублей,</w:t>
      </w:r>
      <w:r w:rsidRPr="00820159">
        <w:rPr>
          <w:rFonts w:ascii="PT Astra Serif" w:hAnsi="PT Astra Serif"/>
          <w:color w:val="000000"/>
          <w14:cntxtAlts/>
        </w:rPr>
        <w:t xml:space="preserve"> или 96,2% от общих расходов областного бюджета.</w:t>
      </w:r>
    </w:p>
    <w:p w:rsidR="00842DCA" w:rsidRPr="00820159" w:rsidRDefault="00842DCA" w:rsidP="00842DCA">
      <w:pPr>
        <w:ind w:firstLine="697"/>
        <w:jc w:val="both"/>
        <w:rPr>
          <w:rFonts w:ascii="PT Astra Serif" w:hAnsi="PT Astra Serif"/>
          <w:color w:val="000000"/>
          <w14:cntxtAlts/>
        </w:rPr>
      </w:pPr>
      <w:r w:rsidRPr="00820159">
        <w:rPr>
          <w:rFonts w:ascii="PT Astra Serif" w:hAnsi="PT Astra Serif"/>
          <w:color w:val="000000"/>
          <w14:cntxtAlts/>
        </w:rPr>
        <w:t>По итогам 202</w:t>
      </w:r>
      <w:r w:rsidR="00797B1F" w:rsidRPr="00820159">
        <w:rPr>
          <w:rFonts w:ascii="PT Astra Serif" w:hAnsi="PT Astra Serif"/>
          <w:color w:val="000000"/>
          <w14:cntxtAlts/>
        </w:rPr>
        <w:t>2</w:t>
      </w:r>
      <w:r w:rsidRPr="00820159">
        <w:rPr>
          <w:rFonts w:ascii="PT Astra Serif" w:hAnsi="PT Astra Serif"/>
          <w:color w:val="000000"/>
          <w14:cntxtAlts/>
        </w:rPr>
        <w:t xml:space="preserve"> года областной бюджет исполнен с профицитом в размере </w:t>
      </w:r>
      <w:r w:rsidR="00797B1F" w:rsidRPr="00820159">
        <w:rPr>
          <w:rFonts w:ascii="PT Astra Serif" w:hAnsi="PT Astra Serif"/>
          <w:color w:val="000000"/>
          <w14:cntxtAlts/>
        </w:rPr>
        <w:t>222,</w:t>
      </w:r>
      <w:r w:rsidR="007A09F3" w:rsidRPr="00820159">
        <w:rPr>
          <w:rFonts w:ascii="PT Astra Serif" w:hAnsi="PT Astra Serif"/>
          <w:color w:val="000000"/>
          <w14:cntxtAlts/>
        </w:rPr>
        <w:t>1</w:t>
      </w:r>
      <w:r w:rsidR="00797B1F" w:rsidRPr="00820159">
        <w:rPr>
          <w:rFonts w:ascii="PT Astra Serif" w:hAnsi="PT Astra Serif"/>
          <w:color w:val="000000"/>
          <w14:cntxtAlts/>
        </w:rPr>
        <w:t xml:space="preserve"> </w:t>
      </w:r>
      <w:proofErr w:type="gramStart"/>
      <w:r w:rsidR="00797B1F" w:rsidRPr="00820159">
        <w:rPr>
          <w:rFonts w:ascii="PT Astra Serif" w:hAnsi="PT Astra Serif"/>
          <w:color w:val="000000"/>
          <w14:cntxtAlts/>
        </w:rPr>
        <w:t>млн</w:t>
      </w:r>
      <w:proofErr w:type="gramEnd"/>
      <w:r w:rsidRPr="00820159">
        <w:rPr>
          <w:rFonts w:ascii="PT Astra Serif" w:hAnsi="PT Astra Serif"/>
          <w:color w:val="000000"/>
          <w14:cntxtAlts/>
        </w:rPr>
        <w:t xml:space="preserve"> рублей при плановом дефиците </w:t>
      </w:r>
      <w:r w:rsidR="00797B1F" w:rsidRPr="00820159">
        <w:rPr>
          <w:rFonts w:ascii="PT Astra Serif" w:hAnsi="PT Astra Serif"/>
          <w:color w:val="000000"/>
          <w14:cntxtAlts/>
        </w:rPr>
        <w:t>6 739,7 млн</w:t>
      </w:r>
      <w:r w:rsidRPr="00820159">
        <w:rPr>
          <w:rFonts w:ascii="PT Astra Serif" w:hAnsi="PT Astra Serif"/>
          <w:color w:val="000000"/>
          <w14:cntxtAlts/>
        </w:rPr>
        <w:t xml:space="preserve"> рублей. </w:t>
      </w:r>
    </w:p>
    <w:p w:rsidR="00CB05D9" w:rsidRPr="00820159" w:rsidRDefault="00CB05D9" w:rsidP="00842DCA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820159">
        <w:rPr>
          <w:rFonts w:ascii="PT Astra Serif" w:hAnsi="PT Astra Serif"/>
          <w:szCs w:val="28"/>
          <w14:cntxtAlts/>
        </w:rPr>
        <w:t>Остатки средств на едином счете областного бюджета по состоянию на 1 января 202</w:t>
      </w:r>
      <w:r w:rsidR="00797B1F" w:rsidRPr="00820159">
        <w:rPr>
          <w:rFonts w:ascii="PT Astra Serif" w:hAnsi="PT Astra Serif"/>
          <w:szCs w:val="28"/>
          <w14:cntxtAlts/>
        </w:rPr>
        <w:t>3</w:t>
      </w:r>
      <w:r w:rsidRPr="00820159">
        <w:rPr>
          <w:rFonts w:ascii="PT Astra Serif" w:hAnsi="PT Astra Serif"/>
          <w:szCs w:val="28"/>
          <w14:cntxtAlts/>
        </w:rPr>
        <w:t xml:space="preserve"> года</w:t>
      </w:r>
      <w:r w:rsidR="00842DCA" w:rsidRPr="00820159">
        <w:rPr>
          <w:rFonts w:ascii="PT Astra Serif" w:hAnsi="PT Astra Serif"/>
          <w:szCs w:val="28"/>
          <w14:cntxtAlts/>
        </w:rPr>
        <w:t xml:space="preserve"> (с учетом </w:t>
      </w:r>
      <w:r w:rsidR="006154B2" w:rsidRPr="00820159">
        <w:rPr>
          <w:rFonts w:ascii="PT Astra Serif" w:hAnsi="PT Astra Serif"/>
          <w:szCs w:val="28"/>
          <w14:cntxtAlts/>
        </w:rPr>
        <w:t>сумм в пути</w:t>
      </w:r>
      <w:r w:rsidR="00842DCA" w:rsidRPr="00820159">
        <w:rPr>
          <w:rFonts w:ascii="PT Astra Serif" w:hAnsi="PT Astra Serif"/>
          <w:szCs w:val="28"/>
          <w14:cntxtAlts/>
        </w:rPr>
        <w:t>)</w:t>
      </w:r>
      <w:r w:rsidRPr="00820159">
        <w:rPr>
          <w:rFonts w:ascii="PT Astra Serif" w:hAnsi="PT Astra Serif"/>
          <w:szCs w:val="28"/>
          <w14:cntxtAlts/>
        </w:rPr>
        <w:t xml:space="preserve"> составили </w:t>
      </w:r>
      <w:r w:rsidR="009534DE" w:rsidRPr="00820159">
        <w:rPr>
          <w:rFonts w:ascii="PT Astra Serif" w:hAnsi="PT Astra Serif"/>
          <w:szCs w:val="28"/>
          <w14:cntxtAlts/>
        </w:rPr>
        <w:t xml:space="preserve">6 112,9 </w:t>
      </w:r>
      <w:proofErr w:type="gramStart"/>
      <w:r w:rsidR="009534DE" w:rsidRPr="00820159">
        <w:rPr>
          <w:rFonts w:ascii="PT Astra Serif" w:hAnsi="PT Astra Serif"/>
          <w:szCs w:val="28"/>
          <w14:cntxtAlts/>
        </w:rPr>
        <w:t>млн</w:t>
      </w:r>
      <w:proofErr w:type="gramEnd"/>
      <w:r w:rsidRPr="00820159">
        <w:rPr>
          <w:rFonts w:ascii="PT Astra Serif" w:hAnsi="PT Astra Serif"/>
          <w:szCs w:val="28"/>
          <w14:cntxtAlts/>
        </w:rPr>
        <w:t xml:space="preserve"> рублей, из них остатки, имеющие целевое назначение</w:t>
      </w:r>
      <w:r w:rsidR="00462348">
        <w:rPr>
          <w:rFonts w:ascii="PT Astra Serif" w:hAnsi="PT Astra Serif"/>
          <w:szCs w:val="28"/>
          <w14:cntxtAlts/>
        </w:rPr>
        <w:t xml:space="preserve"> (в том числе </w:t>
      </w:r>
      <w:r w:rsidR="00A8424B">
        <w:rPr>
          <w:rFonts w:ascii="PT Astra Serif" w:hAnsi="PT Astra Serif"/>
          <w:szCs w:val="28"/>
          <w14:cntxtAlts/>
        </w:rPr>
        <w:t xml:space="preserve">средств </w:t>
      </w:r>
      <w:r w:rsidR="00462348">
        <w:rPr>
          <w:rFonts w:ascii="PT Astra Serif" w:hAnsi="PT Astra Serif"/>
          <w:szCs w:val="28"/>
          <w14:cntxtAlts/>
        </w:rPr>
        <w:t>областно</w:t>
      </w:r>
      <w:r w:rsidR="00A8424B">
        <w:rPr>
          <w:rFonts w:ascii="PT Astra Serif" w:hAnsi="PT Astra Serif"/>
          <w:szCs w:val="28"/>
          <w14:cntxtAlts/>
        </w:rPr>
        <w:t>го</w:t>
      </w:r>
      <w:r w:rsidR="00462348">
        <w:rPr>
          <w:rFonts w:ascii="PT Astra Serif" w:hAnsi="PT Astra Serif"/>
          <w:szCs w:val="28"/>
          <w14:cntxtAlts/>
        </w:rPr>
        <w:t xml:space="preserve"> дорожн</w:t>
      </w:r>
      <w:r w:rsidR="00A8424B">
        <w:rPr>
          <w:rFonts w:ascii="PT Astra Serif" w:hAnsi="PT Astra Serif"/>
          <w:szCs w:val="28"/>
          <w14:cntxtAlts/>
        </w:rPr>
        <w:t>ого</w:t>
      </w:r>
      <w:r w:rsidR="00462348">
        <w:rPr>
          <w:rFonts w:ascii="PT Astra Serif" w:hAnsi="PT Astra Serif"/>
          <w:szCs w:val="28"/>
          <w14:cntxtAlts/>
        </w:rPr>
        <w:t xml:space="preserve"> фонд</w:t>
      </w:r>
      <w:r w:rsidR="00A8424B">
        <w:rPr>
          <w:rFonts w:ascii="PT Astra Serif" w:hAnsi="PT Astra Serif"/>
          <w:szCs w:val="28"/>
          <w14:cntxtAlts/>
        </w:rPr>
        <w:t>а</w:t>
      </w:r>
      <w:r w:rsidR="00462348">
        <w:rPr>
          <w:rFonts w:ascii="PT Astra Serif" w:hAnsi="PT Astra Serif"/>
          <w:szCs w:val="28"/>
          <w14:cntxtAlts/>
        </w:rPr>
        <w:t>)</w:t>
      </w:r>
      <w:r w:rsidRPr="00820159">
        <w:rPr>
          <w:rFonts w:ascii="PT Astra Serif" w:hAnsi="PT Astra Serif"/>
          <w:szCs w:val="28"/>
          <w14:cntxtAlts/>
        </w:rPr>
        <w:t xml:space="preserve"> – </w:t>
      </w:r>
      <w:r w:rsidR="003F4B0D">
        <w:rPr>
          <w:rFonts w:ascii="PT Astra Serif" w:hAnsi="PT Astra Serif"/>
          <w:szCs w:val="28"/>
          <w14:cntxtAlts/>
        </w:rPr>
        <w:t>3 968,6</w:t>
      </w:r>
      <w:r w:rsidR="009534DE" w:rsidRPr="00820159">
        <w:rPr>
          <w:rFonts w:ascii="PT Astra Serif" w:hAnsi="PT Astra Serif"/>
          <w:szCs w:val="28"/>
          <w14:cntxtAlts/>
        </w:rPr>
        <w:t xml:space="preserve"> млн </w:t>
      </w:r>
      <w:r w:rsidRPr="00820159">
        <w:rPr>
          <w:rFonts w:ascii="PT Astra Serif" w:hAnsi="PT Astra Serif"/>
          <w:szCs w:val="28"/>
          <w14:cntxtAlts/>
        </w:rPr>
        <w:t xml:space="preserve">рублей. </w:t>
      </w:r>
    </w:p>
    <w:p w:rsidR="00D31376" w:rsidRPr="00820159" w:rsidRDefault="003F4B0D" w:rsidP="00D31376">
      <w:pPr>
        <w:ind w:firstLine="708"/>
        <w:jc w:val="both"/>
        <w:rPr>
          <w:rFonts w:ascii="PT Astra Serif" w:eastAsia="Calibri" w:hAnsi="PT Astra Serif"/>
          <w:szCs w:val="28"/>
          <w14:cntxtAlts/>
        </w:rPr>
      </w:pPr>
      <w:r>
        <w:rPr>
          <w:rFonts w:ascii="PT Astra Serif" w:eastAsia="Calibri" w:hAnsi="PT Astra Serif"/>
          <w:szCs w:val="28"/>
          <w14:cntxtAlts/>
        </w:rPr>
        <w:t>О</w:t>
      </w:r>
      <w:r w:rsidR="00D31376" w:rsidRPr="00820159">
        <w:rPr>
          <w:rFonts w:ascii="PT Astra Serif" w:eastAsia="Calibri" w:hAnsi="PT Astra Serif"/>
          <w:szCs w:val="28"/>
          <w14:cntxtAlts/>
        </w:rPr>
        <w:t xml:space="preserve">бъем государственного внутреннего долга области </w:t>
      </w:r>
      <w:r w:rsidRPr="00820159">
        <w:rPr>
          <w:rFonts w:ascii="PT Astra Serif" w:eastAsia="Calibri" w:hAnsi="PT Astra Serif"/>
          <w:szCs w:val="28"/>
          <w14:cntxtAlts/>
        </w:rPr>
        <w:t xml:space="preserve">на 1 января </w:t>
      </w:r>
      <w:r w:rsidR="002C287C">
        <w:rPr>
          <w:rFonts w:ascii="PT Astra Serif" w:eastAsia="Calibri" w:hAnsi="PT Astra Serif"/>
          <w:szCs w:val="28"/>
          <w14:cntxtAlts/>
        </w:rPr>
        <w:t xml:space="preserve">              </w:t>
      </w:r>
      <w:r w:rsidRPr="00820159">
        <w:rPr>
          <w:rFonts w:ascii="PT Astra Serif" w:eastAsia="Calibri" w:hAnsi="PT Astra Serif"/>
          <w:szCs w:val="28"/>
          <w14:cntxtAlts/>
        </w:rPr>
        <w:t xml:space="preserve">2023 года </w:t>
      </w:r>
      <w:r w:rsidR="00D31376" w:rsidRPr="00820159">
        <w:rPr>
          <w:rFonts w:ascii="PT Astra Serif" w:eastAsia="Calibri" w:hAnsi="PT Astra Serif"/>
          <w:szCs w:val="28"/>
          <w14:cntxtAlts/>
        </w:rPr>
        <w:t>составил 59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="00D31376" w:rsidRPr="00820159">
        <w:rPr>
          <w:rFonts w:ascii="PT Astra Serif" w:eastAsia="Calibri" w:hAnsi="PT Astra Serif"/>
          <w:szCs w:val="28"/>
          <w14:cntxtAlts/>
        </w:rPr>
        <w:t xml:space="preserve">293,3 </w:t>
      </w:r>
      <w:proofErr w:type="gramStart"/>
      <w:r w:rsidR="00D31376"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="00D31376" w:rsidRPr="00820159">
        <w:rPr>
          <w:rFonts w:ascii="PT Astra Serif" w:eastAsia="Calibri" w:hAnsi="PT Astra Serif"/>
          <w:szCs w:val="28"/>
          <w14:cntxtAlts/>
        </w:rPr>
        <w:t xml:space="preserve"> рублей, или 61,</w:t>
      </w:r>
      <w:r w:rsidR="00C6320A">
        <w:rPr>
          <w:rFonts w:ascii="PT Astra Serif" w:eastAsia="Calibri" w:hAnsi="PT Astra Serif"/>
          <w:szCs w:val="28"/>
          <w14:cntxtAlts/>
        </w:rPr>
        <w:t>0</w:t>
      </w:r>
      <w:r w:rsidR="00D31376" w:rsidRPr="00820159">
        <w:rPr>
          <w:rFonts w:ascii="PT Astra Serif" w:eastAsia="Calibri" w:hAnsi="PT Astra Serif"/>
          <w:szCs w:val="28"/>
          <w14:cntxtAlts/>
        </w:rPr>
        <w:t xml:space="preserve">% </w:t>
      </w:r>
      <w:r w:rsidR="007F3D1F" w:rsidRPr="00820159">
        <w:rPr>
          <w:rFonts w:ascii="PT Astra Serif" w:eastAsia="Calibri" w:hAnsi="PT Astra Serif"/>
          <w:szCs w:val="28"/>
          <w14:cntxtAlts/>
        </w:rPr>
        <w:t>к</w:t>
      </w:r>
      <w:r w:rsidR="00D31376" w:rsidRPr="00820159">
        <w:rPr>
          <w:rFonts w:ascii="PT Astra Serif" w:eastAsia="Calibri" w:hAnsi="PT Astra Serif"/>
          <w:szCs w:val="28"/>
          <w14:cntxtAlts/>
        </w:rPr>
        <w:t xml:space="preserve"> фактическ</w:t>
      </w:r>
      <w:r w:rsidR="007F3D1F" w:rsidRPr="00820159">
        <w:rPr>
          <w:rFonts w:ascii="PT Astra Serif" w:eastAsia="Calibri" w:hAnsi="PT Astra Serif"/>
          <w:szCs w:val="28"/>
          <w14:cntxtAlts/>
        </w:rPr>
        <w:t>ому</w:t>
      </w:r>
      <w:r w:rsidR="00D31376" w:rsidRPr="00820159">
        <w:rPr>
          <w:rFonts w:ascii="PT Astra Serif" w:eastAsia="Calibri" w:hAnsi="PT Astra Serif"/>
          <w:szCs w:val="28"/>
          <w14:cntxtAlts/>
        </w:rPr>
        <w:t xml:space="preserve"> поступлени</w:t>
      </w:r>
      <w:r w:rsidR="007F3D1F" w:rsidRPr="00820159">
        <w:rPr>
          <w:rFonts w:ascii="PT Astra Serif" w:eastAsia="Calibri" w:hAnsi="PT Astra Serif"/>
          <w:szCs w:val="28"/>
          <w14:cntxtAlts/>
        </w:rPr>
        <w:t>ю</w:t>
      </w:r>
      <w:r w:rsidR="00D31376" w:rsidRPr="00820159">
        <w:rPr>
          <w:rFonts w:ascii="PT Astra Serif" w:eastAsia="Calibri" w:hAnsi="PT Astra Serif"/>
          <w:szCs w:val="28"/>
          <w14:cntxtAlts/>
        </w:rPr>
        <w:t xml:space="preserve"> по налоговым и неналоговым доходам областного бюджета за 2022 год, в том числе:</w:t>
      </w:r>
    </w:p>
    <w:p w:rsidR="00D31376" w:rsidRPr="00820159" w:rsidRDefault="00D31376" w:rsidP="00D31376">
      <w:pPr>
        <w:ind w:firstLine="708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>по государственным ценным бумага</w:t>
      </w:r>
      <w:r w:rsidR="002D51F9">
        <w:rPr>
          <w:rFonts w:ascii="PT Astra Serif" w:eastAsia="Calibri" w:hAnsi="PT Astra Serif"/>
          <w:szCs w:val="28"/>
          <w14:cntxtAlts/>
        </w:rPr>
        <w:t xml:space="preserve">м – 3 500,0 </w:t>
      </w:r>
      <w:proofErr w:type="gramStart"/>
      <w:r w:rsidR="002D51F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="002D51F9">
        <w:rPr>
          <w:rFonts w:ascii="PT Astra Serif" w:eastAsia="Calibri" w:hAnsi="PT Astra Serif"/>
          <w:szCs w:val="28"/>
          <w14:cntxtAlts/>
        </w:rPr>
        <w:t xml:space="preserve"> рублей, или 5,9</w:t>
      </w:r>
      <w:bookmarkStart w:id="0" w:name="_GoBack"/>
      <w:bookmarkEnd w:id="0"/>
      <w:r w:rsidRPr="00820159">
        <w:rPr>
          <w:rFonts w:ascii="PT Astra Serif" w:eastAsia="Calibri" w:hAnsi="PT Astra Serif"/>
          <w:szCs w:val="28"/>
          <w14:cntxtAlts/>
        </w:rPr>
        <w:t>% от общего объема долга;</w:t>
      </w:r>
    </w:p>
    <w:p w:rsidR="00D31376" w:rsidRPr="00820159" w:rsidRDefault="00D31376" w:rsidP="00D31376">
      <w:pPr>
        <w:ind w:firstLine="708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 xml:space="preserve">по бюджетным кредитам </w:t>
      </w:r>
      <w:r w:rsidR="002D51F9">
        <w:rPr>
          <w:rFonts w:ascii="PT Astra Serif" w:eastAsia="Calibri" w:hAnsi="PT Astra Serif"/>
          <w:szCs w:val="28"/>
          <w14:cntxtAlts/>
        </w:rPr>
        <w:t xml:space="preserve">– 55 793,3 </w:t>
      </w:r>
      <w:proofErr w:type="gramStart"/>
      <w:r w:rsidR="002D51F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="002D51F9">
        <w:rPr>
          <w:rFonts w:ascii="PT Astra Serif" w:eastAsia="Calibri" w:hAnsi="PT Astra Serif"/>
          <w:szCs w:val="28"/>
          <w14:cntxtAlts/>
        </w:rPr>
        <w:t xml:space="preserve"> рублей, или 94,1</w:t>
      </w:r>
      <w:r w:rsidRPr="00820159">
        <w:rPr>
          <w:rFonts w:ascii="PT Astra Serif" w:eastAsia="Calibri" w:hAnsi="PT Astra Serif"/>
          <w:szCs w:val="28"/>
          <w14:cntxtAlts/>
        </w:rPr>
        <w:t>% от общего объема долга.</w:t>
      </w:r>
    </w:p>
    <w:p w:rsidR="00A8424B" w:rsidRDefault="0008121E" w:rsidP="00323264">
      <w:pPr>
        <w:ind w:firstLine="708"/>
        <w:jc w:val="both"/>
        <w:rPr>
          <w:rFonts w:ascii="PT Astra Serif" w:eastAsia="Calibri" w:hAnsi="PT Astra Serif"/>
          <w:szCs w:val="28"/>
          <w14:cntxtAlts/>
        </w:rPr>
      </w:pPr>
      <w:r w:rsidRPr="0008121E">
        <w:rPr>
          <w:rFonts w:ascii="PT Astra Serif" w:eastAsia="Calibri" w:hAnsi="PT Astra Serif"/>
          <w:szCs w:val="28"/>
          <w14:cntxtAlts/>
        </w:rPr>
        <w:t xml:space="preserve">За счет федерального бюджетного кредита произведено замещение рыночных заимствований в сумме </w:t>
      </w:r>
      <w:r w:rsidR="009D3BE9">
        <w:rPr>
          <w:rFonts w:ascii="PT Astra Serif" w:hAnsi="PT Astra Serif"/>
          <w:szCs w:val="28"/>
        </w:rPr>
        <w:t xml:space="preserve">12 422 </w:t>
      </w:r>
      <w:proofErr w:type="gramStart"/>
      <w:r w:rsidR="009D3BE9" w:rsidRPr="00DC00EB">
        <w:rPr>
          <w:rFonts w:ascii="PT Astra Serif" w:hAnsi="PT Astra Serif"/>
          <w:szCs w:val="28"/>
        </w:rPr>
        <w:t>млн</w:t>
      </w:r>
      <w:proofErr w:type="gramEnd"/>
      <w:r w:rsidRPr="00DC00EB">
        <w:rPr>
          <w:rFonts w:ascii="PT Astra Serif" w:eastAsia="Calibri" w:hAnsi="PT Astra Serif"/>
          <w:szCs w:val="28"/>
          <w14:cntxtAlts/>
        </w:rPr>
        <w:t xml:space="preserve"> рублей – по</w:t>
      </w:r>
      <w:r w:rsidRPr="0008121E">
        <w:rPr>
          <w:rFonts w:ascii="PT Astra Serif" w:eastAsia="Calibri" w:hAnsi="PT Astra Serif"/>
          <w:szCs w:val="28"/>
          <w14:cntxtAlts/>
        </w:rPr>
        <w:t xml:space="preserve"> областному бюджету, </w:t>
      </w:r>
      <w:r w:rsidR="009D3BE9">
        <w:rPr>
          <w:rFonts w:ascii="PT Astra Serif" w:hAnsi="PT Astra Serif"/>
          <w:szCs w:val="28"/>
        </w:rPr>
        <w:t>2 789,1 млн</w:t>
      </w:r>
      <w:r w:rsidRPr="0008121E">
        <w:rPr>
          <w:rFonts w:ascii="PT Astra Serif" w:eastAsia="Calibri" w:hAnsi="PT Astra Serif"/>
          <w:szCs w:val="28"/>
          <w14:cntxtAlts/>
        </w:rPr>
        <w:t xml:space="preserve"> рублей – по местным бюджетам. </w:t>
      </w:r>
      <w:r w:rsidR="00D31376" w:rsidRPr="00820159">
        <w:rPr>
          <w:rFonts w:ascii="PT Astra Serif" w:eastAsia="Calibri" w:hAnsi="PT Astra Serif"/>
          <w:szCs w:val="28"/>
          <w14:cntxtAlts/>
        </w:rPr>
        <w:t xml:space="preserve">Направление </w:t>
      </w:r>
      <w:r w:rsidR="00A8424B">
        <w:rPr>
          <w:rFonts w:ascii="PT Astra Serif" w:eastAsia="Calibri" w:hAnsi="PT Astra Serif"/>
          <w:szCs w:val="28"/>
          <w14:cntxtAlts/>
        </w:rPr>
        <w:t xml:space="preserve">указанных </w:t>
      </w:r>
      <w:r w:rsidR="00D31376" w:rsidRPr="00820159">
        <w:rPr>
          <w:rFonts w:ascii="PT Astra Serif" w:eastAsia="Calibri" w:hAnsi="PT Astra Serif"/>
          <w:szCs w:val="28"/>
          <w14:cntxtAlts/>
        </w:rPr>
        <w:t>средств на замещение долговых обязательств по рыночным заимствованиям муниципальных образований повл</w:t>
      </w:r>
      <w:r w:rsidR="00A8424B">
        <w:rPr>
          <w:rFonts w:ascii="PT Astra Serif" w:eastAsia="Calibri" w:hAnsi="PT Astra Serif"/>
          <w:szCs w:val="28"/>
          <w14:cntxtAlts/>
        </w:rPr>
        <w:t>екло</w:t>
      </w:r>
      <w:r w:rsidR="00D31376" w:rsidRPr="00820159">
        <w:rPr>
          <w:rFonts w:ascii="PT Astra Serif" w:eastAsia="Calibri" w:hAnsi="PT Astra Serif"/>
          <w:szCs w:val="28"/>
          <w14:cntxtAlts/>
        </w:rPr>
        <w:t xml:space="preserve"> увеличение в том же размере государственного долга области. </w:t>
      </w:r>
    </w:p>
    <w:p w:rsidR="00323264" w:rsidRDefault="00D31376" w:rsidP="00323264">
      <w:pPr>
        <w:ind w:firstLine="708"/>
        <w:jc w:val="both"/>
        <w:rPr>
          <w:rFonts w:ascii="PT Astra Serif" w:eastAsia="Calibri" w:hAnsi="PT Astra Serif"/>
          <w:szCs w:val="28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>Снижение уровня коммерческой задолженности позволило сократить расходы на обслуживание государственного долга</w:t>
      </w:r>
      <w:r w:rsidR="00A8424B" w:rsidRPr="00A8424B">
        <w:rPr>
          <w:rFonts w:ascii="PT Astra Serif" w:eastAsia="Calibri" w:hAnsi="PT Astra Serif"/>
          <w:szCs w:val="28"/>
          <w14:cntxtAlts/>
        </w:rPr>
        <w:t xml:space="preserve"> </w:t>
      </w:r>
      <w:r w:rsidR="00A8424B" w:rsidRPr="00820159">
        <w:rPr>
          <w:rFonts w:ascii="PT Astra Serif" w:eastAsia="Calibri" w:hAnsi="PT Astra Serif"/>
          <w:szCs w:val="28"/>
          <w14:cntxtAlts/>
        </w:rPr>
        <w:t>региона</w:t>
      </w:r>
      <w:r w:rsidRPr="00820159">
        <w:rPr>
          <w:rFonts w:ascii="PT Astra Serif" w:eastAsia="Calibri" w:hAnsi="PT Astra Serif"/>
          <w:szCs w:val="28"/>
          <w14:cntxtAlts/>
        </w:rPr>
        <w:t>. Высвободившиеся средства направлены на выполнение социально значимых обязательств перед жителями области.</w:t>
      </w:r>
      <w:r w:rsidR="00323264" w:rsidRPr="00323264">
        <w:rPr>
          <w:rFonts w:ascii="PT Astra Serif" w:eastAsia="Calibri" w:hAnsi="PT Astra Serif"/>
          <w:szCs w:val="28"/>
          <w14:cntxtAlts/>
        </w:rPr>
        <w:t xml:space="preserve"> </w:t>
      </w:r>
    </w:p>
    <w:p w:rsidR="00C6320A" w:rsidRDefault="00C6320A" w:rsidP="00323264">
      <w:pPr>
        <w:ind w:firstLine="708"/>
        <w:jc w:val="both"/>
        <w:rPr>
          <w:rFonts w:ascii="PT Astra Serif" w:eastAsia="Calibri" w:hAnsi="PT Astra Serif"/>
          <w:szCs w:val="28"/>
          <w14:cntxtAlts/>
        </w:rPr>
      </w:pPr>
      <w:r w:rsidRPr="00C6320A">
        <w:rPr>
          <w:rFonts w:ascii="PT Astra Serif" w:eastAsia="Calibri" w:hAnsi="PT Astra Serif"/>
          <w:szCs w:val="28"/>
          <w14:cntxtAlts/>
        </w:rPr>
        <w:lastRenderedPageBreak/>
        <w:t xml:space="preserve">Расходы на обслуживание государственного долга составили за 2022 год 880,3 </w:t>
      </w:r>
      <w:proofErr w:type="gramStart"/>
      <w:r w:rsidRPr="00C6320A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C6320A">
        <w:rPr>
          <w:rFonts w:ascii="PT Astra Serif" w:eastAsia="Calibri" w:hAnsi="PT Astra Serif"/>
          <w:szCs w:val="28"/>
          <w14:cntxtAlts/>
        </w:rPr>
        <w:t xml:space="preserve"> рублей, ниже относительно 2021 года на 377,3 млн рублей, или в 1,4 раза.</w:t>
      </w:r>
    </w:p>
    <w:p w:rsidR="00D31376" w:rsidRPr="00820159" w:rsidRDefault="00D31376" w:rsidP="00D31376">
      <w:pPr>
        <w:ind w:firstLine="708"/>
        <w:jc w:val="both"/>
        <w:rPr>
          <w:rFonts w:ascii="PT Astra Serif" w:eastAsia="Calibri" w:hAnsi="PT Astra Serif"/>
          <w:szCs w:val="28"/>
          <w:highlight w:val="yellow"/>
          <w14:cntxtAlts/>
        </w:rPr>
      </w:pPr>
      <w:r w:rsidRPr="00820159">
        <w:rPr>
          <w:rFonts w:ascii="PT Astra Serif" w:eastAsia="Calibri" w:hAnsi="PT Astra Serif"/>
          <w:szCs w:val="28"/>
          <w14:cntxtAlts/>
        </w:rPr>
        <w:t xml:space="preserve">В целях реализации проекта Саратовской области </w:t>
      </w:r>
      <w:r w:rsidR="00A8424B">
        <w:rPr>
          <w:rFonts w:ascii="PT Astra Serif" w:eastAsia="Calibri" w:hAnsi="PT Astra Serif"/>
          <w:szCs w:val="28"/>
          <w14:cntxtAlts/>
        </w:rPr>
        <w:t>по</w:t>
      </w:r>
      <w:r w:rsidRPr="00820159">
        <w:rPr>
          <w:rFonts w:ascii="PT Astra Serif" w:eastAsia="Calibri" w:hAnsi="PT Astra Serif"/>
          <w:szCs w:val="28"/>
          <w14:cntxtAlts/>
        </w:rPr>
        <w:t xml:space="preserve"> комплексн</w:t>
      </w:r>
      <w:r w:rsidR="00A8424B">
        <w:rPr>
          <w:rFonts w:ascii="PT Astra Serif" w:eastAsia="Calibri" w:hAnsi="PT Astra Serif"/>
          <w:szCs w:val="28"/>
          <w14:cntxtAlts/>
        </w:rPr>
        <w:t>ой</w:t>
      </w:r>
      <w:r w:rsidRPr="00820159">
        <w:rPr>
          <w:rFonts w:ascii="PT Astra Serif" w:eastAsia="Calibri" w:hAnsi="PT Astra Serif"/>
          <w:szCs w:val="28"/>
          <w14:cntxtAlts/>
        </w:rPr>
        <w:t xml:space="preserve"> застройк</w:t>
      </w:r>
      <w:r w:rsidR="00A8424B">
        <w:rPr>
          <w:rFonts w:ascii="PT Astra Serif" w:eastAsia="Calibri" w:hAnsi="PT Astra Serif"/>
          <w:szCs w:val="28"/>
          <w14:cntxtAlts/>
        </w:rPr>
        <w:t>е</w:t>
      </w:r>
      <w:r w:rsidRPr="00820159">
        <w:rPr>
          <w:rFonts w:ascii="PT Astra Serif" w:eastAsia="Calibri" w:hAnsi="PT Astra Serif"/>
          <w:szCs w:val="28"/>
          <w14:cntxtAlts/>
        </w:rPr>
        <w:t xml:space="preserve"> территории аэропорта «Саратов-Центральный»</w:t>
      </w:r>
      <w:r w:rsidR="00A8424B">
        <w:rPr>
          <w:rFonts w:ascii="PT Astra Serif" w:eastAsia="Calibri" w:hAnsi="PT Astra Serif"/>
          <w:szCs w:val="28"/>
          <w14:cntxtAlts/>
        </w:rPr>
        <w:t xml:space="preserve"> в г. Саратове</w:t>
      </w:r>
      <w:r w:rsidRPr="00820159">
        <w:rPr>
          <w:rFonts w:ascii="PT Astra Serif" w:eastAsia="Calibri" w:hAnsi="PT Astra Serif"/>
          <w:szCs w:val="28"/>
          <w14:cntxtAlts/>
        </w:rPr>
        <w:t xml:space="preserve">, из федерального бюджета 1 сентября 2022 года </w:t>
      </w:r>
      <w:r w:rsidR="00A8424B">
        <w:rPr>
          <w:rFonts w:ascii="PT Astra Serif" w:eastAsia="Calibri" w:hAnsi="PT Astra Serif"/>
          <w:szCs w:val="28"/>
          <w14:cntxtAlts/>
        </w:rPr>
        <w:t>получен</w:t>
      </w:r>
      <w:r w:rsidRPr="00820159">
        <w:rPr>
          <w:rFonts w:ascii="PT Astra Serif" w:eastAsia="Calibri" w:hAnsi="PT Astra Serif"/>
          <w:szCs w:val="28"/>
          <w14:cntxtAlts/>
        </w:rPr>
        <w:t xml:space="preserve"> первый транш инфраструктурного бюджетного кредита в сумме 1</w:t>
      </w:r>
      <w:r w:rsidR="00C55ABA" w:rsidRPr="00820159">
        <w:rPr>
          <w:rFonts w:ascii="PT Astra Serif" w:eastAsia="Calibri" w:hAnsi="PT Astra Serif"/>
          <w:szCs w:val="28"/>
          <w14:cntxtAlts/>
        </w:rPr>
        <w:t> </w:t>
      </w:r>
      <w:r w:rsidRPr="00820159">
        <w:rPr>
          <w:rFonts w:ascii="PT Astra Serif" w:eastAsia="Calibri" w:hAnsi="PT Astra Serif"/>
          <w:szCs w:val="28"/>
          <w14:cntxtAlts/>
        </w:rPr>
        <w:t xml:space="preserve">500,0 </w:t>
      </w:r>
      <w:proofErr w:type="gramStart"/>
      <w:r w:rsidRPr="00820159">
        <w:rPr>
          <w:rFonts w:ascii="PT Astra Serif" w:eastAsia="Calibri" w:hAnsi="PT Astra Serif"/>
          <w:szCs w:val="28"/>
          <w14:cntxtAlts/>
        </w:rPr>
        <w:t>млн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рублей сроком на 15 лет под 3 процента годовых.</w:t>
      </w:r>
    </w:p>
    <w:p w:rsidR="00D31376" w:rsidRPr="00820159" w:rsidRDefault="002C287C" w:rsidP="0041436B">
      <w:pPr>
        <w:autoSpaceDE w:val="0"/>
        <w:autoSpaceDN w:val="0"/>
        <w:ind w:firstLine="697"/>
        <w:jc w:val="both"/>
        <w:rPr>
          <w:rFonts w:ascii="PT Astra Serif" w:hAnsi="PT Astra Serif"/>
          <w:szCs w:val="28"/>
          <w:highlight w:val="yellow"/>
          <w14:cntxtAlts/>
        </w:rPr>
      </w:pPr>
      <w:r>
        <w:rPr>
          <w:rFonts w:ascii="PT Astra Serif" w:eastAsia="Calibri" w:hAnsi="PT Astra Serif"/>
          <w:szCs w:val="28"/>
          <w14:cntxtAlts/>
        </w:rPr>
        <w:t>Д</w:t>
      </w:r>
      <w:r w:rsidRPr="00820159">
        <w:rPr>
          <w:rFonts w:ascii="PT Astra Serif" w:eastAsia="Calibri" w:hAnsi="PT Astra Serif"/>
          <w:szCs w:val="28"/>
          <w14:cntxtAlts/>
        </w:rPr>
        <w:t>олгов</w:t>
      </w:r>
      <w:r>
        <w:rPr>
          <w:rFonts w:ascii="PT Astra Serif" w:eastAsia="Calibri" w:hAnsi="PT Astra Serif"/>
          <w:szCs w:val="28"/>
          <w14:cntxtAlts/>
        </w:rPr>
        <w:t>ая</w:t>
      </w:r>
      <w:r w:rsidRPr="00820159">
        <w:rPr>
          <w:rFonts w:ascii="PT Astra Serif" w:eastAsia="Calibri" w:hAnsi="PT Astra Serif"/>
          <w:szCs w:val="28"/>
          <w14:cntxtAlts/>
        </w:rPr>
        <w:t xml:space="preserve"> нагрузк</w:t>
      </w:r>
      <w:r>
        <w:rPr>
          <w:rFonts w:ascii="PT Astra Serif" w:eastAsia="Calibri" w:hAnsi="PT Astra Serif"/>
          <w:szCs w:val="28"/>
          <w14:cntxtAlts/>
        </w:rPr>
        <w:t>а</w:t>
      </w:r>
      <w:r w:rsidRPr="00820159">
        <w:rPr>
          <w:rFonts w:ascii="PT Astra Serif" w:eastAsia="Calibri" w:hAnsi="PT Astra Serif"/>
          <w:szCs w:val="28"/>
          <w14:cntxtAlts/>
        </w:rPr>
        <w:t xml:space="preserve"> на областной бюджет </w:t>
      </w:r>
      <w:proofErr w:type="gramStart"/>
      <w:r w:rsidRPr="00820159">
        <w:rPr>
          <w:rFonts w:ascii="PT Astra Serif" w:eastAsia="Calibri" w:hAnsi="PT Astra Serif"/>
          <w:szCs w:val="28"/>
          <w14:cntxtAlts/>
        </w:rPr>
        <w:t>находится на экономически безопасном уровне и соответствует</w:t>
      </w:r>
      <w:proofErr w:type="gramEnd"/>
      <w:r w:rsidRPr="00820159">
        <w:rPr>
          <w:rFonts w:ascii="PT Astra Serif" w:eastAsia="Calibri" w:hAnsi="PT Astra Serif"/>
          <w:szCs w:val="28"/>
          <w14:cntxtAlts/>
        </w:rPr>
        <w:t xml:space="preserve"> требованиям бюджетного законодательства.</w:t>
      </w:r>
    </w:p>
    <w:p w:rsidR="004F110F" w:rsidRPr="00820159" w:rsidRDefault="004F110F" w:rsidP="00C6629D">
      <w:pPr>
        <w:ind w:firstLine="697"/>
        <w:jc w:val="both"/>
        <w:rPr>
          <w:rFonts w:ascii="PT Astra Serif" w:hAnsi="PT Astra Serif"/>
          <w:color w:val="000000" w:themeColor="text1"/>
          <w:szCs w:val="28"/>
          <w:highlight w:val="yellow"/>
          <w14:cntxtAlts/>
        </w:rPr>
      </w:pPr>
    </w:p>
    <w:p w:rsidR="00AC7F41" w:rsidRDefault="00AC7F41" w:rsidP="00C6629D">
      <w:pPr>
        <w:ind w:firstLine="697"/>
        <w:jc w:val="both"/>
        <w:rPr>
          <w:rFonts w:ascii="PT Astra Serif" w:hAnsi="PT Astra Serif"/>
          <w:color w:val="000000" w:themeColor="text1"/>
          <w:szCs w:val="28"/>
          <w:highlight w:val="yellow"/>
          <w14:cntxtAlts/>
        </w:rPr>
      </w:pPr>
    </w:p>
    <w:p w:rsidR="00323264" w:rsidRPr="00820159" w:rsidRDefault="00323264" w:rsidP="00C6629D">
      <w:pPr>
        <w:ind w:firstLine="697"/>
        <w:jc w:val="both"/>
        <w:rPr>
          <w:rFonts w:ascii="PT Astra Serif" w:hAnsi="PT Astra Serif"/>
          <w:color w:val="000000" w:themeColor="text1"/>
          <w:szCs w:val="28"/>
          <w:highlight w:val="yellow"/>
          <w14:cntxtAlts/>
        </w:rPr>
      </w:pPr>
    </w:p>
    <w:p w:rsidR="004F110F" w:rsidRPr="00820159" w:rsidRDefault="002B58FD" w:rsidP="00C6629D">
      <w:pPr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>М</w:t>
      </w:r>
      <w:r w:rsidR="00994B6F" w:rsidRPr="00820159">
        <w:rPr>
          <w:rFonts w:ascii="PT Astra Serif" w:hAnsi="PT Astra Serif"/>
          <w:b/>
          <w:szCs w:val="28"/>
          <w14:cntxtAlts/>
        </w:rPr>
        <w:t xml:space="preserve">инистр финансов </w:t>
      </w:r>
    </w:p>
    <w:p w:rsidR="009B22B8" w:rsidRPr="00820159" w:rsidRDefault="00994B6F" w:rsidP="00C6629D">
      <w:pPr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>Саратовской области</w:t>
      </w:r>
      <w:r w:rsidR="00B732EC" w:rsidRPr="00820159">
        <w:rPr>
          <w:rFonts w:ascii="PT Astra Serif" w:hAnsi="PT Astra Serif"/>
          <w:b/>
          <w:szCs w:val="28"/>
          <w14:cntxtAlts/>
        </w:rPr>
        <w:tab/>
      </w:r>
      <w:r w:rsidR="005F76BE" w:rsidRPr="00820159">
        <w:rPr>
          <w:rFonts w:ascii="PT Astra Serif" w:hAnsi="PT Astra Serif"/>
          <w:b/>
          <w:szCs w:val="28"/>
          <w14:cntxtAlts/>
        </w:rPr>
        <w:t xml:space="preserve">           </w:t>
      </w:r>
      <w:r w:rsidR="00B732EC" w:rsidRPr="00820159">
        <w:rPr>
          <w:rFonts w:ascii="PT Astra Serif" w:hAnsi="PT Astra Serif"/>
          <w:b/>
          <w:szCs w:val="28"/>
          <w14:cntxtAlts/>
        </w:rPr>
        <w:t xml:space="preserve">  </w:t>
      </w:r>
      <w:r w:rsidR="005F76BE" w:rsidRPr="00820159">
        <w:rPr>
          <w:rFonts w:ascii="PT Astra Serif" w:hAnsi="PT Astra Serif"/>
          <w:b/>
          <w:szCs w:val="28"/>
          <w14:cntxtAlts/>
        </w:rPr>
        <w:t xml:space="preserve">  </w:t>
      </w:r>
      <w:r w:rsidRPr="00820159">
        <w:rPr>
          <w:rFonts w:ascii="PT Astra Serif" w:hAnsi="PT Astra Serif"/>
          <w:b/>
          <w:szCs w:val="28"/>
          <w14:cntxtAlts/>
        </w:rPr>
        <w:t xml:space="preserve">         </w:t>
      </w:r>
      <w:r w:rsidR="00C37C5B" w:rsidRPr="00820159">
        <w:rPr>
          <w:rFonts w:ascii="PT Astra Serif" w:hAnsi="PT Astra Serif"/>
          <w:b/>
          <w:szCs w:val="28"/>
          <w14:cntxtAlts/>
        </w:rPr>
        <w:t xml:space="preserve"> </w:t>
      </w:r>
      <w:r w:rsidR="004F110F" w:rsidRPr="00820159">
        <w:rPr>
          <w:rFonts w:ascii="PT Astra Serif" w:hAnsi="PT Astra Serif"/>
          <w:b/>
          <w:szCs w:val="28"/>
          <w14:cntxtAlts/>
        </w:rPr>
        <w:t xml:space="preserve">           </w:t>
      </w:r>
      <w:r w:rsidR="00842DCA" w:rsidRPr="00820159">
        <w:rPr>
          <w:rFonts w:ascii="PT Astra Serif" w:hAnsi="PT Astra Serif"/>
          <w:b/>
          <w:szCs w:val="28"/>
          <w14:cntxtAlts/>
        </w:rPr>
        <w:t xml:space="preserve">                         </w:t>
      </w:r>
      <w:r w:rsidR="00041029" w:rsidRPr="00820159">
        <w:rPr>
          <w:rFonts w:ascii="PT Astra Serif" w:hAnsi="PT Astra Serif"/>
          <w:b/>
          <w:szCs w:val="28"/>
          <w14:cntxtAlts/>
        </w:rPr>
        <w:t xml:space="preserve">  </w:t>
      </w:r>
      <w:r w:rsidR="005D4279" w:rsidRPr="00820159">
        <w:rPr>
          <w:rFonts w:ascii="PT Astra Serif" w:hAnsi="PT Astra Serif"/>
          <w:b/>
          <w:szCs w:val="28"/>
          <w14:cntxtAlts/>
        </w:rPr>
        <w:t xml:space="preserve">   И</w:t>
      </w:r>
      <w:r w:rsidR="00B732EC" w:rsidRPr="00820159">
        <w:rPr>
          <w:rFonts w:ascii="PT Astra Serif" w:hAnsi="PT Astra Serif"/>
          <w:b/>
          <w:szCs w:val="28"/>
          <w14:cntxtAlts/>
        </w:rPr>
        <w:t>.</w:t>
      </w:r>
      <w:r w:rsidR="005D4279" w:rsidRPr="00820159">
        <w:rPr>
          <w:rFonts w:ascii="PT Astra Serif" w:hAnsi="PT Astra Serif"/>
          <w:b/>
          <w:szCs w:val="28"/>
          <w14:cntxtAlts/>
        </w:rPr>
        <w:t>С</w:t>
      </w:r>
      <w:r w:rsidR="00B732EC" w:rsidRPr="00820159">
        <w:rPr>
          <w:rFonts w:ascii="PT Astra Serif" w:hAnsi="PT Astra Serif"/>
          <w:b/>
          <w:szCs w:val="28"/>
          <w14:cntxtAlts/>
        </w:rPr>
        <w:t>.</w:t>
      </w:r>
      <w:r w:rsidR="008737AC" w:rsidRPr="00820159">
        <w:rPr>
          <w:rFonts w:ascii="PT Astra Serif" w:hAnsi="PT Astra Serif"/>
          <w:b/>
          <w:szCs w:val="28"/>
          <w14:cntxtAlts/>
        </w:rPr>
        <w:t xml:space="preserve"> </w:t>
      </w:r>
      <w:r w:rsidR="005D4279" w:rsidRPr="00820159">
        <w:rPr>
          <w:rFonts w:ascii="PT Astra Serif" w:hAnsi="PT Astra Serif"/>
          <w:b/>
          <w:szCs w:val="28"/>
          <w14:cntxtAlts/>
        </w:rPr>
        <w:t>Бегинина</w:t>
      </w:r>
    </w:p>
    <w:sectPr w:rsidR="009B22B8" w:rsidRPr="00820159" w:rsidSect="004F110F">
      <w:headerReference w:type="even" r:id="rId8"/>
      <w:headerReference w:type="default" r:id="rId9"/>
      <w:pgSz w:w="11906" w:h="16838" w:code="9"/>
      <w:pgMar w:top="1134" w:right="851" w:bottom="1134" w:left="1701" w:header="397" w:footer="1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27F" w:rsidRDefault="0087427F">
      <w:r>
        <w:separator/>
      </w:r>
    </w:p>
  </w:endnote>
  <w:endnote w:type="continuationSeparator" w:id="0">
    <w:p w:rsidR="0087427F" w:rsidRDefault="0087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27F" w:rsidRDefault="0087427F">
      <w:r>
        <w:separator/>
      </w:r>
    </w:p>
  </w:footnote>
  <w:footnote w:type="continuationSeparator" w:id="0">
    <w:p w:rsidR="0087427F" w:rsidRDefault="00874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Default="00A868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803" w:rsidRDefault="00A868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Pr="00917EC8" w:rsidRDefault="00A86803">
    <w:pPr>
      <w:pStyle w:val="a3"/>
      <w:framePr w:wrap="around" w:vAnchor="text" w:hAnchor="margin" w:xAlign="center" w:y="1"/>
      <w:rPr>
        <w:rStyle w:val="a5"/>
        <w:sz w:val="27"/>
        <w:szCs w:val="27"/>
      </w:rPr>
    </w:pPr>
    <w:r w:rsidRPr="00917EC8">
      <w:rPr>
        <w:rStyle w:val="a5"/>
        <w:sz w:val="27"/>
        <w:szCs w:val="27"/>
      </w:rPr>
      <w:fldChar w:fldCharType="begin"/>
    </w:r>
    <w:r w:rsidRPr="00917EC8">
      <w:rPr>
        <w:rStyle w:val="a5"/>
        <w:sz w:val="27"/>
        <w:szCs w:val="27"/>
      </w:rPr>
      <w:instrText xml:space="preserve">PAGE  </w:instrText>
    </w:r>
    <w:r w:rsidRPr="00917EC8">
      <w:rPr>
        <w:rStyle w:val="a5"/>
        <w:sz w:val="27"/>
        <w:szCs w:val="27"/>
      </w:rPr>
      <w:fldChar w:fldCharType="separate"/>
    </w:r>
    <w:r w:rsidR="002D51F9">
      <w:rPr>
        <w:rStyle w:val="a5"/>
        <w:noProof/>
        <w:sz w:val="27"/>
        <w:szCs w:val="27"/>
      </w:rPr>
      <w:t>2</w:t>
    </w:r>
    <w:r w:rsidRPr="00917EC8">
      <w:rPr>
        <w:rStyle w:val="a5"/>
        <w:sz w:val="27"/>
        <w:szCs w:val="27"/>
      </w:rPr>
      <w:fldChar w:fldCharType="end"/>
    </w:r>
  </w:p>
  <w:p w:rsidR="00431AE8" w:rsidRDefault="00431AE8" w:rsidP="00C662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8E"/>
    <w:rsid w:val="0000544C"/>
    <w:rsid w:val="000062EF"/>
    <w:rsid w:val="00006E98"/>
    <w:rsid w:val="00007C81"/>
    <w:rsid w:val="000100BC"/>
    <w:rsid w:val="00012BAC"/>
    <w:rsid w:val="00014055"/>
    <w:rsid w:val="00014819"/>
    <w:rsid w:val="00014C48"/>
    <w:rsid w:val="0001565A"/>
    <w:rsid w:val="00020FF2"/>
    <w:rsid w:val="00030FBB"/>
    <w:rsid w:val="00032311"/>
    <w:rsid w:val="000334EC"/>
    <w:rsid w:val="000336D7"/>
    <w:rsid w:val="00037351"/>
    <w:rsid w:val="00041029"/>
    <w:rsid w:val="0004453D"/>
    <w:rsid w:val="00044CF8"/>
    <w:rsid w:val="000457FA"/>
    <w:rsid w:val="00047147"/>
    <w:rsid w:val="00050244"/>
    <w:rsid w:val="000504EF"/>
    <w:rsid w:val="00052208"/>
    <w:rsid w:val="00057EA0"/>
    <w:rsid w:val="0006396C"/>
    <w:rsid w:val="0008121E"/>
    <w:rsid w:val="0008129E"/>
    <w:rsid w:val="000834A0"/>
    <w:rsid w:val="00085662"/>
    <w:rsid w:val="00090EB2"/>
    <w:rsid w:val="000912D9"/>
    <w:rsid w:val="00093DCB"/>
    <w:rsid w:val="00094528"/>
    <w:rsid w:val="0009626B"/>
    <w:rsid w:val="000963C4"/>
    <w:rsid w:val="000A4CAF"/>
    <w:rsid w:val="000B55DE"/>
    <w:rsid w:val="000B56BE"/>
    <w:rsid w:val="000B62F6"/>
    <w:rsid w:val="000C0C84"/>
    <w:rsid w:val="000C115D"/>
    <w:rsid w:val="000C2FEA"/>
    <w:rsid w:val="000C318D"/>
    <w:rsid w:val="000C5F3F"/>
    <w:rsid w:val="000D0667"/>
    <w:rsid w:val="000D3139"/>
    <w:rsid w:val="000E3C75"/>
    <w:rsid w:val="000E3E4E"/>
    <w:rsid w:val="00101678"/>
    <w:rsid w:val="00102BF8"/>
    <w:rsid w:val="0010578E"/>
    <w:rsid w:val="0010766F"/>
    <w:rsid w:val="001131C6"/>
    <w:rsid w:val="001179DC"/>
    <w:rsid w:val="0012163E"/>
    <w:rsid w:val="00124189"/>
    <w:rsid w:val="00124714"/>
    <w:rsid w:val="00127FEA"/>
    <w:rsid w:val="00130389"/>
    <w:rsid w:val="00131596"/>
    <w:rsid w:val="00131AC7"/>
    <w:rsid w:val="00131C3E"/>
    <w:rsid w:val="00131C62"/>
    <w:rsid w:val="001333D2"/>
    <w:rsid w:val="001338EA"/>
    <w:rsid w:val="00133D80"/>
    <w:rsid w:val="00136BB1"/>
    <w:rsid w:val="00142BFA"/>
    <w:rsid w:val="00143465"/>
    <w:rsid w:val="0014483C"/>
    <w:rsid w:val="00145EBD"/>
    <w:rsid w:val="00146133"/>
    <w:rsid w:val="00146B58"/>
    <w:rsid w:val="0015193C"/>
    <w:rsid w:val="00161822"/>
    <w:rsid w:val="00163854"/>
    <w:rsid w:val="001710B0"/>
    <w:rsid w:val="00173385"/>
    <w:rsid w:val="001843C7"/>
    <w:rsid w:val="001852BF"/>
    <w:rsid w:val="0019117E"/>
    <w:rsid w:val="00191ED8"/>
    <w:rsid w:val="0019284F"/>
    <w:rsid w:val="0019297E"/>
    <w:rsid w:val="001931D7"/>
    <w:rsid w:val="00193E1C"/>
    <w:rsid w:val="00195AE9"/>
    <w:rsid w:val="001975BD"/>
    <w:rsid w:val="001A0096"/>
    <w:rsid w:val="001A022A"/>
    <w:rsid w:val="001A6D89"/>
    <w:rsid w:val="001B3534"/>
    <w:rsid w:val="001B354D"/>
    <w:rsid w:val="001B36A1"/>
    <w:rsid w:val="001B450C"/>
    <w:rsid w:val="001B4739"/>
    <w:rsid w:val="001B483A"/>
    <w:rsid w:val="001B68D5"/>
    <w:rsid w:val="001C0BD0"/>
    <w:rsid w:val="001C36B1"/>
    <w:rsid w:val="001C4038"/>
    <w:rsid w:val="001D095A"/>
    <w:rsid w:val="001D51A7"/>
    <w:rsid w:val="001D6421"/>
    <w:rsid w:val="001E0DFD"/>
    <w:rsid w:val="001E0E23"/>
    <w:rsid w:val="001E376B"/>
    <w:rsid w:val="001E382B"/>
    <w:rsid w:val="001E6AD3"/>
    <w:rsid w:val="001E7007"/>
    <w:rsid w:val="001F0791"/>
    <w:rsid w:val="001F20D4"/>
    <w:rsid w:val="001F7B90"/>
    <w:rsid w:val="001F7CBC"/>
    <w:rsid w:val="0020056A"/>
    <w:rsid w:val="002053DE"/>
    <w:rsid w:val="00205DB4"/>
    <w:rsid w:val="00206BD8"/>
    <w:rsid w:val="00210295"/>
    <w:rsid w:val="00211CDC"/>
    <w:rsid w:val="00212716"/>
    <w:rsid w:val="00213749"/>
    <w:rsid w:val="00214B8A"/>
    <w:rsid w:val="00216609"/>
    <w:rsid w:val="00217D0F"/>
    <w:rsid w:val="00221AB7"/>
    <w:rsid w:val="00222B8B"/>
    <w:rsid w:val="002250C2"/>
    <w:rsid w:val="002251EA"/>
    <w:rsid w:val="0022697D"/>
    <w:rsid w:val="0022734D"/>
    <w:rsid w:val="00231FA3"/>
    <w:rsid w:val="00232A60"/>
    <w:rsid w:val="00236FA9"/>
    <w:rsid w:val="00237CB8"/>
    <w:rsid w:val="0024133F"/>
    <w:rsid w:val="002508EC"/>
    <w:rsid w:val="00256A81"/>
    <w:rsid w:val="00263092"/>
    <w:rsid w:val="002631B3"/>
    <w:rsid w:val="002644F2"/>
    <w:rsid w:val="00264E97"/>
    <w:rsid w:val="00265CAB"/>
    <w:rsid w:val="00272535"/>
    <w:rsid w:val="002738E9"/>
    <w:rsid w:val="002771DB"/>
    <w:rsid w:val="00277E52"/>
    <w:rsid w:val="002820D1"/>
    <w:rsid w:val="00282E8B"/>
    <w:rsid w:val="00285A36"/>
    <w:rsid w:val="00292F97"/>
    <w:rsid w:val="0029681F"/>
    <w:rsid w:val="0029789B"/>
    <w:rsid w:val="002A187D"/>
    <w:rsid w:val="002A2ED2"/>
    <w:rsid w:val="002A3BB3"/>
    <w:rsid w:val="002A661D"/>
    <w:rsid w:val="002A70BF"/>
    <w:rsid w:val="002B0F53"/>
    <w:rsid w:val="002B2A3B"/>
    <w:rsid w:val="002B58FD"/>
    <w:rsid w:val="002C2051"/>
    <w:rsid w:val="002C287C"/>
    <w:rsid w:val="002C747F"/>
    <w:rsid w:val="002D3045"/>
    <w:rsid w:val="002D51F9"/>
    <w:rsid w:val="002D56CE"/>
    <w:rsid w:val="002E14B5"/>
    <w:rsid w:val="002F0177"/>
    <w:rsid w:val="002F0510"/>
    <w:rsid w:val="002F2463"/>
    <w:rsid w:val="002F69D6"/>
    <w:rsid w:val="0030131A"/>
    <w:rsid w:val="00303963"/>
    <w:rsid w:val="00311CAF"/>
    <w:rsid w:val="00313D0B"/>
    <w:rsid w:val="00314B68"/>
    <w:rsid w:val="00314FEA"/>
    <w:rsid w:val="00316DEC"/>
    <w:rsid w:val="00316F45"/>
    <w:rsid w:val="00317072"/>
    <w:rsid w:val="00321688"/>
    <w:rsid w:val="00322E1D"/>
    <w:rsid w:val="00323264"/>
    <w:rsid w:val="00323D1B"/>
    <w:rsid w:val="00334915"/>
    <w:rsid w:val="00341626"/>
    <w:rsid w:val="00342E0A"/>
    <w:rsid w:val="00345031"/>
    <w:rsid w:val="00346323"/>
    <w:rsid w:val="00351EA7"/>
    <w:rsid w:val="00352061"/>
    <w:rsid w:val="00352267"/>
    <w:rsid w:val="00353856"/>
    <w:rsid w:val="003539F4"/>
    <w:rsid w:val="003541D1"/>
    <w:rsid w:val="00360EA0"/>
    <w:rsid w:val="0036216A"/>
    <w:rsid w:val="0036321B"/>
    <w:rsid w:val="00363629"/>
    <w:rsid w:val="003654ED"/>
    <w:rsid w:val="00365B64"/>
    <w:rsid w:val="003665A7"/>
    <w:rsid w:val="003666B0"/>
    <w:rsid w:val="00367CF6"/>
    <w:rsid w:val="003720D1"/>
    <w:rsid w:val="0038065D"/>
    <w:rsid w:val="00384B89"/>
    <w:rsid w:val="003962F6"/>
    <w:rsid w:val="003969DD"/>
    <w:rsid w:val="0039787A"/>
    <w:rsid w:val="003B0191"/>
    <w:rsid w:val="003B0527"/>
    <w:rsid w:val="003B157B"/>
    <w:rsid w:val="003B1900"/>
    <w:rsid w:val="003C105A"/>
    <w:rsid w:val="003C228E"/>
    <w:rsid w:val="003C37EA"/>
    <w:rsid w:val="003C6FC0"/>
    <w:rsid w:val="003C7F33"/>
    <w:rsid w:val="003C7FDA"/>
    <w:rsid w:val="003D3D5A"/>
    <w:rsid w:val="003D4C27"/>
    <w:rsid w:val="003D4DA3"/>
    <w:rsid w:val="003E1D95"/>
    <w:rsid w:val="003E3E00"/>
    <w:rsid w:val="003E478D"/>
    <w:rsid w:val="003F23CC"/>
    <w:rsid w:val="003F4B0D"/>
    <w:rsid w:val="003F4DB8"/>
    <w:rsid w:val="004013CC"/>
    <w:rsid w:val="00404A31"/>
    <w:rsid w:val="0041436B"/>
    <w:rsid w:val="00415D19"/>
    <w:rsid w:val="00421EC5"/>
    <w:rsid w:val="00422D2A"/>
    <w:rsid w:val="00425B46"/>
    <w:rsid w:val="0042624A"/>
    <w:rsid w:val="00426A85"/>
    <w:rsid w:val="00426F88"/>
    <w:rsid w:val="00431AE8"/>
    <w:rsid w:val="00431E0E"/>
    <w:rsid w:val="00433992"/>
    <w:rsid w:val="00434F10"/>
    <w:rsid w:val="00437826"/>
    <w:rsid w:val="004440A7"/>
    <w:rsid w:val="00446537"/>
    <w:rsid w:val="00447945"/>
    <w:rsid w:val="0045589F"/>
    <w:rsid w:val="00462348"/>
    <w:rsid w:val="0046247C"/>
    <w:rsid w:val="00466727"/>
    <w:rsid w:val="0047047F"/>
    <w:rsid w:val="00471E95"/>
    <w:rsid w:val="00472DD7"/>
    <w:rsid w:val="0047308E"/>
    <w:rsid w:val="0047360C"/>
    <w:rsid w:val="00473A5A"/>
    <w:rsid w:val="00474970"/>
    <w:rsid w:val="00476AE1"/>
    <w:rsid w:val="00476B40"/>
    <w:rsid w:val="00481196"/>
    <w:rsid w:val="00483C27"/>
    <w:rsid w:val="00486EB2"/>
    <w:rsid w:val="00487B3C"/>
    <w:rsid w:val="0049094B"/>
    <w:rsid w:val="00491174"/>
    <w:rsid w:val="00492838"/>
    <w:rsid w:val="00495B92"/>
    <w:rsid w:val="0049672C"/>
    <w:rsid w:val="004A076D"/>
    <w:rsid w:val="004A263F"/>
    <w:rsid w:val="004A6426"/>
    <w:rsid w:val="004B1895"/>
    <w:rsid w:val="004B397D"/>
    <w:rsid w:val="004B5E9E"/>
    <w:rsid w:val="004C0578"/>
    <w:rsid w:val="004C0E93"/>
    <w:rsid w:val="004C4349"/>
    <w:rsid w:val="004C5CB9"/>
    <w:rsid w:val="004D08CF"/>
    <w:rsid w:val="004D74B6"/>
    <w:rsid w:val="004E0601"/>
    <w:rsid w:val="004E112B"/>
    <w:rsid w:val="004E409B"/>
    <w:rsid w:val="004E4856"/>
    <w:rsid w:val="004E68C5"/>
    <w:rsid w:val="004F110F"/>
    <w:rsid w:val="004F3913"/>
    <w:rsid w:val="004F527E"/>
    <w:rsid w:val="004F5FCD"/>
    <w:rsid w:val="004F774D"/>
    <w:rsid w:val="00501AE7"/>
    <w:rsid w:val="005031E7"/>
    <w:rsid w:val="005119FC"/>
    <w:rsid w:val="00515B40"/>
    <w:rsid w:val="00516C86"/>
    <w:rsid w:val="005267E6"/>
    <w:rsid w:val="00526C22"/>
    <w:rsid w:val="00530E39"/>
    <w:rsid w:val="005317F0"/>
    <w:rsid w:val="005345CB"/>
    <w:rsid w:val="00534AAC"/>
    <w:rsid w:val="00535AF8"/>
    <w:rsid w:val="005526B2"/>
    <w:rsid w:val="00555797"/>
    <w:rsid w:val="005579D8"/>
    <w:rsid w:val="005639CD"/>
    <w:rsid w:val="00564111"/>
    <w:rsid w:val="00566956"/>
    <w:rsid w:val="00570189"/>
    <w:rsid w:val="005702F6"/>
    <w:rsid w:val="00571556"/>
    <w:rsid w:val="00574CB7"/>
    <w:rsid w:val="005751E4"/>
    <w:rsid w:val="005773ED"/>
    <w:rsid w:val="00577475"/>
    <w:rsid w:val="005814DC"/>
    <w:rsid w:val="00581E69"/>
    <w:rsid w:val="005827A4"/>
    <w:rsid w:val="00583D35"/>
    <w:rsid w:val="0058584D"/>
    <w:rsid w:val="005A028B"/>
    <w:rsid w:val="005B130E"/>
    <w:rsid w:val="005B2E9D"/>
    <w:rsid w:val="005B42DF"/>
    <w:rsid w:val="005C29C1"/>
    <w:rsid w:val="005C378F"/>
    <w:rsid w:val="005C6170"/>
    <w:rsid w:val="005C7E5E"/>
    <w:rsid w:val="005C7FCE"/>
    <w:rsid w:val="005D4279"/>
    <w:rsid w:val="005E2BC6"/>
    <w:rsid w:val="005E34F2"/>
    <w:rsid w:val="005E5CA5"/>
    <w:rsid w:val="005F3015"/>
    <w:rsid w:val="005F57ED"/>
    <w:rsid w:val="005F6C1B"/>
    <w:rsid w:val="005F76BE"/>
    <w:rsid w:val="00600E0C"/>
    <w:rsid w:val="0060225B"/>
    <w:rsid w:val="0060548A"/>
    <w:rsid w:val="00605E9C"/>
    <w:rsid w:val="006133A5"/>
    <w:rsid w:val="006146B1"/>
    <w:rsid w:val="006154B2"/>
    <w:rsid w:val="00615C4E"/>
    <w:rsid w:val="0062189B"/>
    <w:rsid w:val="00621CB3"/>
    <w:rsid w:val="006234FD"/>
    <w:rsid w:val="0062648E"/>
    <w:rsid w:val="006265EF"/>
    <w:rsid w:val="00626A59"/>
    <w:rsid w:val="00632992"/>
    <w:rsid w:val="00636381"/>
    <w:rsid w:val="00637F5F"/>
    <w:rsid w:val="006404C7"/>
    <w:rsid w:val="00640E91"/>
    <w:rsid w:val="006467D1"/>
    <w:rsid w:val="00646AEA"/>
    <w:rsid w:val="00647ECC"/>
    <w:rsid w:val="00650BCD"/>
    <w:rsid w:val="00651851"/>
    <w:rsid w:val="00654894"/>
    <w:rsid w:val="0065634F"/>
    <w:rsid w:val="00661A2B"/>
    <w:rsid w:val="0066482F"/>
    <w:rsid w:val="00670D1D"/>
    <w:rsid w:val="00672B39"/>
    <w:rsid w:val="006741F8"/>
    <w:rsid w:val="00677869"/>
    <w:rsid w:val="00681BDD"/>
    <w:rsid w:val="00681D59"/>
    <w:rsid w:val="0068325D"/>
    <w:rsid w:val="00685CF7"/>
    <w:rsid w:val="006941A7"/>
    <w:rsid w:val="006965A8"/>
    <w:rsid w:val="006A6141"/>
    <w:rsid w:val="006B3584"/>
    <w:rsid w:val="006B5374"/>
    <w:rsid w:val="006B5A43"/>
    <w:rsid w:val="006C35CC"/>
    <w:rsid w:val="006D1F05"/>
    <w:rsid w:val="006D23B4"/>
    <w:rsid w:val="006D4DF1"/>
    <w:rsid w:val="006D707E"/>
    <w:rsid w:val="006F35D7"/>
    <w:rsid w:val="007020F3"/>
    <w:rsid w:val="00705B15"/>
    <w:rsid w:val="00712DB8"/>
    <w:rsid w:val="00714A20"/>
    <w:rsid w:val="00716D45"/>
    <w:rsid w:val="00717EB0"/>
    <w:rsid w:val="007206D5"/>
    <w:rsid w:val="0072219F"/>
    <w:rsid w:val="00722209"/>
    <w:rsid w:val="007231CD"/>
    <w:rsid w:val="00726128"/>
    <w:rsid w:val="007266B2"/>
    <w:rsid w:val="007324E4"/>
    <w:rsid w:val="007327E2"/>
    <w:rsid w:val="0073339A"/>
    <w:rsid w:val="00735406"/>
    <w:rsid w:val="0073577C"/>
    <w:rsid w:val="007407E7"/>
    <w:rsid w:val="00740A02"/>
    <w:rsid w:val="0074146A"/>
    <w:rsid w:val="007415D3"/>
    <w:rsid w:val="007459D5"/>
    <w:rsid w:val="00746BEB"/>
    <w:rsid w:val="00746F90"/>
    <w:rsid w:val="00750A1C"/>
    <w:rsid w:val="00754BB1"/>
    <w:rsid w:val="00755B59"/>
    <w:rsid w:val="00756FAB"/>
    <w:rsid w:val="00760D81"/>
    <w:rsid w:val="00764EE8"/>
    <w:rsid w:val="00765596"/>
    <w:rsid w:val="007706CA"/>
    <w:rsid w:val="00770998"/>
    <w:rsid w:val="0077261D"/>
    <w:rsid w:val="007732C1"/>
    <w:rsid w:val="00780DDB"/>
    <w:rsid w:val="00781D84"/>
    <w:rsid w:val="00783271"/>
    <w:rsid w:val="007846E6"/>
    <w:rsid w:val="00785182"/>
    <w:rsid w:val="00786761"/>
    <w:rsid w:val="007869B6"/>
    <w:rsid w:val="00790766"/>
    <w:rsid w:val="0079789E"/>
    <w:rsid w:val="00797A41"/>
    <w:rsid w:val="00797B1F"/>
    <w:rsid w:val="007A09F3"/>
    <w:rsid w:val="007A0D30"/>
    <w:rsid w:val="007A3729"/>
    <w:rsid w:val="007A5FCD"/>
    <w:rsid w:val="007B2B4F"/>
    <w:rsid w:val="007B51C5"/>
    <w:rsid w:val="007C109D"/>
    <w:rsid w:val="007C2157"/>
    <w:rsid w:val="007C4055"/>
    <w:rsid w:val="007C5594"/>
    <w:rsid w:val="007C7DCF"/>
    <w:rsid w:val="007D0EFF"/>
    <w:rsid w:val="007D45C2"/>
    <w:rsid w:val="007E0E38"/>
    <w:rsid w:val="007F0025"/>
    <w:rsid w:val="007F35FA"/>
    <w:rsid w:val="007F3D1F"/>
    <w:rsid w:val="007F3DF9"/>
    <w:rsid w:val="00802896"/>
    <w:rsid w:val="008047BB"/>
    <w:rsid w:val="0080598D"/>
    <w:rsid w:val="00806026"/>
    <w:rsid w:val="00812FF1"/>
    <w:rsid w:val="00813721"/>
    <w:rsid w:val="008170F1"/>
    <w:rsid w:val="00820159"/>
    <w:rsid w:val="00824C2A"/>
    <w:rsid w:val="00832EA2"/>
    <w:rsid w:val="008359FA"/>
    <w:rsid w:val="008375B7"/>
    <w:rsid w:val="00840D2E"/>
    <w:rsid w:val="008425BD"/>
    <w:rsid w:val="00842DCA"/>
    <w:rsid w:val="0085014E"/>
    <w:rsid w:val="008513C7"/>
    <w:rsid w:val="00851523"/>
    <w:rsid w:val="00852E23"/>
    <w:rsid w:val="008541C7"/>
    <w:rsid w:val="00854218"/>
    <w:rsid w:val="00855BE1"/>
    <w:rsid w:val="00860C2B"/>
    <w:rsid w:val="00871AAF"/>
    <w:rsid w:val="008737AC"/>
    <w:rsid w:val="00874132"/>
    <w:rsid w:val="0087427F"/>
    <w:rsid w:val="00877519"/>
    <w:rsid w:val="008865D2"/>
    <w:rsid w:val="00890A49"/>
    <w:rsid w:val="00891B83"/>
    <w:rsid w:val="00891BC5"/>
    <w:rsid w:val="00892730"/>
    <w:rsid w:val="008A1217"/>
    <w:rsid w:val="008A2188"/>
    <w:rsid w:val="008A407D"/>
    <w:rsid w:val="008A5E24"/>
    <w:rsid w:val="008B5409"/>
    <w:rsid w:val="008B6AFF"/>
    <w:rsid w:val="008C6488"/>
    <w:rsid w:val="008D2B2A"/>
    <w:rsid w:val="008D6FCE"/>
    <w:rsid w:val="008E30CB"/>
    <w:rsid w:val="008E5A43"/>
    <w:rsid w:val="008E788A"/>
    <w:rsid w:val="008E7CEB"/>
    <w:rsid w:val="008F116D"/>
    <w:rsid w:val="008F1B13"/>
    <w:rsid w:val="008F2EC0"/>
    <w:rsid w:val="008F2EDB"/>
    <w:rsid w:val="008F4ABA"/>
    <w:rsid w:val="00903F47"/>
    <w:rsid w:val="00904129"/>
    <w:rsid w:val="0090643A"/>
    <w:rsid w:val="00906CC3"/>
    <w:rsid w:val="00907E6F"/>
    <w:rsid w:val="009143C4"/>
    <w:rsid w:val="00914ECD"/>
    <w:rsid w:val="00917EC8"/>
    <w:rsid w:val="00923AE0"/>
    <w:rsid w:val="009260B8"/>
    <w:rsid w:val="00930815"/>
    <w:rsid w:val="00930E7D"/>
    <w:rsid w:val="0093295A"/>
    <w:rsid w:val="00933017"/>
    <w:rsid w:val="009330D3"/>
    <w:rsid w:val="00936D40"/>
    <w:rsid w:val="00937366"/>
    <w:rsid w:val="009379A0"/>
    <w:rsid w:val="00937A7B"/>
    <w:rsid w:val="00942427"/>
    <w:rsid w:val="0094322E"/>
    <w:rsid w:val="00944084"/>
    <w:rsid w:val="00944C96"/>
    <w:rsid w:val="009534DE"/>
    <w:rsid w:val="00957185"/>
    <w:rsid w:val="00962AFB"/>
    <w:rsid w:val="00962B8E"/>
    <w:rsid w:val="00964FA6"/>
    <w:rsid w:val="009668CC"/>
    <w:rsid w:val="00967CD3"/>
    <w:rsid w:val="009710ED"/>
    <w:rsid w:val="00973480"/>
    <w:rsid w:val="00976938"/>
    <w:rsid w:val="0098178F"/>
    <w:rsid w:val="00983C84"/>
    <w:rsid w:val="00985CA6"/>
    <w:rsid w:val="00987929"/>
    <w:rsid w:val="00987F01"/>
    <w:rsid w:val="0099003B"/>
    <w:rsid w:val="00994B6F"/>
    <w:rsid w:val="00996893"/>
    <w:rsid w:val="00997B1F"/>
    <w:rsid w:val="009A102E"/>
    <w:rsid w:val="009A42E2"/>
    <w:rsid w:val="009A5EB9"/>
    <w:rsid w:val="009A7DEE"/>
    <w:rsid w:val="009B22B8"/>
    <w:rsid w:val="009B53D2"/>
    <w:rsid w:val="009B5BAB"/>
    <w:rsid w:val="009B76BE"/>
    <w:rsid w:val="009C2CEC"/>
    <w:rsid w:val="009C678D"/>
    <w:rsid w:val="009C7972"/>
    <w:rsid w:val="009D2E81"/>
    <w:rsid w:val="009D3652"/>
    <w:rsid w:val="009D3BE9"/>
    <w:rsid w:val="009D6B1D"/>
    <w:rsid w:val="009E093C"/>
    <w:rsid w:val="009E1C69"/>
    <w:rsid w:val="009E3521"/>
    <w:rsid w:val="009E748A"/>
    <w:rsid w:val="009E783A"/>
    <w:rsid w:val="009E7FEF"/>
    <w:rsid w:val="009F1253"/>
    <w:rsid w:val="009F3C91"/>
    <w:rsid w:val="00A01A0F"/>
    <w:rsid w:val="00A06366"/>
    <w:rsid w:val="00A13AE7"/>
    <w:rsid w:val="00A13B80"/>
    <w:rsid w:val="00A13EE6"/>
    <w:rsid w:val="00A20F95"/>
    <w:rsid w:val="00A22502"/>
    <w:rsid w:val="00A3480F"/>
    <w:rsid w:val="00A42052"/>
    <w:rsid w:val="00A42198"/>
    <w:rsid w:val="00A4682D"/>
    <w:rsid w:val="00A47D3C"/>
    <w:rsid w:val="00A5238F"/>
    <w:rsid w:val="00A546E0"/>
    <w:rsid w:val="00A547DE"/>
    <w:rsid w:val="00A568CA"/>
    <w:rsid w:val="00A574F6"/>
    <w:rsid w:val="00A604E0"/>
    <w:rsid w:val="00A6225F"/>
    <w:rsid w:val="00A63D44"/>
    <w:rsid w:val="00A65258"/>
    <w:rsid w:val="00A71BD3"/>
    <w:rsid w:val="00A73AD0"/>
    <w:rsid w:val="00A73E6F"/>
    <w:rsid w:val="00A75A7E"/>
    <w:rsid w:val="00A776B8"/>
    <w:rsid w:val="00A81791"/>
    <w:rsid w:val="00A83C7C"/>
    <w:rsid w:val="00A8424B"/>
    <w:rsid w:val="00A86803"/>
    <w:rsid w:val="00A90AC4"/>
    <w:rsid w:val="00A91C0B"/>
    <w:rsid w:val="00A93DCF"/>
    <w:rsid w:val="00A9513B"/>
    <w:rsid w:val="00A953DF"/>
    <w:rsid w:val="00A959D1"/>
    <w:rsid w:val="00AA00D8"/>
    <w:rsid w:val="00AA371C"/>
    <w:rsid w:val="00AA77BC"/>
    <w:rsid w:val="00AA7CF7"/>
    <w:rsid w:val="00AB1057"/>
    <w:rsid w:val="00AB2FCF"/>
    <w:rsid w:val="00AB3C0C"/>
    <w:rsid w:val="00AB4F07"/>
    <w:rsid w:val="00AC5A0D"/>
    <w:rsid w:val="00AC6600"/>
    <w:rsid w:val="00AC7F41"/>
    <w:rsid w:val="00AD08C7"/>
    <w:rsid w:val="00AD2701"/>
    <w:rsid w:val="00AD65A9"/>
    <w:rsid w:val="00AD688E"/>
    <w:rsid w:val="00AE3862"/>
    <w:rsid w:val="00AE786A"/>
    <w:rsid w:val="00AF269B"/>
    <w:rsid w:val="00AF4B20"/>
    <w:rsid w:val="00AF547B"/>
    <w:rsid w:val="00AF7697"/>
    <w:rsid w:val="00B10FD9"/>
    <w:rsid w:val="00B11640"/>
    <w:rsid w:val="00B15C0F"/>
    <w:rsid w:val="00B16755"/>
    <w:rsid w:val="00B1746D"/>
    <w:rsid w:val="00B27029"/>
    <w:rsid w:val="00B32622"/>
    <w:rsid w:val="00B34585"/>
    <w:rsid w:val="00B36257"/>
    <w:rsid w:val="00B428F4"/>
    <w:rsid w:val="00B51D12"/>
    <w:rsid w:val="00B56F51"/>
    <w:rsid w:val="00B576AA"/>
    <w:rsid w:val="00B62307"/>
    <w:rsid w:val="00B63C4D"/>
    <w:rsid w:val="00B640C0"/>
    <w:rsid w:val="00B65CF0"/>
    <w:rsid w:val="00B668A3"/>
    <w:rsid w:val="00B714A3"/>
    <w:rsid w:val="00B715F8"/>
    <w:rsid w:val="00B732EC"/>
    <w:rsid w:val="00B754A2"/>
    <w:rsid w:val="00B81472"/>
    <w:rsid w:val="00B815CE"/>
    <w:rsid w:val="00B84B00"/>
    <w:rsid w:val="00B87D6B"/>
    <w:rsid w:val="00B904F1"/>
    <w:rsid w:val="00B95DD2"/>
    <w:rsid w:val="00B9632D"/>
    <w:rsid w:val="00B96422"/>
    <w:rsid w:val="00BA3336"/>
    <w:rsid w:val="00BA6C8E"/>
    <w:rsid w:val="00BC2E9C"/>
    <w:rsid w:val="00BC3961"/>
    <w:rsid w:val="00BC3F92"/>
    <w:rsid w:val="00BC68B3"/>
    <w:rsid w:val="00BD0F7A"/>
    <w:rsid w:val="00BD6346"/>
    <w:rsid w:val="00BD6382"/>
    <w:rsid w:val="00BD6C24"/>
    <w:rsid w:val="00BE0C11"/>
    <w:rsid w:val="00BE2586"/>
    <w:rsid w:val="00BE25DA"/>
    <w:rsid w:val="00BE4D92"/>
    <w:rsid w:val="00BE5C20"/>
    <w:rsid w:val="00BF0724"/>
    <w:rsid w:val="00C0071F"/>
    <w:rsid w:val="00C04444"/>
    <w:rsid w:val="00C1244C"/>
    <w:rsid w:val="00C14E62"/>
    <w:rsid w:val="00C15EFB"/>
    <w:rsid w:val="00C16178"/>
    <w:rsid w:val="00C16E02"/>
    <w:rsid w:val="00C17583"/>
    <w:rsid w:val="00C224F5"/>
    <w:rsid w:val="00C2382F"/>
    <w:rsid w:val="00C250DE"/>
    <w:rsid w:val="00C332C8"/>
    <w:rsid w:val="00C344AB"/>
    <w:rsid w:val="00C35F65"/>
    <w:rsid w:val="00C37C5B"/>
    <w:rsid w:val="00C42260"/>
    <w:rsid w:val="00C44A09"/>
    <w:rsid w:val="00C535F4"/>
    <w:rsid w:val="00C55115"/>
    <w:rsid w:val="00C55ABA"/>
    <w:rsid w:val="00C61294"/>
    <w:rsid w:val="00C617E0"/>
    <w:rsid w:val="00C6320A"/>
    <w:rsid w:val="00C6629D"/>
    <w:rsid w:val="00C66DBA"/>
    <w:rsid w:val="00C70F2F"/>
    <w:rsid w:val="00C73185"/>
    <w:rsid w:val="00C73C06"/>
    <w:rsid w:val="00C74218"/>
    <w:rsid w:val="00C7600B"/>
    <w:rsid w:val="00C76820"/>
    <w:rsid w:val="00C82627"/>
    <w:rsid w:val="00C82ED7"/>
    <w:rsid w:val="00C916E8"/>
    <w:rsid w:val="00C94926"/>
    <w:rsid w:val="00C96C5A"/>
    <w:rsid w:val="00CA58A7"/>
    <w:rsid w:val="00CB05D9"/>
    <w:rsid w:val="00CB08CF"/>
    <w:rsid w:val="00CB3241"/>
    <w:rsid w:val="00CB584E"/>
    <w:rsid w:val="00CB63F0"/>
    <w:rsid w:val="00CB66D4"/>
    <w:rsid w:val="00CB7086"/>
    <w:rsid w:val="00CC0165"/>
    <w:rsid w:val="00CC11E6"/>
    <w:rsid w:val="00CC5FC3"/>
    <w:rsid w:val="00CD24DB"/>
    <w:rsid w:val="00CD2D9A"/>
    <w:rsid w:val="00CD36EC"/>
    <w:rsid w:val="00CD4028"/>
    <w:rsid w:val="00CD40A4"/>
    <w:rsid w:val="00CD4C23"/>
    <w:rsid w:val="00CE4843"/>
    <w:rsid w:val="00CE6091"/>
    <w:rsid w:val="00CF02E6"/>
    <w:rsid w:val="00CF1267"/>
    <w:rsid w:val="00CF13D1"/>
    <w:rsid w:val="00CF262E"/>
    <w:rsid w:val="00CF45B3"/>
    <w:rsid w:val="00CF52C4"/>
    <w:rsid w:val="00CF5BC1"/>
    <w:rsid w:val="00D02742"/>
    <w:rsid w:val="00D12BF6"/>
    <w:rsid w:val="00D16547"/>
    <w:rsid w:val="00D1655A"/>
    <w:rsid w:val="00D23255"/>
    <w:rsid w:val="00D23CEA"/>
    <w:rsid w:val="00D27DA9"/>
    <w:rsid w:val="00D31376"/>
    <w:rsid w:val="00D34FC1"/>
    <w:rsid w:val="00D37D11"/>
    <w:rsid w:val="00D4183D"/>
    <w:rsid w:val="00D45FB2"/>
    <w:rsid w:val="00D46807"/>
    <w:rsid w:val="00D51E48"/>
    <w:rsid w:val="00D5267B"/>
    <w:rsid w:val="00D56332"/>
    <w:rsid w:val="00D61DA0"/>
    <w:rsid w:val="00D6551C"/>
    <w:rsid w:val="00D71411"/>
    <w:rsid w:val="00D72A6E"/>
    <w:rsid w:val="00D7438E"/>
    <w:rsid w:val="00D74D76"/>
    <w:rsid w:val="00D84352"/>
    <w:rsid w:val="00D86C1F"/>
    <w:rsid w:val="00D870C4"/>
    <w:rsid w:val="00D879FC"/>
    <w:rsid w:val="00D92B13"/>
    <w:rsid w:val="00D94A22"/>
    <w:rsid w:val="00D95695"/>
    <w:rsid w:val="00DA1A0C"/>
    <w:rsid w:val="00DA2DBE"/>
    <w:rsid w:val="00DA5344"/>
    <w:rsid w:val="00DA53BD"/>
    <w:rsid w:val="00DA69CE"/>
    <w:rsid w:val="00DA6BF8"/>
    <w:rsid w:val="00DA7350"/>
    <w:rsid w:val="00DB42F2"/>
    <w:rsid w:val="00DB709C"/>
    <w:rsid w:val="00DB7D4E"/>
    <w:rsid w:val="00DC0091"/>
    <w:rsid w:val="00DC00EB"/>
    <w:rsid w:val="00DC5D13"/>
    <w:rsid w:val="00DC60F4"/>
    <w:rsid w:val="00DC7636"/>
    <w:rsid w:val="00DD5A50"/>
    <w:rsid w:val="00DD6931"/>
    <w:rsid w:val="00DE7C96"/>
    <w:rsid w:val="00DF1C25"/>
    <w:rsid w:val="00DF4DBF"/>
    <w:rsid w:val="00DF5FF1"/>
    <w:rsid w:val="00DF75DE"/>
    <w:rsid w:val="00E00E00"/>
    <w:rsid w:val="00E02740"/>
    <w:rsid w:val="00E04337"/>
    <w:rsid w:val="00E125E8"/>
    <w:rsid w:val="00E14F6F"/>
    <w:rsid w:val="00E1547E"/>
    <w:rsid w:val="00E15B83"/>
    <w:rsid w:val="00E163C9"/>
    <w:rsid w:val="00E16D82"/>
    <w:rsid w:val="00E24448"/>
    <w:rsid w:val="00E269E8"/>
    <w:rsid w:val="00E3448E"/>
    <w:rsid w:val="00E34D2F"/>
    <w:rsid w:val="00E37833"/>
    <w:rsid w:val="00E40454"/>
    <w:rsid w:val="00E42DB7"/>
    <w:rsid w:val="00E50D16"/>
    <w:rsid w:val="00E51BE7"/>
    <w:rsid w:val="00E522C3"/>
    <w:rsid w:val="00E52515"/>
    <w:rsid w:val="00E5483C"/>
    <w:rsid w:val="00E60B38"/>
    <w:rsid w:val="00E61B5B"/>
    <w:rsid w:val="00E65515"/>
    <w:rsid w:val="00E71683"/>
    <w:rsid w:val="00E77BED"/>
    <w:rsid w:val="00E810FD"/>
    <w:rsid w:val="00E83FC4"/>
    <w:rsid w:val="00E95E49"/>
    <w:rsid w:val="00E9659B"/>
    <w:rsid w:val="00EA1FCE"/>
    <w:rsid w:val="00EA377C"/>
    <w:rsid w:val="00EA380F"/>
    <w:rsid w:val="00EA496A"/>
    <w:rsid w:val="00EB2912"/>
    <w:rsid w:val="00EC003C"/>
    <w:rsid w:val="00EC173D"/>
    <w:rsid w:val="00EC1C69"/>
    <w:rsid w:val="00EC1F4F"/>
    <w:rsid w:val="00EC4740"/>
    <w:rsid w:val="00EC7128"/>
    <w:rsid w:val="00ED0D6F"/>
    <w:rsid w:val="00ED325F"/>
    <w:rsid w:val="00ED6BA9"/>
    <w:rsid w:val="00EE0966"/>
    <w:rsid w:val="00EE1B3F"/>
    <w:rsid w:val="00EE249E"/>
    <w:rsid w:val="00EE402E"/>
    <w:rsid w:val="00EE4061"/>
    <w:rsid w:val="00EE5FC9"/>
    <w:rsid w:val="00EE6728"/>
    <w:rsid w:val="00EE6E30"/>
    <w:rsid w:val="00EE6F2D"/>
    <w:rsid w:val="00EF1C38"/>
    <w:rsid w:val="00EF1C62"/>
    <w:rsid w:val="00EF7008"/>
    <w:rsid w:val="00EF7703"/>
    <w:rsid w:val="00EF7B07"/>
    <w:rsid w:val="00F00D85"/>
    <w:rsid w:val="00F03865"/>
    <w:rsid w:val="00F0435E"/>
    <w:rsid w:val="00F04754"/>
    <w:rsid w:val="00F06904"/>
    <w:rsid w:val="00F0727D"/>
    <w:rsid w:val="00F07F50"/>
    <w:rsid w:val="00F1114D"/>
    <w:rsid w:val="00F13C66"/>
    <w:rsid w:val="00F143D8"/>
    <w:rsid w:val="00F15E61"/>
    <w:rsid w:val="00F15F60"/>
    <w:rsid w:val="00F16A6B"/>
    <w:rsid w:val="00F174DF"/>
    <w:rsid w:val="00F175E3"/>
    <w:rsid w:val="00F20024"/>
    <w:rsid w:val="00F21815"/>
    <w:rsid w:val="00F24F4B"/>
    <w:rsid w:val="00F27060"/>
    <w:rsid w:val="00F27133"/>
    <w:rsid w:val="00F27211"/>
    <w:rsid w:val="00F32D01"/>
    <w:rsid w:val="00F35912"/>
    <w:rsid w:val="00F368EF"/>
    <w:rsid w:val="00F41048"/>
    <w:rsid w:val="00F52023"/>
    <w:rsid w:val="00F527F9"/>
    <w:rsid w:val="00F53288"/>
    <w:rsid w:val="00F533D1"/>
    <w:rsid w:val="00F544FE"/>
    <w:rsid w:val="00F57CC0"/>
    <w:rsid w:val="00F63508"/>
    <w:rsid w:val="00F71B00"/>
    <w:rsid w:val="00F72031"/>
    <w:rsid w:val="00F72917"/>
    <w:rsid w:val="00F741C8"/>
    <w:rsid w:val="00F8006B"/>
    <w:rsid w:val="00F81A3F"/>
    <w:rsid w:val="00F842DE"/>
    <w:rsid w:val="00F84BD9"/>
    <w:rsid w:val="00F900F1"/>
    <w:rsid w:val="00F95405"/>
    <w:rsid w:val="00F95A05"/>
    <w:rsid w:val="00F96DFB"/>
    <w:rsid w:val="00F970B8"/>
    <w:rsid w:val="00F97606"/>
    <w:rsid w:val="00F97880"/>
    <w:rsid w:val="00FA023F"/>
    <w:rsid w:val="00FA312D"/>
    <w:rsid w:val="00FA5129"/>
    <w:rsid w:val="00FA6B52"/>
    <w:rsid w:val="00FA74F6"/>
    <w:rsid w:val="00FB1B9A"/>
    <w:rsid w:val="00FB4AF3"/>
    <w:rsid w:val="00FB5697"/>
    <w:rsid w:val="00FC05D1"/>
    <w:rsid w:val="00FC4FC1"/>
    <w:rsid w:val="00FC730C"/>
    <w:rsid w:val="00FD0364"/>
    <w:rsid w:val="00FD42EA"/>
    <w:rsid w:val="00FE0605"/>
    <w:rsid w:val="00FE0A6C"/>
    <w:rsid w:val="00FE5B1F"/>
    <w:rsid w:val="00FE6476"/>
    <w:rsid w:val="00FE650E"/>
    <w:rsid w:val="00FE67A3"/>
    <w:rsid w:val="00FF0B4C"/>
    <w:rsid w:val="00FF11A4"/>
    <w:rsid w:val="00FF19A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6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5D21B-F5B9-44FF-B635-89642674E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1166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Федоров Дмитрий Владимирович</cp:lastModifiedBy>
  <cp:revision>6</cp:revision>
  <cp:lastPrinted>2023-05-10T10:55:00Z</cp:lastPrinted>
  <dcterms:created xsi:type="dcterms:W3CDTF">2023-05-10T10:55:00Z</dcterms:created>
  <dcterms:modified xsi:type="dcterms:W3CDTF">2023-05-10T11:06:00Z</dcterms:modified>
</cp:coreProperties>
</file>