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857F2F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857F2F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857F2F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857F2F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857F2F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857F2F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857F2F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57F2F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857F2F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857F2F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857F2F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857F2F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857F2F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857F2F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857F2F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9E6C98" w:rsidRPr="00857F2F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57F2F">
        <w:rPr>
          <w:rFonts w:ascii="PT Astra Serif" w:hAnsi="PT Astra Serif" w:cs="Times New Roman"/>
          <w:b/>
          <w:sz w:val="28"/>
          <w:szCs w:val="28"/>
        </w:rPr>
        <w:t>О вн</w:t>
      </w:r>
      <w:r w:rsidR="009E6C98" w:rsidRPr="00857F2F">
        <w:rPr>
          <w:rFonts w:ascii="PT Astra Serif" w:hAnsi="PT Astra Serif" w:cs="Times New Roman"/>
          <w:b/>
          <w:sz w:val="28"/>
          <w:szCs w:val="28"/>
        </w:rPr>
        <w:t xml:space="preserve">есении изменений в некоторые </w:t>
      </w:r>
    </w:p>
    <w:p w:rsidR="009E5E42" w:rsidRPr="00857F2F" w:rsidRDefault="009E5E42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57F2F">
        <w:rPr>
          <w:rFonts w:ascii="PT Astra Serif" w:hAnsi="PT Astra Serif" w:cs="Times New Roman"/>
          <w:b/>
          <w:sz w:val="28"/>
          <w:szCs w:val="28"/>
        </w:rPr>
        <w:t xml:space="preserve">постановления </w:t>
      </w:r>
      <w:r w:rsidR="003C31C3" w:rsidRPr="00857F2F">
        <w:rPr>
          <w:rFonts w:ascii="PT Astra Serif" w:hAnsi="PT Astra Serif" w:cs="Times New Roman"/>
          <w:b/>
          <w:sz w:val="28"/>
          <w:szCs w:val="28"/>
        </w:rPr>
        <w:t>Правительства</w:t>
      </w:r>
      <w:r w:rsidR="000E44E4" w:rsidRPr="00857F2F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55184B" w:rsidRPr="00857F2F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57F2F">
        <w:rPr>
          <w:rFonts w:ascii="PT Astra Serif" w:hAnsi="PT Astra Serif" w:cs="Times New Roman"/>
          <w:b/>
          <w:sz w:val="28"/>
          <w:szCs w:val="28"/>
        </w:rPr>
        <w:t xml:space="preserve">Саратовской области </w:t>
      </w:r>
    </w:p>
    <w:p w:rsidR="003C31C3" w:rsidRPr="00857F2F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857F2F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857F2F" w:rsidRDefault="006D2117" w:rsidP="00B5596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 xml:space="preserve">На основании Устава (Основного </w:t>
      </w:r>
      <w:r w:rsidR="007B7A79" w:rsidRPr="00857F2F">
        <w:rPr>
          <w:rFonts w:ascii="PT Astra Serif" w:hAnsi="PT Astra Serif" w:cs="Times New Roman"/>
          <w:sz w:val="28"/>
          <w:szCs w:val="28"/>
        </w:rPr>
        <w:t>Закона) Саратовской области</w:t>
      </w:r>
      <w:r w:rsidR="003C31C3" w:rsidRPr="00857F2F">
        <w:rPr>
          <w:rFonts w:ascii="PT Astra Serif" w:hAnsi="PT Astra Serif" w:cs="Times New Roman"/>
          <w:sz w:val="28"/>
          <w:szCs w:val="28"/>
        </w:rPr>
        <w:t xml:space="preserve"> Правительство </w:t>
      </w:r>
      <w:r w:rsidR="00A002E4" w:rsidRPr="00857F2F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="003C31C3" w:rsidRPr="00857F2F">
        <w:rPr>
          <w:rFonts w:ascii="PT Astra Serif" w:hAnsi="PT Astra Serif" w:cs="Times New Roman"/>
          <w:sz w:val="28"/>
          <w:szCs w:val="28"/>
        </w:rPr>
        <w:t xml:space="preserve">области </w:t>
      </w:r>
      <w:r w:rsidR="003C31C3" w:rsidRPr="00857F2F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="003C31C3" w:rsidRPr="00857F2F">
        <w:rPr>
          <w:rFonts w:ascii="PT Astra Serif" w:hAnsi="PT Astra Serif" w:cs="Times New Roman"/>
          <w:sz w:val="28"/>
          <w:szCs w:val="28"/>
        </w:rPr>
        <w:t>:</w:t>
      </w:r>
    </w:p>
    <w:p w:rsidR="007B7A79" w:rsidRPr="00857F2F" w:rsidRDefault="007B7A79" w:rsidP="00B5596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 xml:space="preserve">1. Внести в постановление Правительства Саратовской области </w:t>
      </w:r>
      <w:r w:rsidR="00975D8F" w:rsidRPr="00857F2F">
        <w:rPr>
          <w:rFonts w:ascii="PT Astra Serif" w:hAnsi="PT Astra Serif" w:cs="Times New Roman"/>
          <w:sz w:val="28"/>
          <w:szCs w:val="28"/>
        </w:rPr>
        <w:br/>
      </w:r>
      <w:r w:rsidRPr="00857F2F">
        <w:rPr>
          <w:rFonts w:ascii="PT Astra Serif" w:hAnsi="PT Astra Serif" w:cs="Times New Roman"/>
          <w:sz w:val="28"/>
          <w:szCs w:val="28"/>
        </w:rPr>
        <w:t xml:space="preserve">от 29 марта 2011 года № 165-П «Об исполнении условий заключенных Соглашений» следующие изменения: </w:t>
      </w:r>
    </w:p>
    <w:p w:rsidR="0057378B" w:rsidRPr="00857F2F" w:rsidRDefault="0057378B" w:rsidP="0057378B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пункт 9 изложить в следующей редакции:</w:t>
      </w:r>
    </w:p>
    <w:p w:rsidR="0057378B" w:rsidRPr="00857F2F" w:rsidRDefault="0057378B" w:rsidP="00BD639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 xml:space="preserve">«9. </w:t>
      </w:r>
      <w:proofErr w:type="gramStart"/>
      <w:r w:rsidRPr="00857F2F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Pr="00857F2F">
        <w:rPr>
          <w:rFonts w:ascii="PT Astra Serif" w:hAnsi="PT Astra Serif" w:cs="Times New Roman"/>
          <w:sz w:val="28"/>
          <w:szCs w:val="28"/>
        </w:rPr>
        <w:t xml:space="preserve"> исполнением настоящего постановления возложить на вице-губернатора области - руководителя аппарата Губернатора области Пивоварова И.И.,</w:t>
      </w:r>
      <w:r w:rsidRPr="00857F2F">
        <w:rPr>
          <w:rFonts w:ascii="PT Astra Serif" w:hAnsi="PT Astra Serif"/>
          <w:sz w:val="28"/>
          <w:szCs w:val="28"/>
        </w:rPr>
        <w:t xml:space="preserve"> </w:t>
      </w:r>
      <w:r w:rsidRPr="00857F2F">
        <w:rPr>
          <w:rFonts w:ascii="PT Astra Serif" w:hAnsi="PT Astra Serif" w:cs="Times New Roman"/>
          <w:sz w:val="28"/>
          <w:szCs w:val="28"/>
        </w:rPr>
        <w:t xml:space="preserve">заместителя Председателя Правительства области Мигачева П.В., </w:t>
      </w:r>
      <w:r w:rsidR="008F03C7" w:rsidRPr="00857F2F">
        <w:rPr>
          <w:rFonts w:ascii="PT Astra Serif" w:hAnsi="PT Astra Serif" w:cs="Times New Roman"/>
          <w:sz w:val="28"/>
          <w:szCs w:val="28"/>
        </w:rPr>
        <w:t xml:space="preserve">заместителя Председателя Правительства области - министра сельского хозяйства области Ковальского Р.С., </w:t>
      </w:r>
      <w:r w:rsidRPr="00857F2F">
        <w:rPr>
          <w:rFonts w:ascii="PT Astra Serif" w:hAnsi="PT Astra Serif" w:cs="Times New Roman"/>
          <w:sz w:val="28"/>
          <w:szCs w:val="28"/>
        </w:rPr>
        <w:t>заместителя Председателя Правительства области - министра образования области Орлова М.И.,</w:t>
      </w:r>
      <w:r w:rsidR="008F03C7" w:rsidRPr="00857F2F">
        <w:rPr>
          <w:rFonts w:ascii="PT Astra Serif" w:hAnsi="PT Astra Serif" w:cs="Times New Roman"/>
          <w:sz w:val="28"/>
          <w:szCs w:val="28"/>
        </w:rPr>
        <w:t xml:space="preserve"> заместителя Председателя Правительства области - министра промышленности и энергетики области Торгашина М.Н.</w:t>
      </w:r>
      <w:r w:rsidR="00BD639F"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Pr="00857F2F">
        <w:rPr>
          <w:rFonts w:ascii="PT Astra Serif" w:hAnsi="PT Astra Serif" w:cs="Times New Roman"/>
          <w:sz w:val="28"/>
          <w:szCs w:val="28"/>
        </w:rPr>
        <w:t xml:space="preserve">в соответствии с распределением обязанностей, установленным постановлением Губернатора Саратовской области от </w:t>
      </w:r>
      <w:r w:rsidR="00BD639F" w:rsidRPr="00857F2F">
        <w:rPr>
          <w:rFonts w:ascii="PT Astra Serif" w:hAnsi="PT Astra Serif" w:cs="Times New Roman"/>
          <w:sz w:val="28"/>
          <w:szCs w:val="28"/>
        </w:rPr>
        <w:t>22</w:t>
      </w:r>
      <w:r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BD639F" w:rsidRPr="00857F2F">
        <w:rPr>
          <w:rFonts w:ascii="PT Astra Serif" w:hAnsi="PT Astra Serif" w:cs="Times New Roman"/>
          <w:sz w:val="28"/>
          <w:szCs w:val="28"/>
        </w:rPr>
        <w:t>ноября</w:t>
      </w:r>
      <w:r w:rsidRPr="00857F2F">
        <w:rPr>
          <w:rFonts w:ascii="PT Astra Serif" w:hAnsi="PT Astra Serif" w:cs="Times New Roman"/>
          <w:sz w:val="28"/>
          <w:szCs w:val="28"/>
        </w:rPr>
        <w:t xml:space="preserve"> 202</w:t>
      </w:r>
      <w:r w:rsidR="00BD639F" w:rsidRPr="00857F2F">
        <w:rPr>
          <w:rFonts w:ascii="PT Astra Serif" w:hAnsi="PT Astra Serif" w:cs="Times New Roman"/>
          <w:sz w:val="28"/>
          <w:szCs w:val="28"/>
        </w:rPr>
        <w:t>2</w:t>
      </w:r>
      <w:r w:rsidRPr="00857F2F">
        <w:rPr>
          <w:rFonts w:ascii="PT Astra Serif" w:hAnsi="PT Astra Serif" w:cs="Times New Roman"/>
          <w:sz w:val="28"/>
          <w:szCs w:val="28"/>
        </w:rPr>
        <w:t xml:space="preserve"> года </w:t>
      </w:r>
      <w:r w:rsidR="00BD639F" w:rsidRPr="00857F2F">
        <w:rPr>
          <w:rFonts w:ascii="PT Astra Serif" w:hAnsi="PT Astra Serif" w:cs="Times New Roman"/>
          <w:sz w:val="28"/>
          <w:szCs w:val="28"/>
        </w:rPr>
        <w:t>№</w:t>
      </w:r>
      <w:r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BD639F" w:rsidRPr="00857F2F">
        <w:rPr>
          <w:rFonts w:ascii="PT Astra Serif" w:hAnsi="PT Astra Serif" w:cs="Times New Roman"/>
          <w:sz w:val="28"/>
          <w:szCs w:val="28"/>
        </w:rPr>
        <w:t>449</w:t>
      </w:r>
      <w:r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BD639F" w:rsidRPr="00857F2F">
        <w:rPr>
          <w:rFonts w:ascii="PT Astra Serif" w:hAnsi="PT Astra Serif" w:cs="Times New Roman"/>
          <w:sz w:val="28"/>
          <w:szCs w:val="28"/>
        </w:rPr>
        <w:t>«О распределении обязанностей»</w:t>
      </w:r>
      <w:proofErr w:type="gramStart"/>
      <w:r w:rsidRPr="00857F2F">
        <w:rPr>
          <w:rFonts w:ascii="PT Astra Serif" w:hAnsi="PT Astra Serif" w:cs="Times New Roman"/>
          <w:sz w:val="28"/>
          <w:szCs w:val="28"/>
        </w:rPr>
        <w:t>.</w:t>
      </w:r>
      <w:r w:rsidR="00BD639F" w:rsidRPr="00857F2F">
        <w:rPr>
          <w:rFonts w:ascii="PT Astra Serif" w:hAnsi="PT Astra Serif" w:cs="Times New Roman"/>
          <w:sz w:val="28"/>
          <w:szCs w:val="28"/>
        </w:rPr>
        <w:t>»</w:t>
      </w:r>
      <w:proofErr w:type="gramEnd"/>
      <w:r w:rsidRPr="00857F2F">
        <w:rPr>
          <w:rFonts w:ascii="PT Astra Serif" w:hAnsi="PT Astra Serif" w:cs="Times New Roman"/>
          <w:sz w:val="28"/>
          <w:szCs w:val="28"/>
        </w:rPr>
        <w:t>;</w:t>
      </w:r>
    </w:p>
    <w:p w:rsidR="007B7A79" w:rsidRPr="00857F2F" w:rsidRDefault="003D7977" w:rsidP="00B5596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</w:t>
      </w:r>
      <w:r w:rsidR="007B7A79" w:rsidRPr="00857F2F">
        <w:rPr>
          <w:rFonts w:ascii="PT Astra Serif" w:hAnsi="PT Astra Serif" w:cs="Times New Roman"/>
          <w:sz w:val="28"/>
          <w:szCs w:val="28"/>
        </w:rPr>
        <w:t xml:space="preserve"> приложения</w:t>
      </w:r>
      <w:r w:rsidRPr="00857F2F">
        <w:rPr>
          <w:rFonts w:ascii="PT Astra Serif" w:hAnsi="PT Astra Serif" w:cs="Times New Roman"/>
          <w:sz w:val="28"/>
          <w:szCs w:val="28"/>
        </w:rPr>
        <w:t>х</w:t>
      </w:r>
      <w:r w:rsidR="00CF134B" w:rsidRPr="00857F2F">
        <w:rPr>
          <w:rFonts w:ascii="PT Astra Serif" w:hAnsi="PT Astra Serif" w:cs="Times New Roman"/>
          <w:sz w:val="28"/>
          <w:szCs w:val="28"/>
        </w:rPr>
        <w:t xml:space="preserve"> № 1 и № 2</w:t>
      </w:r>
      <w:r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7B7A79" w:rsidRPr="00857F2F">
        <w:rPr>
          <w:rFonts w:ascii="PT Astra Serif" w:hAnsi="PT Astra Serif" w:cs="Times New Roman"/>
          <w:sz w:val="28"/>
          <w:szCs w:val="28"/>
        </w:rPr>
        <w:t>слова «орган</w:t>
      </w:r>
      <w:r w:rsidR="00CF134B" w:rsidRPr="00857F2F">
        <w:rPr>
          <w:rFonts w:ascii="PT Astra Serif" w:hAnsi="PT Astra Serif" w:cs="Times New Roman"/>
          <w:sz w:val="28"/>
          <w:szCs w:val="28"/>
        </w:rPr>
        <w:t>ы</w:t>
      </w:r>
      <w:r w:rsidR="007B7A79" w:rsidRPr="00857F2F">
        <w:rPr>
          <w:rFonts w:ascii="PT Astra Serif" w:hAnsi="PT Astra Serif" w:cs="Times New Roman"/>
          <w:sz w:val="28"/>
          <w:szCs w:val="28"/>
        </w:rPr>
        <w:t xml:space="preserve"> исполнительной власти области» заменить словами «исполнительны</w:t>
      </w:r>
      <w:r w:rsidR="00CF134B" w:rsidRPr="00857F2F">
        <w:rPr>
          <w:rFonts w:ascii="PT Astra Serif" w:hAnsi="PT Astra Serif" w:cs="Times New Roman"/>
          <w:sz w:val="28"/>
          <w:szCs w:val="28"/>
        </w:rPr>
        <w:t>е</w:t>
      </w:r>
      <w:r w:rsidR="007B7A79" w:rsidRPr="00857F2F">
        <w:rPr>
          <w:rFonts w:ascii="PT Astra Serif" w:hAnsi="PT Astra Serif" w:cs="Times New Roman"/>
          <w:sz w:val="28"/>
          <w:szCs w:val="28"/>
        </w:rPr>
        <w:t xml:space="preserve"> орган</w:t>
      </w:r>
      <w:r w:rsidR="00CF134B" w:rsidRPr="00857F2F">
        <w:rPr>
          <w:rFonts w:ascii="PT Astra Serif" w:hAnsi="PT Astra Serif" w:cs="Times New Roman"/>
          <w:sz w:val="28"/>
          <w:szCs w:val="28"/>
        </w:rPr>
        <w:t>ы</w:t>
      </w:r>
      <w:r w:rsidR="007B7A79" w:rsidRPr="00857F2F">
        <w:rPr>
          <w:rFonts w:ascii="PT Astra Serif" w:hAnsi="PT Astra Serif" w:cs="Times New Roman"/>
          <w:sz w:val="28"/>
          <w:szCs w:val="28"/>
        </w:rPr>
        <w:t xml:space="preserve"> области»;</w:t>
      </w:r>
    </w:p>
    <w:p w:rsidR="00CF134B" w:rsidRPr="00857F2F" w:rsidRDefault="00CF134B" w:rsidP="00B5596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приложении</w:t>
      </w:r>
      <w:r w:rsidR="0064189F" w:rsidRPr="00857F2F">
        <w:rPr>
          <w:rFonts w:ascii="PT Astra Serif" w:hAnsi="PT Astra Serif" w:cs="Times New Roman"/>
          <w:sz w:val="28"/>
          <w:szCs w:val="28"/>
        </w:rPr>
        <w:t xml:space="preserve"> №</w:t>
      </w:r>
      <w:r w:rsidRPr="00857F2F">
        <w:rPr>
          <w:rFonts w:ascii="PT Astra Serif" w:hAnsi="PT Astra Serif" w:cs="Times New Roman"/>
          <w:sz w:val="28"/>
          <w:szCs w:val="28"/>
        </w:rPr>
        <w:t xml:space="preserve"> 2:</w:t>
      </w:r>
    </w:p>
    <w:p w:rsidR="00CF134B" w:rsidRPr="00857F2F" w:rsidRDefault="00CF134B" w:rsidP="00B5596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пункте 1.3 слова «органам исполнительной власти» заменить словами «исполнительн</w:t>
      </w:r>
      <w:r w:rsidR="005C761C" w:rsidRPr="00857F2F">
        <w:rPr>
          <w:rFonts w:ascii="PT Astra Serif" w:hAnsi="PT Astra Serif" w:cs="Times New Roman"/>
          <w:sz w:val="28"/>
          <w:szCs w:val="28"/>
        </w:rPr>
        <w:t>ым органам</w:t>
      </w:r>
      <w:r w:rsidRPr="00857F2F">
        <w:rPr>
          <w:rFonts w:ascii="PT Astra Serif" w:hAnsi="PT Astra Serif" w:cs="Times New Roman"/>
          <w:sz w:val="28"/>
          <w:szCs w:val="28"/>
        </w:rPr>
        <w:t>»;</w:t>
      </w:r>
    </w:p>
    <w:p w:rsidR="00CF134B" w:rsidRPr="00857F2F" w:rsidRDefault="00CF134B" w:rsidP="00B5596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пункте 1.17 слова «органов исполнительной власти Саратовской области» заменить словами</w:t>
      </w:r>
      <w:r w:rsidRPr="00857F2F">
        <w:rPr>
          <w:rFonts w:ascii="PT Astra Serif" w:hAnsi="PT Astra Serif"/>
          <w:sz w:val="28"/>
          <w:szCs w:val="28"/>
        </w:rPr>
        <w:t xml:space="preserve"> «</w:t>
      </w:r>
      <w:r w:rsidRPr="00857F2F">
        <w:rPr>
          <w:rFonts w:ascii="PT Astra Serif" w:hAnsi="PT Astra Serif" w:cs="Times New Roman"/>
          <w:sz w:val="28"/>
          <w:szCs w:val="28"/>
        </w:rPr>
        <w:t>исполнительн</w:t>
      </w:r>
      <w:r w:rsidR="00801CAF" w:rsidRPr="00857F2F">
        <w:rPr>
          <w:rFonts w:ascii="PT Astra Serif" w:hAnsi="PT Astra Serif" w:cs="Times New Roman"/>
          <w:sz w:val="28"/>
          <w:szCs w:val="28"/>
        </w:rPr>
        <w:t>ых</w:t>
      </w:r>
      <w:r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801CAF" w:rsidRPr="00857F2F">
        <w:rPr>
          <w:rFonts w:ascii="PT Astra Serif" w:hAnsi="PT Astra Serif" w:cs="Times New Roman"/>
          <w:sz w:val="28"/>
          <w:szCs w:val="28"/>
        </w:rPr>
        <w:t>органов</w:t>
      </w:r>
      <w:r w:rsidRPr="00857F2F">
        <w:rPr>
          <w:rFonts w:ascii="PT Astra Serif" w:hAnsi="PT Astra Serif" w:cs="Times New Roman"/>
          <w:sz w:val="28"/>
          <w:szCs w:val="28"/>
        </w:rPr>
        <w:t xml:space="preserve"> Саратовской области»;</w:t>
      </w:r>
    </w:p>
    <w:p w:rsidR="003F4620" w:rsidRPr="00857F2F" w:rsidRDefault="003F4620" w:rsidP="00B5596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пункте 2.2.8 слова «органа власти» заменить словами «исполнительного органа»;</w:t>
      </w:r>
    </w:p>
    <w:p w:rsidR="003855C3" w:rsidRPr="00857F2F" w:rsidRDefault="003855C3" w:rsidP="00B5596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пункте 2.5.4 слова «органы государственной власти области» заменить словами «исполнительные органы области»;</w:t>
      </w:r>
    </w:p>
    <w:p w:rsidR="004F1DD8" w:rsidRPr="00857F2F" w:rsidRDefault="007B7A79" w:rsidP="000120BD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lastRenderedPageBreak/>
        <w:t>2</w:t>
      </w:r>
      <w:r w:rsidR="0031420E" w:rsidRPr="00857F2F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857F2F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857F2F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857F2F">
        <w:rPr>
          <w:rFonts w:ascii="PT Astra Serif" w:hAnsi="PT Astra Serif" w:cs="Times New Roman"/>
          <w:sz w:val="28"/>
          <w:szCs w:val="28"/>
        </w:rPr>
        <w:t>е</w:t>
      </w:r>
      <w:r w:rsidR="003C31C3" w:rsidRPr="00857F2F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857F2F">
        <w:rPr>
          <w:rFonts w:ascii="PT Astra Serif" w:hAnsi="PT Astra Serif" w:cs="Times New Roman"/>
          <w:sz w:val="28"/>
          <w:szCs w:val="28"/>
        </w:rPr>
        <w:br/>
      </w:r>
      <w:r w:rsidR="009E6C98" w:rsidRPr="00857F2F">
        <w:rPr>
          <w:rFonts w:ascii="PT Astra Serif" w:hAnsi="PT Astra Serif" w:cs="Times New Roman"/>
          <w:sz w:val="28"/>
          <w:szCs w:val="28"/>
        </w:rPr>
        <w:t>от 11 января 2013 года № 1</w:t>
      </w:r>
      <w:r w:rsidR="003C31C3" w:rsidRPr="00857F2F">
        <w:rPr>
          <w:rFonts w:ascii="PT Astra Serif" w:hAnsi="PT Astra Serif" w:cs="Times New Roman"/>
          <w:sz w:val="28"/>
          <w:szCs w:val="28"/>
        </w:rPr>
        <w:t xml:space="preserve">-П </w:t>
      </w:r>
      <w:r w:rsidR="00FE39D8" w:rsidRPr="00857F2F">
        <w:rPr>
          <w:rFonts w:ascii="PT Astra Serif" w:hAnsi="PT Astra Serif" w:cs="Times New Roman"/>
          <w:sz w:val="28"/>
          <w:szCs w:val="28"/>
        </w:rPr>
        <w:t>«</w:t>
      </w:r>
      <w:r w:rsidR="009E6C98" w:rsidRPr="00857F2F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="007052D9" w:rsidRPr="00857F2F">
        <w:rPr>
          <w:rFonts w:ascii="PT Astra Serif" w:hAnsi="PT Astra Serif" w:cs="Times New Roman"/>
          <w:sz w:val="28"/>
          <w:szCs w:val="28"/>
        </w:rPr>
        <w:t xml:space="preserve"> о порядке</w:t>
      </w:r>
      <w:r w:rsidR="009E6C98"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7052D9" w:rsidRPr="00857F2F">
        <w:rPr>
          <w:rFonts w:ascii="PT Astra Serif" w:hAnsi="PT Astra Serif" w:cs="Times New Roman"/>
          <w:sz w:val="28"/>
          <w:szCs w:val="28"/>
        </w:rPr>
        <w:t xml:space="preserve">разработки проекта закона области об областном бюджете на </w:t>
      </w:r>
      <w:r w:rsidR="009E6C98"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7052D9" w:rsidRPr="00857F2F">
        <w:rPr>
          <w:rFonts w:ascii="PT Astra Serif" w:hAnsi="PT Astra Serif" w:cs="Times New Roman"/>
          <w:sz w:val="28"/>
          <w:szCs w:val="28"/>
        </w:rPr>
        <w:t>финансовый</w:t>
      </w:r>
      <w:r w:rsidR="009E6C98"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7052D9" w:rsidRPr="00857F2F">
        <w:rPr>
          <w:rFonts w:ascii="PT Astra Serif" w:hAnsi="PT Astra Serif" w:cs="Times New Roman"/>
          <w:sz w:val="28"/>
          <w:szCs w:val="28"/>
        </w:rPr>
        <w:t>год и на плановый период</w:t>
      </w:r>
      <w:r w:rsidR="00FE39D8" w:rsidRPr="00857F2F">
        <w:rPr>
          <w:rFonts w:ascii="PT Astra Serif" w:hAnsi="PT Astra Serif" w:cs="Times New Roman"/>
          <w:sz w:val="28"/>
          <w:szCs w:val="28"/>
        </w:rPr>
        <w:t>»</w:t>
      </w:r>
      <w:r w:rsidR="009B77BB"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902059" w:rsidRPr="00857F2F">
        <w:rPr>
          <w:rFonts w:ascii="PT Astra Serif" w:hAnsi="PT Astra Serif" w:cs="Times New Roman"/>
          <w:sz w:val="28"/>
          <w:szCs w:val="28"/>
        </w:rPr>
        <w:t xml:space="preserve">следующие </w:t>
      </w:r>
      <w:r w:rsidR="004F1DD8" w:rsidRPr="00857F2F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857F2F">
        <w:rPr>
          <w:rFonts w:ascii="PT Astra Serif" w:hAnsi="PT Astra Serif" w:cs="Times New Roman"/>
          <w:sz w:val="28"/>
          <w:szCs w:val="28"/>
        </w:rPr>
        <w:t xml:space="preserve">: </w:t>
      </w:r>
    </w:p>
    <w:p w:rsidR="00465256" w:rsidRPr="00857F2F" w:rsidRDefault="00645110" w:rsidP="000120BD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по тексту постановления и приложения к нему</w:t>
      </w:r>
      <w:r w:rsidRPr="00857F2F">
        <w:rPr>
          <w:rFonts w:ascii="PT Astra Serif" w:hAnsi="PT Astra Serif"/>
          <w:sz w:val="28"/>
          <w:szCs w:val="28"/>
        </w:rPr>
        <w:t xml:space="preserve"> </w:t>
      </w:r>
      <w:r w:rsidRPr="00857F2F">
        <w:rPr>
          <w:rFonts w:ascii="PT Astra Serif" w:hAnsi="PT Astra Serif" w:cs="Times New Roman"/>
          <w:sz w:val="28"/>
          <w:szCs w:val="28"/>
        </w:rPr>
        <w:t>слова «орган исполнительной власти</w:t>
      </w:r>
      <w:r w:rsidR="00816115" w:rsidRPr="00857F2F">
        <w:rPr>
          <w:rFonts w:ascii="PT Astra Serif" w:hAnsi="PT Astra Serif" w:cs="Times New Roman"/>
          <w:sz w:val="28"/>
          <w:szCs w:val="28"/>
        </w:rPr>
        <w:t xml:space="preserve"> области</w:t>
      </w:r>
      <w:r w:rsidRPr="00857F2F">
        <w:rPr>
          <w:rFonts w:ascii="PT Astra Serif" w:hAnsi="PT Astra Serif" w:cs="Times New Roman"/>
          <w:sz w:val="28"/>
          <w:szCs w:val="28"/>
        </w:rPr>
        <w:t>» в различных падежах и числах заменить словами «исполнительный орган</w:t>
      </w:r>
      <w:r w:rsidR="009E5E42" w:rsidRPr="00857F2F">
        <w:rPr>
          <w:rFonts w:ascii="PT Astra Serif" w:hAnsi="PT Astra Serif" w:cs="Times New Roman"/>
          <w:sz w:val="28"/>
          <w:szCs w:val="28"/>
        </w:rPr>
        <w:t xml:space="preserve"> области</w:t>
      </w:r>
      <w:r w:rsidRPr="00857F2F">
        <w:rPr>
          <w:rFonts w:ascii="PT Astra Serif" w:hAnsi="PT Astra Serif" w:cs="Times New Roman"/>
          <w:sz w:val="28"/>
          <w:szCs w:val="28"/>
        </w:rPr>
        <w:t>» в с</w:t>
      </w:r>
      <w:r w:rsidR="001D605D" w:rsidRPr="00857F2F">
        <w:rPr>
          <w:rFonts w:ascii="PT Astra Serif" w:hAnsi="PT Astra Serif" w:cs="Times New Roman"/>
          <w:sz w:val="28"/>
          <w:szCs w:val="28"/>
        </w:rPr>
        <w:t>оответствующих падежах и числах</w:t>
      </w:r>
      <w:r w:rsidR="00465256" w:rsidRPr="00857F2F">
        <w:rPr>
          <w:rFonts w:ascii="PT Astra Serif" w:hAnsi="PT Astra Serif" w:cs="Times New Roman"/>
          <w:sz w:val="28"/>
          <w:szCs w:val="28"/>
        </w:rPr>
        <w:t>;</w:t>
      </w:r>
    </w:p>
    <w:p w:rsidR="00A20EE9" w:rsidRPr="00857F2F" w:rsidRDefault="00A20EE9" w:rsidP="000120BD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</w:t>
      </w:r>
      <w:r w:rsidR="00EF662A" w:rsidRPr="00857F2F">
        <w:rPr>
          <w:rFonts w:ascii="PT Astra Serif" w:hAnsi="PT Astra Serif"/>
          <w:sz w:val="28"/>
          <w:szCs w:val="28"/>
        </w:rPr>
        <w:t xml:space="preserve"> </w:t>
      </w:r>
      <w:r w:rsidR="00EF662A" w:rsidRPr="00857F2F">
        <w:rPr>
          <w:rFonts w:ascii="PT Astra Serif" w:hAnsi="PT Astra Serif" w:cs="Times New Roman"/>
          <w:sz w:val="28"/>
          <w:szCs w:val="28"/>
        </w:rPr>
        <w:t>абзаце двенадцатом</w:t>
      </w:r>
      <w:r w:rsidRPr="00857F2F">
        <w:rPr>
          <w:rFonts w:ascii="PT Astra Serif" w:hAnsi="PT Astra Serif" w:cs="Times New Roman"/>
          <w:sz w:val="28"/>
          <w:szCs w:val="28"/>
        </w:rPr>
        <w:t xml:space="preserve"> пункт</w:t>
      </w:r>
      <w:r w:rsidR="00EF662A" w:rsidRPr="00857F2F">
        <w:rPr>
          <w:rFonts w:ascii="PT Astra Serif" w:hAnsi="PT Astra Serif" w:cs="Times New Roman"/>
          <w:sz w:val="28"/>
          <w:szCs w:val="28"/>
        </w:rPr>
        <w:t>а</w:t>
      </w:r>
      <w:r w:rsidRPr="00857F2F">
        <w:rPr>
          <w:rFonts w:ascii="PT Astra Serif" w:hAnsi="PT Astra Serif" w:cs="Times New Roman"/>
          <w:sz w:val="28"/>
          <w:szCs w:val="28"/>
        </w:rPr>
        <w:t xml:space="preserve"> 6 слова «, проект бюджетного прогноза (проект изменений бюджетного прогноза) области на долгосрочный период»</w:t>
      </w:r>
      <w:r w:rsidR="005C6C31" w:rsidRPr="00857F2F">
        <w:rPr>
          <w:rFonts w:ascii="PT Astra Serif" w:hAnsi="PT Astra Serif"/>
          <w:sz w:val="28"/>
          <w:szCs w:val="28"/>
        </w:rPr>
        <w:t xml:space="preserve"> </w:t>
      </w:r>
      <w:r w:rsidR="005C6C31" w:rsidRPr="00857F2F">
        <w:rPr>
          <w:rFonts w:ascii="PT Astra Serif" w:hAnsi="PT Astra Serif" w:cs="Times New Roman"/>
          <w:sz w:val="28"/>
          <w:szCs w:val="28"/>
        </w:rPr>
        <w:t>исключить</w:t>
      </w:r>
      <w:r w:rsidRPr="00857F2F">
        <w:rPr>
          <w:rFonts w:ascii="PT Astra Serif" w:hAnsi="PT Astra Serif" w:cs="Times New Roman"/>
          <w:sz w:val="28"/>
          <w:szCs w:val="28"/>
        </w:rPr>
        <w:t>;</w:t>
      </w:r>
    </w:p>
    <w:p w:rsidR="00E040BA" w:rsidRPr="00857F2F" w:rsidRDefault="00E040BA" w:rsidP="000120BD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пункте 10 слова «исполнительной власти области» заменить словами «исполнительных органов области»;</w:t>
      </w:r>
    </w:p>
    <w:p w:rsidR="00F4731C" w:rsidRDefault="008A4027" w:rsidP="000120BD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приложении</w:t>
      </w:r>
      <w:r w:rsidR="00857F2F" w:rsidRPr="00857F2F">
        <w:rPr>
          <w:rFonts w:ascii="PT Astra Serif" w:hAnsi="PT Astra Serif" w:cs="Times New Roman"/>
          <w:sz w:val="28"/>
          <w:szCs w:val="28"/>
        </w:rPr>
        <w:t xml:space="preserve"> </w:t>
      </w:r>
      <w:r w:rsidR="00857F2F">
        <w:rPr>
          <w:rFonts w:ascii="PT Astra Serif" w:hAnsi="PT Astra Serif" w:cs="Times New Roman"/>
          <w:sz w:val="28"/>
          <w:szCs w:val="28"/>
        </w:rPr>
        <w:t>к Положению о порядке разработки проекта закона области об областном бюджете на очередной финансовый год и на плановый период</w:t>
      </w:r>
      <w:r w:rsidR="00F4731C">
        <w:rPr>
          <w:rFonts w:ascii="PT Astra Serif" w:hAnsi="PT Astra Serif" w:cs="Times New Roman"/>
          <w:sz w:val="28"/>
          <w:szCs w:val="28"/>
        </w:rPr>
        <w:t>:</w:t>
      </w:r>
      <w:r w:rsidR="00857F2F">
        <w:rPr>
          <w:rFonts w:ascii="PT Astra Serif" w:hAnsi="PT Astra Serif" w:cs="Times New Roman"/>
          <w:sz w:val="28"/>
          <w:szCs w:val="28"/>
        </w:rPr>
        <w:t xml:space="preserve">  </w:t>
      </w:r>
    </w:p>
    <w:p w:rsidR="0098687B" w:rsidRDefault="00857F2F" w:rsidP="000120BD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пункт</w:t>
      </w:r>
      <w:r w:rsidR="001D605D" w:rsidRPr="00857F2F">
        <w:rPr>
          <w:rFonts w:ascii="PT Astra Serif" w:hAnsi="PT Astra Serif" w:cs="Times New Roman"/>
          <w:sz w:val="28"/>
          <w:szCs w:val="28"/>
        </w:rPr>
        <w:t xml:space="preserve"> 16</w:t>
      </w:r>
      <w:r w:rsidRPr="00857F2F">
        <w:t xml:space="preserve"> </w:t>
      </w:r>
      <w:r w:rsidRPr="00857F2F">
        <w:rPr>
          <w:rFonts w:ascii="PT Astra Serif" w:hAnsi="PT Astra Serif" w:cs="Times New Roman"/>
          <w:sz w:val="28"/>
          <w:szCs w:val="28"/>
        </w:rPr>
        <w:t>изложить в следующей редакции</w:t>
      </w:r>
      <w:r w:rsidR="0098687B" w:rsidRPr="00857F2F">
        <w:rPr>
          <w:rFonts w:ascii="PT Astra Serif" w:hAnsi="PT Astra Serif" w:cs="Times New Roman"/>
          <w:sz w:val="28"/>
          <w:szCs w:val="28"/>
        </w:rPr>
        <w:t>:</w:t>
      </w:r>
    </w:p>
    <w:p w:rsidR="00857F2F" w:rsidRPr="00857F2F" w:rsidRDefault="00857F2F" w:rsidP="00857F2F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16"/>
          <w:szCs w:val="16"/>
        </w:rPr>
      </w:pPr>
    </w:p>
    <w:tbl>
      <w:tblPr>
        <w:tblStyle w:val="ab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568"/>
        <w:gridCol w:w="3685"/>
        <w:gridCol w:w="2126"/>
        <w:gridCol w:w="993"/>
        <w:gridCol w:w="2268"/>
        <w:gridCol w:w="425"/>
      </w:tblGrid>
      <w:tr w:rsidR="00917067" w:rsidRPr="00857F2F" w:rsidTr="00917067">
        <w:trPr>
          <w:trHeight w:val="412"/>
        </w:trPr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57F2F">
              <w:rPr>
                <w:rFonts w:ascii="PT Astra Serif" w:hAnsi="PT Astra Serif" w:cs="Times New Roman"/>
                <w:sz w:val="24"/>
                <w:szCs w:val="24"/>
              </w:rPr>
              <w:t>«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Рассмотрение на заседании межведомственной комиссии: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7067" w:rsidRPr="00917067" w:rsidRDefault="00917067" w:rsidP="005F086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I - II декада августа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17067" w:rsidRPr="00917067" w:rsidRDefault="00917067" w:rsidP="005F086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межведомственная комиссия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57F2F">
              <w:rPr>
                <w:rFonts w:ascii="PT Astra Serif" w:hAnsi="PT Astra Serif" w:cs="Times New Roman"/>
                <w:sz w:val="24"/>
                <w:szCs w:val="24"/>
              </w:rPr>
              <w:t>»;</w:t>
            </w:r>
          </w:p>
        </w:tc>
      </w:tr>
      <w:tr w:rsidR="00917067" w:rsidRPr="00857F2F" w:rsidTr="00917067">
        <w:trPr>
          <w:trHeight w:val="313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ind w:firstLine="318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основных параметров </w:t>
            </w:r>
            <w:r w:rsidRPr="00917067">
              <w:rPr>
                <w:rFonts w:ascii="PT Astra Serif" w:hAnsi="PT Astra Serif"/>
                <w:sz w:val="24"/>
                <w:szCs w:val="24"/>
              </w:rPr>
              <w:t>проекта областного бюджета на очередной финансовый год и на плановый период, их соответствия требованиям бюджетного законодательства и соглашений, заключенных с Министерством финансов Российской Федерации;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5F0866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7067" w:rsidRP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17067" w:rsidRPr="00857F2F" w:rsidTr="00917067">
        <w:trPr>
          <w:trHeight w:val="525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ind w:firstLine="318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оценки прогнозных объемов доходов и расходов местных бюджетов на очередной финансовый год и на плановый период;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5F0866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7067" w:rsidRP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17067" w:rsidRPr="00857F2F" w:rsidTr="00917067">
        <w:trPr>
          <w:trHeight w:val="313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ind w:firstLine="318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прогноза консолидированного бюджета области на очередной финансовый год и на плановый период;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5F0866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7067" w:rsidRP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17067" w:rsidRPr="00857F2F" w:rsidTr="00917067">
        <w:trPr>
          <w:trHeight w:val="525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ind w:firstLine="318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перечня несогласованных вопросов;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17067" w:rsidRPr="00917067" w:rsidRDefault="00917067" w:rsidP="005F0866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7067" w:rsidRP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17067" w:rsidRPr="00857F2F" w:rsidTr="00917067">
        <w:trPr>
          <w:trHeight w:val="639"/>
        </w:trPr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ind w:firstLine="318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доходов, расходов и дефицита (профицита) бюджета Территориального фонда обязательного медицинского страхования области на очередной финансовый год и на плановый период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7067" w:rsidRPr="00917067" w:rsidRDefault="00917067" w:rsidP="000120B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7067">
              <w:rPr>
                <w:rFonts w:ascii="PT Astra Serif" w:hAnsi="PT Astra Serif"/>
                <w:sz w:val="24"/>
                <w:szCs w:val="24"/>
              </w:rPr>
              <w:t>Территориальный фонд обязательного медицинского страхования Саратовской области (по согласованию)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7067" w:rsidRPr="00917067" w:rsidRDefault="00917067" w:rsidP="005F0866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067" w:rsidRPr="00917067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917067" w:rsidRPr="00857F2F" w:rsidRDefault="00917067" w:rsidP="005F0866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1D281D" w:rsidRPr="008B24E0" w:rsidRDefault="008A4027" w:rsidP="008B24E0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пункт 18 изложить в следующей редакции:</w:t>
      </w:r>
    </w:p>
    <w:tbl>
      <w:tblPr>
        <w:tblStyle w:val="a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568"/>
        <w:gridCol w:w="5244"/>
        <w:gridCol w:w="1701"/>
        <w:gridCol w:w="1134"/>
        <w:gridCol w:w="814"/>
        <w:gridCol w:w="462"/>
      </w:tblGrid>
      <w:tr w:rsidR="008B24E0" w:rsidRPr="00857F2F" w:rsidTr="008B24E0">
        <w:trPr>
          <w:trHeight w:val="1934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4027" w:rsidRPr="00857F2F" w:rsidRDefault="008A4027" w:rsidP="00B55961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57F2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«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8A4027" w:rsidRPr="00857F2F" w:rsidRDefault="008A4027" w:rsidP="00B55961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57F2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4" w:type="dxa"/>
          </w:tcPr>
          <w:p w:rsidR="000120BD" w:rsidRPr="000120BD" w:rsidRDefault="008A4027" w:rsidP="00D44AE3">
            <w:pPr>
              <w:pStyle w:val="ConsPlusNormal"/>
              <w:spacing w:line="235" w:lineRule="auto"/>
              <w:jc w:val="both"/>
              <w:rPr>
                <w:rFonts w:ascii="PT Astra Serif" w:hAnsi="PT Astra Serif" w:cs="Times New Roman"/>
                <w:spacing w:val="-10"/>
                <w:sz w:val="24"/>
                <w:szCs w:val="24"/>
              </w:rPr>
            </w:pPr>
            <w:r w:rsidRPr="000120BD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Подготовка и согласование проекта распоряжения Правительства области об одобрении основных параметров проекта областного бюджета на очередной финансовый год и на плановый период, направление на согласование</w:t>
            </w:r>
            <w:r w:rsidRPr="000120BD">
              <w:rPr>
                <w:rFonts w:ascii="PT Astra Serif" w:hAnsi="PT Astra Serif"/>
                <w:spacing w:val="-10"/>
              </w:rPr>
              <w:t xml:space="preserve"> </w:t>
            </w:r>
            <w:r w:rsidRPr="000120BD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проекта областного бюджета на очередной финансовый год и на плановый период в Министерство финансов Российской Федерации</w:t>
            </w:r>
          </w:p>
        </w:tc>
        <w:tc>
          <w:tcPr>
            <w:tcW w:w="1701" w:type="dxa"/>
          </w:tcPr>
          <w:p w:rsidR="008A4027" w:rsidRPr="00857F2F" w:rsidRDefault="008A4027" w:rsidP="008A4027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57F2F">
              <w:rPr>
                <w:rFonts w:ascii="PT Astra Serif" w:hAnsi="PT Astra Serif" w:cs="Times New Roman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1134" w:type="dxa"/>
          </w:tcPr>
          <w:p w:rsidR="008A4027" w:rsidRPr="00857F2F" w:rsidRDefault="008A4027" w:rsidP="008A4027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57F2F">
              <w:rPr>
                <w:rFonts w:ascii="PT Astra Serif" w:hAnsi="PT Astra Serif" w:cs="Times New Roman"/>
                <w:sz w:val="24"/>
                <w:szCs w:val="24"/>
              </w:rPr>
              <w:t>до 1 октября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8A4027" w:rsidRPr="00857F2F" w:rsidRDefault="008A4027" w:rsidP="00B55961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4027" w:rsidRPr="00857F2F" w:rsidRDefault="008A4027" w:rsidP="00B55961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4027" w:rsidRPr="00857F2F" w:rsidRDefault="008A4027" w:rsidP="00B55961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4027" w:rsidRPr="00857F2F" w:rsidRDefault="008A4027" w:rsidP="00B55961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4027" w:rsidRPr="00857F2F" w:rsidRDefault="008A4027" w:rsidP="00B55961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4027" w:rsidRPr="00857F2F" w:rsidRDefault="008A4027" w:rsidP="00B55961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4027" w:rsidRPr="00857F2F" w:rsidRDefault="008A4027" w:rsidP="00B55961">
            <w:pPr>
              <w:pStyle w:val="ConsPlusNorma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4027" w:rsidRPr="00857F2F" w:rsidRDefault="008A4027" w:rsidP="000120BD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</w:rPr>
            </w:pPr>
            <w:r w:rsidRPr="00857F2F">
              <w:rPr>
                <w:rFonts w:ascii="PT Astra Serif" w:hAnsi="PT Astra Serif" w:cs="Times New Roman"/>
                <w:sz w:val="24"/>
                <w:szCs w:val="24"/>
              </w:rPr>
              <w:t>»;</w:t>
            </w:r>
          </w:p>
        </w:tc>
      </w:tr>
    </w:tbl>
    <w:p w:rsidR="008A4027" w:rsidRPr="000120BD" w:rsidRDefault="008A4027" w:rsidP="00B55961">
      <w:pPr>
        <w:pStyle w:val="ConsPlusNormal"/>
        <w:ind w:firstLine="709"/>
        <w:jc w:val="both"/>
        <w:rPr>
          <w:rFonts w:ascii="PT Astra Serif" w:hAnsi="PT Astra Serif" w:cs="Times New Roman"/>
          <w:sz w:val="20"/>
        </w:rPr>
      </w:pPr>
    </w:p>
    <w:p w:rsidR="00CC74C0" w:rsidRPr="00857F2F" w:rsidRDefault="003D7977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3</w:t>
      </w:r>
      <w:r w:rsidR="0025673D" w:rsidRPr="00857F2F">
        <w:rPr>
          <w:rFonts w:ascii="PT Astra Serif" w:hAnsi="PT Astra Serif" w:cs="Times New Roman"/>
          <w:sz w:val="28"/>
          <w:szCs w:val="28"/>
        </w:rPr>
        <w:t xml:space="preserve">. </w:t>
      </w:r>
      <w:r w:rsidR="008F5EF0" w:rsidRPr="00857F2F">
        <w:rPr>
          <w:rFonts w:ascii="PT Astra Serif" w:hAnsi="PT Astra Serif" w:cs="Times New Roman"/>
          <w:sz w:val="28"/>
          <w:szCs w:val="28"/>
        </w:rPr>
        <w:t xml:space="preserve">Внести в постановление Правительства Саратовской области </w:t>
      </w:r>
      <w:r w:rsidR="00CC74C0" w:rsidRPr="00857F2F">
        <w:rPr>
          <w:rFonts w:ascii="PT Astra Serif" w:hAnsi="PT Astra Serif" w:cs="Times New Roman"/>
          <w:sz w:val="28"/>
          <w:szCs w:val="28"/>
        </w:rPr>
        <w:br/>
      </w:r>
      <w:r w:rsidR="008F5EF0" w:rsidRPr="00857F2F">
        <w:rPr>
          <w:rFonts w:ascii="PT Astra Serif" w:hAnsi="PT Astra Serif" w:cs="Times New Roman"/>
          <w:sz w:val="28"/>
          <w:szCs w:val="28"/>
        </w:rPr>
        <w:t>от 27 октября 2015 года № 540-П «Об утверждении Положения о порядке разработки и утверждения, периоде действия, а также требованиях к составу и содержанию бюджетного прогноза Саратовской области на долгосрочный период»</w:t>
      </w:r>
      <w:r w:rsidR="008F5EF0" w:rsidRPr="00857F2F">
        <w:rPr>
          <w:rFonts w:ascii="PT Astra Serif" w:hAnsi="PT Astra Serif"/>
          <w:sz w:val="28"/>
          <w:szCs w:val="28"/>
        </w:rPr>
        <w:t xml:space="preserve"> </w:t>
      </w:r>
      <w:r w:rsidR="008F5EF0" w:rsidRPr="00857F2F">
        <w:rPr>
          <w:rFonts w:ascii="PT Astra Serif" w:hAnsi="PT Astra Serif" w:cs="Times New Roman"/>
          <w:sz w:val="28"/>
          <w:szCs w:val="28"/>
        </w:rPr>
        <w:t>следующие изменения:</w:t>
      </w:r>
    </w:p>
    <w:p w:rsidR="00EF662A" w:rsidRPr="00857F2F" w:rsidRDefault="00EF662A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пункте 2 слова «министерству информации и печати» заменить словами «министерству информации и массовых коммуникаций»;</w:t>
      </w:r>
    </w:p>
    <w:p w:rsidR="00CC74C0" w:rsidRPr="00857F2F" w:rsidRDefault="00CC74C0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приложении:</w:t>
      </w:r>
    </w:p>
    <w:p w:rsidR="005C6C31" w:rsidRPr="00857F2F" w:rsidRDefault="005C6C31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 xml:space="preserve">слова «министерство экономического развития и инвестиционной политики области» в различных падежах заменить словами «министерство экономического развития области» в соответствующих падежах;  </w:t>
      </w:r>
    </w:p>
    <w:p w:rsidR="00CC74C0" w:rsidRPr="00857F2F" w:rsidRDefault="00250085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пункт 3</w:t>
      </w:r>
      <w:r w:rsidR="006F6310" w:rsidRPr="00857F2F">
        <w:rPr>
          <w:rFonts w:ascii="PT Astra Serif" w:hAnsi="PT Astra Serif" w:cs="Times New Roman"/>
          <w:sz w:val="28"/>
          <w:szCs w:val="28"/>
        </w:rPr>
        <w:t xml:space="preserve"> признать утратившим силу;</w:t>
      </w:r>
    </w:p>
    <w:p w:rsidR="00103BAE" w:rsidRPr="00857F2F" w:rsidRDefault="00103BAE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 xml:space="preserve">в пункте 4: </w:t>
      </w:r>
    </w:p>
    <w:p w:rsidR="00CC74C0" w:rsidRPr="00857F2F" w:rsidRDefault="00103BAE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абзац третий изложить в следующей редакции:</w:t>
      </w:r>
    </w:p>
    <w:p w:rsidR="00103BAE" w:rsidRPr="00857F2F" w:rsidRDefault="00103BAE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«характеристику базового варианта долгосрочного прогноза социально-экономического развития;»</w:t>
      </w:r>
      <w:r w:rsidR="00BC4D4E">
        <w:rPr>
          <w:rFonts w:ascii="PT Astra Serif" w:hAnsi="PT Astra Serif" w:cs="Times New Roman"/>
          <w:sz w:val="28"/>
          <w:szCs w:val="28"/>
        </w:rPr>
        <w:t>;</w:t>
      </w:r>
    </w:p>
    <w:p w:rsidR="00103BAE" w:rsidRPr="00857F2F" w:rsidRDefault="00103BAE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 xml:space="preserve">в абзаце </w:t>
      </w:r>
      <w:r w:rsidR="00B27CE0" w:rsidRPr="00857F2F">
        <w:rPr>
          <w:rFonts w:ascii="PT Astra Serif" w:hAnsi="PT Astra Serif" w:cs="Times New Roman"/>
          <w:sz w:val="28"/>
          <w:szCs w:val="28"/>
        </w:rPr>
        <w:t>шестом</w:t>
      </w:r>
      <w:r w:rsidRPr="00857F2F">
        <w:rPr>
          <w:rFonts w:ascii="PT Astra Serif" w:hAnsi="PT Astra Serif" w:cs="Times New Roman"/>
          <w:sz w:val="28"/>
          <w:szCs w:val="28"/>
        </w:rPr>
        <w:t xml:space="preserve"> слова «, а также прогноз расходов областного бюджета на осуществление непрограммных направлений деятельности»</w:t>
      </w:r>
      <w:r w:rsidR="005C6C31" w:rsidRPr="00857F2F">
        <w:rPr>
          <w:rFonts w:ascii="PT Astra Serif" w:hAnsi="PT Astra Serif" w:cs="Times New Roman"/>
          <w:sz w:val="28"/>
          <w:szCs w:val="28"/>
        </w:rPr>
        <w:t xml:space="preserve"> исключить;</w:t>
      </w:r>
    </w:p>
    <w:p w:rsidR="00CC74C0" w:rsidRPr="00857F2F" w:rsidRDefault="00B0551C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в пункте 5:</w:t>
      </w:r>
    </w:p>
    <w:p w:rsidR="005C6C31" w:rsidRPr="006E275A" w:rsidRDefault="00052C7E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E275A">
        <w:rPr>
          <w:rFonts w:ascii="PT Astra Serif" w:hAnsi="PT Astra Serif" w:cs="Times New Roman"/>
          <w:sz w:val="28"/>
          <w:szCs w:val="28"/>
        </w:rPr>
        <w:t xml:space="preserve">в абзаце </w:t>
      </w:r>
      <w:r w:rsidR="00B55961" w:rsidRPr="006E275A">
        <w:rPr>
          <w:rFonts w:ascii="PT Astra Serif" w:hAnsi="PT Astra Serif" w:cs="Times New Roman"/>
          <w:sz w:val="28"/>
          <w:szCs w:val="28"/>
        </w:rPr>
        <w:t>втором</w:t>
      </w:r>
      <w:r w:rsidR="00B0551C" w:rsidRPr="006E275A">
        <w:rPr>
          <w:rFonts w:ascii="PT Astra Serif" w:hAnsi="PT Astra Serif" w:cs="Times New Roman"/>
          <w:sz w:val="28"/>
          <w:szCs w:val="28"/>
        </w:rPr>
        <w:t xml:space="preserve"> слова «15 августа» заменить словами </w:t>
      </w:r>
      <w:r w:rsidR="00CC74C0" w:rsidRPr="006E275A">
        <w:rPr>
          <w:rFonts w:ascii="PT Astra Serif" w:hAnsi="PT Astra Serif" w:cs="Times New Roman"/>
          <w:sz w:val="28"/>
          <w:szCs w:val="28"/>
        </w:rPr>
        <w:t>«1</w:t>
      </w:r>
      <w:r w:rsidR="00861F90" w:rsidRPr="006E275A">
        <w:rPr>
          <w:rFonts w:ascii="PT Astra Serif" w:hAnsi="PT Astra Serif" w:cs="Times New Roman"/>
          <w:sz w:val="28"/>
          <w:szCs w:val="28"/>
        </w:rPr>
        <w:t>5</w:t>
      </w:r>
      <w:r w:rsidR="00CC74C0" w:rsidRPr="006E275A">
        <w:rPr>
          <w:rFonts w:ascii="PT Astra Serif" w:hAnsi="PT Astra Serif" w:cs="Times New Roman"/>
          <w:sz w:val="28"/>
          <w:szCs w:val="28"/>
        </w:rPr>
        <w:t xml:space="preserve"> </w:t>
      </w:r>
      <w:r w:rsidR="00861F90" w:rsidRPr="006E275A">
        <w:rPr>
          <w:rFonts w:ascii="PT Astra Serif" w:hAnsi="PT Astra Serif" w:cs="Times New Roman"/>
          <w:sz w:val="28"/>
          <w:szCs w:val="28"/>
        </w:rPr>
        <w:t>ноября</w:t>
      </w:r>
      <w:r w:rsidR="00CC74C0" w:rsidRPr="006E275A">
        <w:rPr>
          <w:rFonts w:ascii="PT Astra Serif" w:hAnsi="PT Astra Serif" w:cs="Times New Roman"/>
          <w:sz w:val="28"/>
          <w:szCs w:val="28"/>
        </w:rPr>
        <w:t>»</w:t>
      </w:r>
      <w:r w:rsidR="005C6C31" w:rsidRPr="006E275A">
        <w:rPr>
          <w:rFonts w:ascii="PT Astra Serif" w:hAnsi="PT Astra Serif" w:cs="Times New Roman"/>
          <w:sz w:val="28"/>
          <w:szCs w:val="28"/>
        </w:rPr>
        <w:t>;</w:t>
      </w:r>
    </w:p>
    <w:p w:rsidR="00861F90" w:rsidRPr="006E275A" w:rsidRDefault="00861F90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E275A">
        <w:rPr>
          <w:rFonts w:ascii="PT Astra Serif" w:hAnsi="PT Astra Serif" w:cs="Times New Roman"/>
          <w:sz w:val="28"/>
          <w:szCs w:val="28"/>
        </w:rPr>
        <w:t>абзац третий изложить в следующей редакции:</w:t>
      </w:r>
    </w:p>
    <w:p w:rsidR="00861F90" w:rsidRPr="006E275A" w:rsidRDefault="00861F90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E275A">
        <w:rPr>
          <w:rFonts w:ascii="PT Astra Serif" w:hAnsi="PT Astra Serif" w:cs="Times New Roman"/>
          <w:sz w:val="28"/>
          <w:szCs w:val="28"/>
        </w:rPr>
        <w:t>«министерство экономического развития области до 15 декабря текущего финансового года направляет в министерство финансов области</w:t>
      </w:r>
      <w:proofErr w:type="gramStart"/>
      <w:r w:rsidRPr="006E275A">
        <w:rPr>
          <w:rFonts w:ascii="PT Astra Serif" w:hAnsi="PT Astra Serif" w:cs="Times New Roman"/>
          <w:sz w:val="28"/>
          <w:szCs w:val="28"/>
        </w:rPr>
        <w:t>:»</w:t>
      </w:r>
      <w:proofErr w:type="gramEnd"/>
      <w:r w:rsidRPr="006E275A">
        <w:rPr>
          <w:rFonts w:ascii="PT Astra Serif" w:hAnsi="PT Astra Serif" w:cs="Times New Roman"/>
          <w:sz w:val="28"/>
          <w:szCs w:val="28"/>
        </w:rPr>
        <w:t>;</w:t>
      </w:r>
    </w:p>
    <w:p w:rsidR="00B55961" w:rsidRPr="006E275A" w:rsidRDefault="005A68F8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E275A">
        <w:rPr>
          <w:rFonts w:ascii="PT Astra Serif" w:hAnsi="PT Astra Serif" w:cs="Times New Roman"/>
          <w:sz w:val="28"/>
          <w:szCs w:val="28"/>
        </w:rPr>
        <w:t xml:space="preserve">абзац </w:t>
      </w:r>
      <w:r w:rsidR="00B55961" w:rsidRPr="006E275A">
        <w:rPr>
          <w:rFonts w:ascii="PT Astra Serif" w:hAnsi="PT Astra Serif" w:cs="Times New Roman"/>
          <w:sz w:val="28"/>
          <w:szCs w:val="28"/>
        </w:rPr>
        <w:t>четвертый</w:t>
      </w:r>
      <w:r w:rsidRPr="006E275A">
        <w:rPr>
          <w:rFonts w:ascii="PT Astra Serif" w:hAnsi="PT Astra Serif" w:cs="Times New Roman"/>
          <w:sz w:val="28"/>
          <w:szCs w:val="28"/>
        </w:rPr>
        <w:t xml:space="preserve"> признать утратившим силу;</w:t>
      </w:r>
    </w:p>
    <w:p w:rsidR="00861F90" w:rsidRPr="006E275A" w:rsidRDefault="00861F90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E275A">
        <w:rPr>
          <w:rFonts w:ascii="PT Astra Serif" w:hAnsi="PT Astra Serif" w:cs="Times New Roman"/>
          <w:sz w:val="28"/>
          <w:szCs w:val="28"/>
        </w:rPr>
        <w:t>абзац пятый изложить в следующей редакции:</w:t>
      </w:r>
    </w:p>
    <w:p w:rsidR="00861F90" w:rsidRPr="006E275A" w:rsidRDefault="00861F90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E275A">
        <w:rPr>
          <w:rFonts w:ascii="PT Astra Serif" w:hAnsi="PT Astra Serif" w:cs="Times New Roman"/>
          <w:sz w:val="28"/>
          <w:szCs w:val="28"/>
        </w:rPr>
        <w:t>«</w:t>
      </w:r>
      <w:r w:rsidR="0064344A" w:rsidRPr="006E275A">
        <w:rPr>
          <w:rFonts w:ascii="PT Astra Serif" w:hAnsi="PT Astra Serif" w:cs="Times New Roman"/>
          <w:sz w:val="28"/>
          <w:szCs w:val="28"/>
        </w:rPr>
        <w:t>прогноз</w:t>
      </w:r>
      <w:r w:rsidRPr="006E275A">
        <w:rPr>
          <w:rFonts w:ascii="PT Astra Serif" w:hAnsi="PT Astra Serif" w:cs="Times New Roman"/>
          <w:sz w:val="28"/>
          <w:szCs w:val="28"/>
        </w:rPr>
        <w:t xml:space="preserve"> социально-экономического развития (изменения прогноза социально-экономического развития) на соответствующий период в соответствии с перечнем показателей и пояснительную записку к ним</w:t>
      </w:r>
      <w:proofErr w:type="gramStart"/>
      <w:r w:rsidRPr="006E275A">
        <w:rPr>
          <w:rFonts w:ascii="PT Astra Serif" w:hAnsi="PT Astra Serif" w:cs="Times New Roman"/>
          <w:sz w:val="28"/>
          <w:szCs w:val="28"/>
        </w:rPr>
        <w:t>;»</w:t>
      </w:r>
      <w:proofErr w:type="gramEnd"/>
      <w:r w:rsidRPr="006E275A">
        <w:rPr>
          <w:rFonts w:ascii="PT Astra Serif" w:hAnsi="PT Astra Serif" w:cs="Times New Roman"/>
          <w:sz w:val="28"/>
          <w:szCs w:val="28"/>
        </w:rPr>
        <w:t>;</w:t>
      </w:r>
    </w:p>
    <w:p w:rsidR="00B55961" w:rsidRPr="00857F2F" w:rsidRDefault="00B55961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E275A">
        <w:rPr>
          <w:rFonts w:ascii="PT Astra Serif" w:hAnsi="PT Astra Serif" w:cs="Times New Roman"/>
          <w:sz w:val="28"/>
          <w:szCs w:val="28"/>
        </w:rPr>
        <w:t>дополнить абзацем шестым следующего содержания:</w:t>
      </w:r>
    </w:p>
    <w:p w:rsidR="00B55961" w:rsidRPr="00857F2F" w:rsidRDefault="00B55961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>«информацию о планируемых объемах финансового обеспечения государственных программ Саратовской области на период их действия</w:t>
      </w:r>
      <w:proofErr w:type="gramStart"/>
      <w:r w:rsidRPr="00857F2F">
        <w:rPr>
          <w:rFonts w:ascii="PT Astra Serif" w:hAnsi="PT Astra Serif" w:cs="Times New Roman"/>
          <w:sz w:val="28"/>
          <w:szCs w:val="28"/>
        </w:rPr>
        <w:t>.»</w:t>
      </w:r>
      <w:proofErr w:type="gramEnd"/>
    </w:p>
    <w:p w:rsidR="00B55961" w:rsidRPr="00857F2F" w:rsidRDefault="00B55961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t xml:space="preserve">пункт </w:t>
      </w:r>
      <w:r w:rsidR="00C3401E" w:rsidRPr="00857F2F">
        <w:rPr>
          <w:rFonts w:ascii="PT Astra Serif" w:hAnsi="PT Astra Serif" w:cs="Times New Roman"/>
          <w:sz w:val="28"/>
          <w:szCs w:val="28"/>
        </w:rPr>
        <w:t>6</w:t>
      </w:r>
      <w:r w:rsidRPr="00857F2F">
        <w:rPr>
          <w:rFonts w:ascii="PT Astra Serif" w:hAnsi="PT Astra Serif" w:cs="Times New Roman"/>
          <w:sz w:val="28"/>
          <w:szCs w:val="28"/>
        </w:rPr>
        <w:t xml:space="preserve"> изложить в следующей редакции:</w:t>
      </w:r>
    </w:p>
    <w:p w:rsidR="0025673D" w:rsidRPr="008B24E0" w:rsidRDefault="00B55961" w:rsidP="000120BD">
      <w:pPr>
        <w:pStyle w:val="ConsPlusNormal"/>
        <w:spacing w:line="235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B24E0">
        <w:rPr>
          <w:rFonts w:ascii="PT Astra Serif" w:hAnsi="PT Astra Serif" w:cs="Times New Roman"/>
          <w:sz w:val="28"/>
          <w:szCs w:val="28"/>
        </w:rPr>
        <w:t>«6. Министерство финансов области формирует проект бюджетного прогноза (проект изменени</w:t>
      </w:r>
      <w:r w:rsidR="00EA5BD6" w:rsidRPr="008B24E0">
        <w:rPr>
          <w:rFonts w:ascii="PT Astra Serif" w:hAnsi="PT Astra Serif" w:cs="Times New Roman"/>
          <w:sz w:val="28"/>
          <w:szCs w:val="28"/>
        </w:rPr>
        <w:t>й</w:t>
      </w:r>
      <w:r w:rsidRPr="008B24E0">
        <w:rPr>
          <w:rFonts w:ascii="PT Astra Serif" w:hAnsi="PT Astra Serif" w:cs="Times New Roman"/>
          <w:sz w:val="28"/>
          <w:szCs w:val="28"/>
        </w:rPr>
        <w:t xml:space="preserve"> бюджетного прогноза) и в срок, не превышающий двух месяцев со дня официального опубликования закона области об областном бюджете на очередной финансовый год и плановый период, представляет проект бюджетного прогноза (проект изменений бюджетного прогноза) в Правительство области для утверждения</w:t>
      </w:r>
      <w:proofErr w:type="gramStart"/>
      <w:r w:rsidRPr="008B24E0">
        <w:rPr>
          <w:rFonts w:ascii="PT Astra Serif" w:hAnsi="PT Astra Serif" w:cs="Times New Roman"/>
          <w:sz w:val="28"/>
          <w:szCs w:val="28"/>
        </w:rPr>
        <w:t>.»</w:t>
      </w:r>
      <w:proofErr w:type="gramEnd"/>
    </w:p>
    <w:p w:rsidR="00D65D2F" w:rsidRPr="00857F2F" w:rsidRDefault="00B55961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57F2F">
        <w:rPr>
          <w:rFonts w:ascii="PT Astra Serif" w:hAnsi="PT Astra Serif" w:cs="Times New Roman"/>
          <w:sz w:val="28"/>
          <w:szCs w:val="28"/>
        </w:rPr>
        <w:lastRenderedPageBreak/>
        <w:t>4</w:t>
      </w:r>
      <w:r w:rsidR="00D65D2F" w:rsidRPr="00857F2F">
        <w:rPr>
          <w:rFonts w:ascii="PT Astra Serif" w:hAnsi="PT Astra Serif" w:cs="Times New Roman"/>
          <w:sz w:val="28"/>
          <w:szCs w:val="28"/>
        </w:rPr>
        <w:t>. </w:t>
      </w:r>
      <w:r w:rsidR="00726995" w:rsidRPr="00857F2F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="00D65D2F" w:rsidRPr="00857F2F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D65D2F" w:rsidRPr="00857F2F" w:rsidRDefault="006E275A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B55961" w:rsidRPr="00857F2F">
          <w:rPr>
            <w:rFonts w:ascii="PT Astra Serif" w:hAnsi="PT Astra Serif" w:cs="Times New Roman"/>
            <w:sz w:val="28"/>
            <w:szCs w:val="28"/>
          </w:rPr>
          <w:t>5</w:t>
        </w:r>
      </w:hyperlink>
      <w:r w:rsidR="00D65D2F" w:rsidRPr="00857F2F">
        <w:rPr>
          <w:rFonts w:ascii="PT Astra Serif" w:hAnsi="PT Astra Serif" w:cs="Times New Roman"/>
          <w:sz w:val="28"/>
          <w:szCs w:val="28"/>
        </w:rPr>
        <w:t>. Настоящее постановление вступает в силу со дня его подписания.</w:t>
      </w:r>
    </w:p>
    <w:p w:rsidR="00D65D2F" w:rsidRPr="00857F2F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857F2F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975D8F" w:rsidRPr="00857F2F" w:rsidRDefault="00975D8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857F2F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C3401E" w:rsidRPr="006E275A" w:rsidRDefault="00D65D2F" w:rsidP="006D36E0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sectPr w:rsidR="00C3401E" w:rsidRPr="006E275A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  <w:r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</w:t>
      </w:r>
      <w:r w:rsidR="00103BAE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аратовской области</w:t>
      </w:r>
      <w:r w:rsidR="00103BAE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103BAE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103BAE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103BAE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103BAE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103BAE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103BAE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</w:t>
      </w:r>
      <w:r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Р.В. </w:t>
      </w:r>
      <w:proofErr w:type="spellStart"/>
      <w:r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</w:t>
      </w:r>
      <w:r w:rsidR="006D36E0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рг</w:t>
      </w:r>
      <w:r w:rsidR="00103BAE" w:rsidRPr="00857F2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ин</w:t>
      </w:r>
      <w:proofErr w:type="spellEnd"/>
    </w:p>
    <w:p w:rsidR="00F265E0" w:rsidRPr="006E275A" w:rsidRDefault="00F265E0" w:rsidP="006E275A">
      <w:pPr>
        <w:tabs>
          <w:tab w:val="left" w:pos="3381"/>
        </w:tabs>
        <w:rPr>
          <w:rFonts w:ascii="PT Astra Serif" w:hAnsi="PT Astra Serif"/>
          <w:sz w:val="28"/>
          <w:szCs w:val="28"/>
          <w:lang w:eastAsia="ru-RU"/>
        </w:rPr>
      </w:pPr>
      <w:bookmarkStart w:id="0" w:name="_GoBack"/>
      <w:bookmarkEnd w:id="0"/>
    </w:p>
    <w:sectPr w:rsidR="00F265E0" w:rsidRPr="006E275A" w:rsidSect="006D36E0">
      <w:pgSz w:w="11906" w:h="16838"/>
      <w:pgMar w:top="82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3ED" w:rsidRDefault="00B303ED" w:rsidP="00930108">
      <w:pPr>
        <w:spacing w:after="0" w:line="240" w:lineRule="auto"/>
      </w:pPr>
      <w:r>
        <w:separator/>
      </w:r>
    </w:p>
  </w:endnote>
  <w:endnote w:type="continuationSeparator" w:id="0">
    <w:p w:rsidR="00B303ED" w:rsidRDefault="00B303ED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3ED" w:rsidRDefault="00B303ED" w:rsidP="00930108">
      <w:pPr>
        <w:spacing w:after="0" w:line="240" w:lineRule="auto"/>
      </w:pPr>
      <w:r>
        <w:separator/>
      </w:r>
    </w:p>
  </w:footnote>
  <w:footnote w:type="continuationSeparator" w:id="0">
    <w:p w:rsidR="00B303ED" w:rsidRDefault="00B303ED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7985314"/>
      <w:docPartObj>
        <w:docPartGallery w:val="Page Numbers (Top of Page)"/>
        <w:docPartUnique/>
      </w:docPartObj>
    </w:sdtPr>
    <w:sdtEndPr/>
    <w:sdtContent>
      <w:p w:rsidR="00B303ED" w:rsidRDefault="00B303ED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6E275A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1C0C"/>
    <w:rsid w:val="000120BD"/>
    <w:rsid w:val="000120CA"/>
    <w:rsid w:val="000153D5"/>
    <w:rsid w:val="00025FF0"/>
    <w:rsid w:val="00027A80"/>
    <w:rsid w:val="00027FA3"/>
    <w:rsid w:val="00030CDA"/>
    <w:rsid w:val="00052C7E"/>
    <w:rsid w:val="00056809"/>
    <w:rsid w:val="00062D40"/>
    <w:rsid w:val="00074283"/>
    <w:rsid w:val="00087CE0"/>
    <w:rsid w:val="0009498E"/>
    <w:rsid w:val="00095DF5"/>
    <w:rsid w:val="00096CB8"/>
    <w:rsid w:val="000E44E4"/>
    <w:rsid w:val="000E7B5B"/>
    <w:rsid w:val="000F6742"/>
    <w:rsid w:val="00103BAE"/>
    <w:rsid w:val="001059FF"/>
    <w:rsid w:val="00107FBF"/>
    <w:rsid w:val="00115184"/>
    <w:rsid w:val="00121E90"/>
    <w:rsid w:val="00122216"/>
    <w:rsid w:val="001226F7"/>
    <w:rsid w:val="00135ECA"/>
    <w:rsid w:val="00142A6F"/>
    <w:rsid w:val="001453A6"/>
    <w:rsid w:val="00154B01"/>
    <w:rsid w:val="00156881"/>
    <w:rsid w:val="0017380F"/>
    <w:rsid w:val="00181F6C"/>
    <w:rsid w:val="00183D72"/>
    <w:rsid w:val="001974CF"/>
    <w:rsid w:val="001A4841"/>
    <w:rsid w:val="001B1B10"/>
    <w:rsid w:val="001D281D"/>
    <w:rsid w:val="001D605D"/>
    <w:rsid w:val="001E09C4"/>
    <w:rsid w:val="001F1C8E"/>
    <w:rsid w:val="001F42D8"/>
    <w:rsid w:val="001F6F3B"/>
    <w:rsid w:val="002035A8"/>
    <w:rsid w:val="00207608"/>
    <w:rsid w:val="00210AD1"/>
    <w:rsid w:val="0022476B"/>
    <w:rsid w:val="00234BC6"/>
    <w:rsid w:val="00250085"/>
    <w:rsid w:val="00251A02"/>
    <w:rsid w:val="0025673D"/>
    <w:rsid w:val="00267B56"/>
    <w:rsid w:val="002768D6"/>
    <w:rsid w:val="00277962"/>
    <w:rsid w:val="0028171C"/>
    <w:rsid w:val="00287BB1"/>
    <w:rsid w:val="00292F1D"/>
    <w:rsid w:val="002A7555"/>
    <w:rsid w:val="002A7BB2"/>
    <w:rsid w:val="002B0B1F"/>
    <w:rsid w:val="002B4AEB"/>
    <w:rsid w:val="002C35EB"/>
    <w:rsid w:val="002C5195"/>
    <w:rsid w:val="002D19CA"/>
    <w:rsid w:val="002D2286"/>
    <w:rsid w:val="002D6464"/>
    <w:rsid w:val="002D71D4"/>
    <w:rsid w:val="002E4086"/>
    <w:rsid w:val="002F4144"/>
    <w:rsid w:val="002F6094"/>
    <w:rsid w:val="00302665"/>
    <w:rsid w:val="00302A59"/>
    <w:rsid w:val="0031420E"/>
    <w:rsid w:val="00315916"/>
    <w:rsid w:val="00315EC1"/>
    <w:rsid w:val="00330338"/>
    <w:rsid w:val="003446EE"/>
    <w:rsid w:val="00361BDC"/>
    <w:rsid w:val="00365321"/>
    <w:rsid w:val="0037102C"/>
    <w:rsid w:val="00377DC1"/>
    <w:rsid w:val="0038090C"/>
    <w:rsid w:val="0038317F"/>
    <w:rsid w:val="003855C3"/>
    <w:rsid w:val="00397DA3"/>
    <w:rsid w:val="003A31B1"/>
    <w:rsid w:val="003A48AB"/>
    <w:rsid w:val="003A717D"/>
    <w:rsid w:val="003A74A8"/>
    <w:rsid w:val="003B2994"/>
    <w:rsid w:val="003B7E8B"/>
    <w:rsid w:val="003C31C3"/>
    <w:rsid w:val="003C53D3"/>
    <w:rsid w:val="003D5E94"/>
    <w:rsid w:val="003D5E9A"/>
    <w:rsid w:val="003D7977"/>
    <w:rsid w:val="003F4620"/>
    <w:rsid w:val="003F6C4C"/>
    <w:rsid w:val="00402873"/>
    <w:rsid w:val="00411C57"/>
    <w:rsid w:val="00420E30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65256"/>
    <w:rsid w:val="00492569"/>
    <w:rsid w:val="004B00E2"/>
    <w:rsid w:val="004B52E6"/>
    <w:rsid w:val="004C0B7A"/>
    <w:rsid w:val="004C2197"/>
    <w:rsid w:val="004D1977"/>
    <w:rsid w:val="004D5E96"/>
    <w:rsid w:val="004F1DD8"/>
    <w:rsid w:val="004F5745"/>
    <w:rsid w:val="004F5AFD"/>
    <w:rsid w:val="00512309"/>
    <w:rsid w:val="00515C36"/>
    <w:rsid w:val="00517F86"/>
    <w:rsid w:val="005207F2"/>
    <w:rsid w:val="00533959"/>
    <w:rsid w:val="005424A8"/>
    <w:rsid w:val="00543363"/>
    <w:rsid w:val="0055184B"/>
    <w:rsid w:val="0057378B"/>
    <w:rsid w:val="00593E64"/>
    <w:rsid w:val="005A07C3"/>
    <w:rsid w:val="005A1490"/>
    <w:rsid w:val="005A4354"/>
    <w:rsid w:val="005A45A4"/>
    <w:rsid w:val="005A68F8"/>
    <w:rsid w:val="005B1DE3"/>
    <w:rsid w:val="005B595F"/>
    <w:rsid w:val="005C6C31"/>
    <w:rsid w:val="005C761C"/>
    <w:rsid w:val="005E147A"/>
    <w:rsid w:val="005E4B18"/>
    <w:rsid w:val="005E5916"/>
    <w:rsid w:val="005F4E7E"/>
    <w:rsid w:val="0060102D"/>
    <w:rsid w:val="006061E0"/>
    <w:rsid w:val="0063657A"/>
    <w:rsid w:val="0064021A"/>
    <w:rsid w:val="0064189F"/>
    <w:rsid w:val="0064344A"/>
    <w:rsid w:val="00645110"/>
    <w:rsid w:val="00653AC3"/>
    <w:rsid w:val="00670413"/>
    <w:rsid w:val="00681214"/>
    <w:rsid w:val="0069154C"/>
    <w:rsid w:val="0069183B"/>
    <w:rsid w:val="006A5EBB"/>
    <w:rsid w:val="006D2117"/>
    <w:rsid w:val="006D36E0"/>
    <w:rsid w:val="006D454A"/>
    <w:rsid w:val="006D63AF"/>
    <w:rsid w:val="006E275A"/>
    <w:rsid w:val="006E51D3"/>
    <w:rsid w:val="006E7148"/>
    <w:rsid w:val="006E75E3"/>
    <w:rsid w:val="006F6310"/>
    <w:rsid w:val="006F79C6"/>
    <w:rsid w:val="006F7DAF"/>
    <w:rsid w:val="0070524A"/>
    <w:rsid w:val="007052D9"/>
    <w:rsid w:val="00721412"/>
    <w:rsid w:val="00721A3E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63C8"/>
    <w:rsid w:val="00776AA2"/>
    <w:rsid w:val="00780ACF"/>
    <w:rsid w:val="00786341"/>
    <w:rsid w:val="00787E03"/>
    <w:rsid w:val="00791203"/>
    <w:rsid w:val="007B2287"/>
    <w:rsid w:val="007B7A79"/>
    <w:rsid w:val="007C42B8"/>
    <w:rsid w:val="007C55C4"/>
    <w:rsid w:val="007C6B0D"/>
    <w:rsid w:val="007D473F"/>
    <w:rsid w:val="007D5604"/>
    <w:rsid w:val="007E1B79"/>
    <w:rsid w:val="007E3CCE"/>
    <w:rsid w:val="007F0FDA"/>
    <w:rsid w:val="007F5BF8"/>
    <w:rsid w:val="007F5C69"/>
    <w:rsid w:val="00801CAF"/>
    <w:rsid w:val="00802715"/>
    <w:rsid w:val="00811300"/>
    <w:rsid w:val="00816115"/>
    <w:rsid w:val="008171B7"/>
    <w:rsid w:val="00820A60"/>
    <w:rsid w:val="00823BB1"/>
    <w:rsid w:val="00824409"/>
    <w:rsid w:val="0082498E"/>
    <w:rsid w:val="00827753"/>
    <w:rsid w:val="00834680"/>
    <w:rsid w:val="008410A9"/>
    <w:rsid w:val="0085260D"/>
    <w:rsid w:val="00857E33"/>
    <w:rsid w:val="00857F2F"/>
    <w:rsid w:val="00861F90"/>
    <w:rsid w:val="008667F4"/>
    <w:rsid w:val="00874C8B"/>
    <w:rsid w:val="00876AFE"/>
    <w:rsid w:val="00877C55"/>
    <w:rsid w:val="00880CFE"/>
    <w:rsid w:val="008A0659"/>
    <w:rsid w:val="008A07AD"/>
    <w:rsid w:val="008A4027"/>
    <w:rsid w:val="008A45BC"/>
    <w:rsid w:val="008B24E0"/>
    <w:rsid w:val="008C10D8"/>
    <w:rsid w:val="008C11DF"/>
    <w:rsid w:val="008C3C9C"/>
    <w:rsid w:val="008F03C7"/>
    <w:rsid w:val="008F43DA"/>
    <w:rsid w:val="008F5EF0"/>
    <w:rsid w:val="00900D30"/>
    <w:rsid w:val="00902059"/>
    <w:rsid w:val="00906D0F"/>
    <w:rsid w:val="009113F7"/>
    <w:rsid w:val="00917067"/>
    <w:rsid w:val="00920831"/>
    <w:rsid w:val="00921D40"/>
    <w:rsid w:val="00930108"/>
    <w:rsid w:val="009323C1"/>
    <w:rsid w:val="00935223"/>
    <w:rsid w:val="00936A29"/>
    <w:rsid w:val="00942E5C"/>
    <w:rsid w:val="00945BA6"/>
    <w:rsid w:val="00945FD9"/>
    <w:rsid w:val="00955C7E"/>
    <w:rsid w:val="00972FB0"/>
    <w:rsid w:val="00975D8F"/>
    <w:rsid w:val="00976B09"/>
    <w:rsid w:val="00985A34"/>
    <w:rsid w:val="0098687B"/>
    <w:rsid w:val="009967A6"/>
    <w:rsid w:val="009A0063"/>
    <w:rsid w:val="009B50E4"/>
    <w:rsid w:val="009B6CF5"/>
    <w:rsid w:val="009B77BB"/>
    <w:rsid w:val="009C2823"/>
    <w:rsid w:val="009C40C3"/>
    <w:rsid w:val="009C5196"/>
    <w:rsid w:val="009C57A1"/>
    <w:rsid w:val="009E14A7"/>
    <w:rsid w:val="009E5E42"/>
    <w:rsid w:val="009E6C98"/>
    <w:rsid w:val="00A002E4"/>
    <w:rsid w:val="00A03788"/>
    <w:rsid w:val="00A052D8"/>
    <w:rsid w:val="00A112ED"/>
    <w:rsid w:val="00A13931"/>
    <w:rsid w:val="00A20EE9"/>
    <w:rsid w:val="00A215AA"/>
    <w:rsid w:val="00A26742"/>
    <w:rsid w:val="00A27492"/>
    <w:rsid w:val="00A35B2B"/>
    <w:rsid w:val="00A47D2E"/>
    <w:rsid w:val="00A50FD7"/>
    <w:rsid w:val="00A56A92"/>
    <w:rsid w:val="00A57B56"/>
    <w:rsid w:val="00A64350"/>
    <w:rsid w:val="00A6463E"/>
    <w:rsid w:val="00A711DD"/>
    <w:rsid w:val="00A738D8"/>
    <w:rsid w:val="00A74753"/>
    <w:rsid w:val="00A871A9"/>
    <w:rsid w:val="00A92B7B"/>
    <w:rsid w:val="00A94BC3"/>
    <w:rsid w:val="00AA44B3"/>
    <w:rsid w:val="00AB3F3D"/>
    <w:rsid w:val="00AB5E97"/>
    <w:rsid w:val="00AC3961"/>
    <w:rsid w:val="00AC7C78"/>
    <w:rsid w:val="00AD63D6"/>
    <w:rsid w:val="00AF4B2E"/>
    <w:rsid w:val="00B0551C"/>
    <w:rsid w:val="00B13EA4"/>
    <w:rsid w:val="00B17C5F"/>
    <w:rsid w:val="00B27CE0"/>
    <w:rsid w:val="00B303ED"/>
    <w:rsid w:val="00B31176"/>
    <w:rsid w:val="00B31E14"/>
    <w:rsid w:val="00B31F13"/>
    <w:rsid w:val="00B33950"/>
    <w:rsid w:val="00B34C75"/>
    <w:rsid w:val="00B35A7E"/>
    <w:rsid w:val="00B42BDF"/>
    <w:rsid w:val="00B476C7"/>
    <w:rsid w:val="00B55961"/>
    <w:rsid w:val="00B570C7"/>
    <w:rsid w:val="00B63953"/>
    <w:rsid w:val="00B7567C"/>
    <w:rsid w:val="00B825B2"/>
    <w:rsid w:val="00B97AE9"/>
    <w:rsid w:val="00BA5B8E"/>
    <w:rsid w:val="00BC1202"/>
    <w:rsid w:val="00BC4D4E"/>
    <w:rsid w:val="00BD142B"/>
    <w:rsid w:val="00BD639F"/>
    <w:rsid w:val="00BE1680"/>
    <w:rsid w:val="00BE6A57"/>
    <w:rsid w:val="00C00F5B"/>
    <w:rsid w:val="00C04840"/>
    <w:rsid w:val="00C15DA5"/>
    <w:rsid w:val="00C212A5"/>
    <w:rsid w:val="00C252A2"/>
    <w:rsid w:val="00C270BB"/>
    <w:rsid w:val="00C275BB"/>
    <w:rsid w:val="00C32F68"/>
    <w:rsid w:val="00C3401E"/>
    <w:rsid w:val="00C47BFC"/>
    <w:rsid w:val="00C52D3F"/>
    <w:rsid w:val="00C6620D"/>
    <w:rsid w:val="00C66B56"/>
    <w:rsid w:val="00C67368"/>
    <w:rsid w:val="00C7593C"/>
    <w:rsid w:val="00C9192B"/>
    <w:rsid w:val="00C959F3"/>
    <w:rsid w:val="00CB12CE"/>
    <w:rsid w:val="00CB2083"/>
    <w:rsid w:val="00CB273C"/>
    <w:rsid w:val="00CB6665"/>
    <w:rsid w:val="00CC0715"/>
    <w:rsid w:val="00CC74C0"/>
    <w:rsid w:val="00CE15BD"/>
    <w:rsid w:val="00CE55F9"/>
    <w:rsid w:val="00CE6069"/>
    <w:rsid w:val="00CE7187"/>
    <w:rsid w:val="00CF134B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6225"/>
    <w:rsid w:val="00D377EE"/>
    <w:rsid w:val="00D41917"/>
    <w:rsid w:val="00D44AE3"/>
    <w:rsid w:val="00D62AB0"/>
    <w:rsid w:val="00D65D2F"/>
    <w:rsid w:val="00D70447"/>
    <w:rsid w:val="00D72B13"/>
    <w:rsid w:val="00D76E33"/>
    <w:rsid w:val="00D82378"/>
    <w:rsid w:val="00D8540D"/>
    <w:rsid w:val="00DA6DDE"/>
    <w:rsid w:val="00DC13CE"/>
    <w:rsid w:val="00DD6751"/>
    <w:rsid w:val="00DD71FD"/>
    <w:rsid w:val="00DD78C5"/>
    <w:rsid w:val="00DF7090"/>
    <w:rsid w:val="00E009D1"/>
    <w:rsid w:val="00E040BA"/>
    <w:rsid w:val="00E06173"/>
    <w:rsid w:val="00E24817"/>
    <w:rsid w:val="00E836CA"/>
    <w:rsid w:val="00E83B7C"/>
    <w:rsid w:val="00E94778"/>
    <w:rsid w:val="00EA2C59"/>
    <w:rsid w:val="00EA5BD6"/>
    <w:rsid w:val="00EB60EC"/>
    <w:rsid w:val="00EC0556"/>
    <w:rsid w:val="00EC0E53"/>
    <w:rsid w:val="00EC159F"/>
    <w:rsid w:val="00EC4688"/>
    <w:rsid w:val="00ED45FA"/>
    <w:rsid w:val="00EE73A2"/>
    <w:rsid w:val="00EF092F"/>
    <w:rsid w:val="00EF132D"/>
    <w:rsid w:val="00EF662A"/>
    <w:rsid w:val="00F0627B"/>
    <w:rsid w:val="00F077A4"/>
    <w:rsid w:val="00F1439B"/>
    <w:rsid w:val="00F244A8"/>
    <w:rsid w:val="00F265E0"/>
    <w:rsid w:val="00F277FA"/>
    <w:rsid w:val="00F31802"/>
    <w:rsid w:val="00F32C50"/>
    <w:rsid w:val="00F346BD"/>
    <w:rsid w:val="00F4691A"/>
    <w:rsid w:val="00F4731C"/>
    <w:rsid w:val="00F50E5C"/>
    <w:rsid w:val="00F55363"/>
    <w:rsid w:val="00F67741"/>
    <w:rsid w:val="00F71D5F"/>
    <w:rsid w:val="00F829E8"/>
    <w:rsid w:val="00F852C9"/>
    <w:rsid w:val="00F85330"/>
    <w:rsid w:val="00F919F1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8A4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8A4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E2487-E391-4EB3-86D8-617CA6E0A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5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Кузьмина Анастасия Сергеевна</cp:lastModifiedBy>
  <cp:revision>65</cp:revision>
  <cp:lastPrinted>2023-02-20T08:50:00Z</cp:lastPrinted>
  <dcterms:created xsi:type="dcterms:W3CDTF">2022-08-30T11:52:00Z</dcterms:created>
  <dcterms:modified xsi:type="dcterms:W3CDTF">2023-03-01T06:42:00Z</dcterms:modified>
</cp:coreProperties>
</file>