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8834C6" w:rsidRDefault="009C18CC" w:rsidP="00932A57">
      <w:pPr>
        <w:pStyle w:val="2"/>
        <w:tabs>
          <w:tab w:val="left" w:pos="5387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34C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1C6CD2" w:rsidRPr="008834C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331DB" w:rsidRPr="008834C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A00606" w:rsidRPr="008834C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905E95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573931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7570A0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7570A0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7570A0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A00606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883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8834C6" w:rsidRDefault="009E0291" w:rsidP="008C55F1">
      <w:pPr>
        <w:spacing w:line="223" w:lineRule="auto"/>
        <w:rPr>
          <w:rFonts w:ascii="PT Astra Serif" w:hAnsi="PT Astra Serif"/>
          <w:sz w:val="28"/>
          <w:szCs w:val="28"/>
        </w:rPr>
      </w:pPr>
    </w:p>
    <w:p w:rsidR="001A492D" w:rsidRPr="008834C6" w:rsidRDefault="00236FAD" w:rsidP="006E106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8834C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8834C6" w:rsidRDefault="00236FAD" w:rsidP="006E106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8834C6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66441A" w:rsidRDefault="00236FAD" w:rsidP="006E106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8834C6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570A0" w:rsidRPr="008834C6">
        <w:rPr>
          <w:rFonts w:ascii="PT Astra Serif" w:hAnsi="PT Astra Serif"/>
          <w:b/>
          <w:bCs/>
          <w:sz w:val="28"/>
          <w:szCs w:val="28"/>
        </w:rPr>
        <w:t>3</w:t>
      </w:r>
      <w:r w:rsidRPr="008834C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570A0" w:rsidRPr="008834C6">
        <w:rPr>
          <w:rFonts w:ascii="PT Astra Serif" w:hAnsi="PT Astra Serif"/>
          <w:b/>
          <w:bCs/>
          <w:sz w:val="28"/>
          <w:szCs w:val="28"/>
        </w:rPr>
        <w:t>4</w:t>
      </w:r>
      <w:r w:rsidRPr="008834C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570A0" w:rsidRPr="008834C6">
        <w:rPr>
          <w:rFonts w:ascii="PT Astra Serif" w:hAnsi="PT Astra Serif"/>
          <w:b/>
          <w:bCs/>
          <w:sz w:val="28"/>
          <w:szCs w:val="28"/>
        </w:rPr>
        <w:t>5</w:t>
      </w:r>
      <w:r w:rsidRPr="008834C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66441A" w:rsidRPr="0066441A" w:rsidRDefault="0066441A" w:rsidP="006E106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66441A" w:rsidRDefault="0066441A" w:rsidP="0066441A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FD35FF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  <w:bookmarkStart w:id="0" w:name="_GoBack"/>
      <w:bookmarkEnd w:id="0"/>
    </w:p>
    <w:p w:rsidR="00C5707B" w:rsidRPr="008834C6" w:rsidRDefault="00C5707B" w:rsidP="00C5707B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7A441C" w:rsidRPr="008834C6" w:rsidRDefault="007A441C" w:rsidP="006E1060">
      <w:pPr>
        <w:ind w:right="-709"/>
        <w:jc w:val="right"/>
        <w:rPr>
          <w:rFonts w:ascii="PT Astra Serif" w:hAnsi="PT Astra Serif"/>
          <w:b/>
          <w:sz w:val="28"/>
          <w:szCs w:val="28"/>
        </w:rPr>
      </w:pPr>
      <w:r w:rsidRPr="008834C6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B86D85" w:rsidRPr="008834C6" w:rsidTr="001A2F49">
        <w:trPr>
          <w:trHeight w:val="77"/>
        </w:trPr>
        <w:tc>
          <w:tcPr>
            <w:tcW w:w="5954" w:type="dxa"/>
          </w:tcPr>
          <w:p w:rsidR="0043228A" w:rsidRPr="008834C6" w:rsidRDefault="0043228A" w:rsidP="006E1060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  <w:p w:rsidR="0043228A" w:rsidRPr="008834C6" w:rsidRDefault="0043228A" w:rsidP="006E1060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43228A" w:rsidRPr="008834C6" w:rsidRDefault="0043228A" w:rsidP="006E106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43228A" w:rsidRPr="008834C6" w:rsidRDefault="0043228A" w:rsidP="006E106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8834C6" w:rsidRDefault="0043228A" w:rsidP="006E106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8834C6" w:rsidRDefault="0043228A" w:rsidP="006E106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Вид ра</w:t>
            </w:r>
            <w:r w:rsidRPr="008834C6">
              <w:rPr>
                <w:rFonts w:ascii="PT Astra Serif" w:hAnsi="PT Astra Serif"/>
                <w:bCs/>
                <w:sz w:val="24"/>
              </w:rPr>
              <w:t>с</w:t>
            </w:r>
            <w:r w:rsidRPr="008834C6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8834C6" w:rsidRDefault="0043228A" w:rsidP="007570A0">
            <w:pPr>
              <w:jc w:val="center"/>
              <w:rPr>
                <w:rFonts w:ascii="PT Astra Serif" w:hAnsi="PT Astra Serif"/>
                <w:bCs/>
                <w:sz w:val="24"/>
                <w:lang w:val="en-US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20</w:t>
            </w:r>
            <w:r w:rsidR="002C7AFB" w:rsidRPr="008834C6">
              <w:rPr>
                <w:rFonts w:ascii="PT Astra Serif" w:hAnsi="PT Astra Serif"/>
                <w:bCs/>
                <w:sz w:val="24"/>
              </w:rPr>
              <w:t>2</w:t>
            </w:r>
            <w:r w:rsidR="007570A0" w:rsidRPr="008834C6">
              <w:rPr>
                <w:rFonts w:ascii="PT Astra Serif" w:hAnsi="PT Astra Serif"/>
                <w:bCs/>
                <w:sz w:val="24"/>
              </w:rPr>
              <w:t>3</w:t>
            </w:r>
            <w:r w:rsidRPr="00883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8834C6" w:rsidRDefault="0043228A" w:rsidP="007570A0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20</w:t>
            </w:r>
            <w:r w:rsidR="00256768" w:rsidRPr="008834C6">
              <w:rPr>
                <w:rFonts w:ascii="PT Astra Serif" w:hAnsi="PT Astra Serif"/>
                <w:bCs/>
                <w:sz w:val="24"/>
              </w:rPr>
              <w:t>2</w:t>
            </w:r>
            <w:r w:rsidR="007570A0" w:rsidRPr="008834C6">
              <w:rPr>
                <w:rFonts w:ascii="PT Astra Serif" w:hAnsi="PT Astra Serif"/>
                <w:bCs/>
                <w:sz w:val="24"/>
              </w:rPr>
              <w:t>4</w:t>
            </w:r>
            <w:r w:rsidRPr="00883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8834C6" w:rsidRDefault="0043228A" w:rsidP="007570A0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8834C6">
              <w:rPr>
                <w:rFonts w:ascii="PT Astra Serif" w:hAnsi="PT Astra Serif"/>
                <w:bCs/>
                <w:sz w:val="24"/>
              </w:rPr>
              <w:t>202</w:t>
            </w:r>
            <w:r w:rsidR="007570A0" w:rsidRPr="008834C6">
              <w:rPr>
                <w:rFonts w:ascii="PT Astra Serif" w:hAnsi="PT Astra Serif"/>
                <w:bCs/>
                <w:sz w:val="24"/>
              </w:rPr>
              <w:t>5</w:t>
            </w:r>
            <w:r w:rsidRPr="00883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F10290" w:rsidRPr="008834C6" w:rsidRDefault="00F10290" w:rsidP="008C55F1">
      <w:pPr>
        <w:spacing w:line="223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BE5CA0" w:rsidRPr="008834C6" w:rsidTr="001A2F4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CA0" w:rsidRPr="008834C6" w:rsidRDefault="00BE5CA0" w:rsidP="00D574E2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8834C6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11854855,1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7955368,4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8233679,3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261A7E">
              <w:rPr>
                <w:color w:val="000000"/>
                <w:sz w:val="24"/>
                <w:szCs w:val="24"/>
              </w:rPr>
              <w:t>ъ</w:t>
            </w:r>
            <w:r w:rsidRPr="00261A7E">
              <w:rPr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249491,9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249491,9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249491,9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органов Саратовской области за счет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пользования информационно-коммуникационных те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261A7E">
              <w:rPr>
                <w:color w:val="000000"/>
                <w:sz w:val="24"/>
                <w:szCs w:val="24"/>
              </w:rPr>
              <w:t xml:space="preserve"> 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ударственную тайну, и информации ограниченного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247703,4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247703,4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247703,4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9087,0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9087,0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238616,4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238616,4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238616,4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238365,7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238365,7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238365,7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326895,1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305395,1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305395,1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024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267524,2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262524,2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267524,2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262524,2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8218,7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8218,7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196680,5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191680,5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173361,8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18313,7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органами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34708,1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9961,7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1127,2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рации, высших исполнительных органов государстве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124999,6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40301,9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40301,9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84697,7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84697,7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84697,7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78800,6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78800,6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78800,6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545735,5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545574,0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545588,6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органов Саратовской области за счет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пользования информационно-коммуникационных те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«Автоматизация делопроизво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ства и обеспечение доступа к информации о деятельн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сти мировых судей»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«Проведение мероприятий по технической защите информации, составляющей 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>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323850,8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323850,8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323850,8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291709,9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291709,9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291674,3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32140,9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32140,9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32140,9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32078,3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32078,3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32078,3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116776,5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116776,5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116776,5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116204,5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116204,5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116204,5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59025,9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59025,9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57178,6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57178,6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57178,6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ровыми судьями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88320,4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318040,8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318040,8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318040,8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органов Саратовской области за счет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пользования информационно-коммуникационных те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 xml:space="preserve"> 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ударственную тайну, и информации ограниченного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ственного финансового контроля»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60348,0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60348,0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60348,0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«Организация межбюджетных отношений с муниципальными образованиями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255666,4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255666,4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255666,4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58672,0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58672,0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58672,0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55063,2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55063,2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55063,2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органами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186496,2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186496,2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186496,2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186480,7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186480,7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186480,7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173803,1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173803,1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173803,1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12627,6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12627,6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12627,6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органами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141897,9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141897,9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141897,9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139177,9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139177,9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139177,9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13857,9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13857,9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56785,4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56785,4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56785,4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55980,7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55980,7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55980,7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68534,6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64675,3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автоматизированная система «Выб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«Управление резервными сре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«Проведение обследований имуществе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комплекса государственных учреждений, подв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домственных министерству здравоохранения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9647591,8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5769766,6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6048062,9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112517,0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хивной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«Гармонизация межнациональных о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ношений и этнокультурное развитие народов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народов Саратовской области, совместно с наци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нально-культурными автономиями и социально орие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тированными некоммерческими организациями»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укреплению единства ро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сийской нации и этнокультурному развитию народов России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сийского гражданского единства, совместно с наци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нально-культурными автономиями и социально орие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тированными некоммерческими организациями»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укреплению единства ро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сийской нации и этнокультурному развитию народов России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557253,8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557253,8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557253,8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«Стратегическое планирование и опер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тивное управление социально-экономическим развит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ем региона»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«Статистическое обеспечение исполнительных органов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инвестиционной, внешнеэк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номической деятельности, международного сотрудн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чества и межрегиональных связей Саратовской обл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тации и предоставление содержащихся в ней сведений»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«Сокращений административных бар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еров, повышение доступности и качества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ственных и муниципальных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«Предоставление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ственных и муниципальных услуг по принципу «одн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окна»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б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реализации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ности исполнительных, законодательного и иных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«Сопровождение ведомстве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«Проведение мероприятий по технической защите информации, составляющей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61332,3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61332,3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61332,3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правонарушений и ус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ление борьбы с преступностью на территории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61072,3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61072,3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61072,3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щественных местах, жилом секторе, работе с подрос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ками и молодежью, а также советов общественности при участковых пунктах полиции»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ГУ МВД Ро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сийской Федерации по Саратовской области полном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чий по составлению протоколов об административных правонарушениях, предусмотренных Законом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 от 29 июля 2009 года № 104-ЗСО «Об а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министративных правонарушениях на территории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и организация де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46678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46678">
              <w:rPr>
                <w:color w:val="000000"/>
                <w:spacing w:val="-6"/>
                <w:sz w:val="24"/>
                <w:szCs w:val="24"/>
              </w:rPr>
              <w:t>Основное мероприятие «Образование и обеспечение де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я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тельности административных комиссий, определение п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20436,3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«Противодействие коррупции в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нодательстве, способствующих совершению корру</w:t>
            </w:r>
            <w:r w:rsidRPr="00261A7E">
              <w:rPr>
                <w:color w:val="000000"/>
                <w:sz w:val="24"/>
                <w:szCs w:val="24"/>
              </w:rPr>
              <w:t>п</w:t>
            </w:r>
            <w:r w:rsidRPr="00261A7E">
              <w:rPr>
                <w:color w:val="000000"/>
                <w:sz w:val="24"/>
                <w:szCs w:val="24"/>
              </w:rPr>
              <w:t>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646177,1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558256,6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558216,6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численных в проект «Школа молодых управленцев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ка работы территориального общественного сам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управления в Саратовской области»»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«Создание условий для реализации установленных полномочий (функций) управления 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лами Правительства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489285,8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401365,3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266791,7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б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227611,9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227611,9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39179,8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39179,8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условий для 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ществления деятельности Губернатора области, Прав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118582,5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86513,6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83173,6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83173,6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30840,0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функциониров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корпоративной сети и центра обработки данных Правительства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функциониров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программно-технического комплекса Ситуацио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центра Губернатора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«Управление долговыми обяз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бюджетной гр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5657,2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5636,1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472003,5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472003,5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472003,5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34444,3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34444,3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34444,3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33770,8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33770,8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33770,8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437559,2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437559,2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437559,2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437491,6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437491,6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437491,6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426628,3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426628,3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426628,3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10858,9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10858,9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10858,9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органами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474638,6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413507,1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413496,5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23017,6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23017,6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440758,6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384964,3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384962,2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291975,9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279292,4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279292,4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148643,7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105532,9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105530,8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5539,2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5516,7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5539,2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5516,7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в сфере приватизации и продажи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лению регионального государственного жилищ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ного контроля (надзора) и регионального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7280775,4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3572705,9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3851052,8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7080775,4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3372705,9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3651052,8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ственных программ Российской Федерации, софина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сируемых из федерального бюджета, мероприятий, связанных с предотвращением влияния ухудшения геополитической и экономической ситуации на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отраслей экономики, в том числе с обеспечением временного размещения и питания граждан Росси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ской Федерации, иностранных граждан и лиц без гра</w:t>
            </w:r>
            <w:r w:rsidRPr="00261A7E">
              <w:rPr>
                <w:color w:val="000000"/>
                <w:sz w:val="24"/>
                <w:szCs w:val="24"/>
              </w:rPr>
              <w:t>ж</w:t>
            </w:r>
            <w:r w:rsidRPr="00261A7E">
              <w:rPr>
                <w:color w:val="000000"/>
                <w:sz w:val="24"/>
                <w:szCs w:val="24"/>
              </w:rPr>
              <w:t xml:space="preserve">данства, вынужденно покинувших жилые помещения и </w:t>
            </w:r>
            <w:r w:rsidRPr="00261A7E">
              <w:rPr>
                <w:color w:val="000000"/>
                <w:sz w:val="24"/>
                <w:szCs w:val="24"/>
              </w:rPr>
              <w:lastRenderedPageBreak/>
              <w:t>находившихся в пунктах временного размещения и п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678" w:type="dxa"/>
            <w:vAlign w:val="bottom"/>
          </w:tcPr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2457844,4</w:t>
            </w:r>
          </w:p>
        </w:tc>
        <w:tc>
          <w:tcPr>
            <w:tcW w:w="1701" w:type="dxa"/>
            <w:vAlign w:val="bottom"/>
          </w:tcPr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3369646,6</w:t>
            </w:r>
          </w:p>
        </w:tc>
        <w:tc>
          <w:tcPr>
            <w:tcW w:w="1559" w:type="dxa"/>
            <w:vAlign w:val="bottom"/>
          </w:tcPr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46678" w:rsidRDefault="00146678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3648668,2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2457844,4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3369646,6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3648668,2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дельных категорий работников бюджетной сферы,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полнительных расходов в связи с повышением мин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мального размера оплаты труда и тарифов на комм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нальные услуги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58468,4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61027,3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63163,0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46678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46678">
              <w:rPr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932516,5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768449,5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775074,5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215401,1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224516,1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231036,6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170789,2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179904,2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170789,2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179904,2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170789,2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179904,2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186424,7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46678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46678">
              <w:rPr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ы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159530,9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26571,8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46678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46678">
              <w:rPr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46678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146678">
              <w:rPr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ы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46678">
              <w:rPr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44611,9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173625,4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173625,4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«Снижение рисков и смягчение после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ствий чрезвычайных ситуаций природного и техноге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логий и оборудования и мероприятия, связанные с ее реализацией и эксплуатационно-техническим обсл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живанием действующей региональной системы опов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щения»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534590,0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531032,0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531032,0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478966,6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475408,6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475408,6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«Снижение рисков и смягчение после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ствий чрезвычайных ситуаций природного и техноге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261785,1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258227,1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258227,1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88653,5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88653,5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88653,5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88539,7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88539,7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88539,7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84811,6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173131,6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169573,6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172509,5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168951,5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162310,3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10198,2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6640,2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191229,9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191229,9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191229,9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обеспечения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жарной безопасности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171229,9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171229,9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171229,9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170752,0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170752,0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170752,0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165517,5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5234,5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5234,5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5234,5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«Построение, развитие и обе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печение функционирования системы обеспечения в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зова экстренных оперативных служб по единому ном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ру «112» (системы-112)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55623,4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51309,1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51309,1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51309,1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«Социальная защита участн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ков подпрограммы и членов их семей»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261A7E">
              <w:rPr>
                <w:color w:val="000000"/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занятости,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вышения квалификации и переподготовки участников подпрограммы, в том числе оказание финансовой по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261A7E">
              <w:rPr>
                <w:color w:val="000000"/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участников по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программы жильем»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Pr="00261A7E">
              <w:rPr>
                <w:color w:val="000000"/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261A7E">
              <w:rPr>
                <w:color w:val="000000"/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24787162,5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26025054,4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22012804,9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626475,1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466931,7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467175,0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8773,6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232308,7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72765,3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73008,6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«Содействие занятости населения и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224463,3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64919,9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65163,2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«Реализация мероприятий а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49492,1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49492,1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49492,1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44873,5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44705,0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условий для инт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грации в трудовую деятельность граждан, испытыв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«Социальные выплаты безр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ботным гражданам»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12407,1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13339,0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13582,3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12407,1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13339,0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13582,3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12407,1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13339,0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13582,3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«Соде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ствие занятости» национального проекта «Демогр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фия»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160475,3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дополнительных мероприятий, направле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на снижение напряженности на рынке труда суб</w:t>
            </w:r>
            <w:r w:rsidRPr="00261A7E">
              <w:rPr>
                <w:color w:val="000000"/>
                <w:sz w:val="24"/>
                <w:szCs w:val="24"/>
              </w:rPr>
              <w:t>ъ</w:t>
            </w:r>
            <w:r w:rsidRPr="00261A7E">
              <w:rPr>
                <w:color w:val="000000"/>
                <w:sz w:val="24"/>
                <w:szCs w:val="24"/>
              </w:rPr>
              <w:t>ектов Российской Федерации, по организации време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трудоустройства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дополнительных мероприятий, направле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на снижение напряженности на рынке труда суб</w:t>
            </w:r>
            <w:r w:rsidRPr="00261A7E">
              <w:rPr>
                <w:color w:val="000000"/>
                <w:sz w:val="24"/>
                <w:szCs w:val="24"/>
              </w:rPr>
              <w:t>ъ</w:t>
            </w:r>
            <w:r w:rsidRPr="00261A7E">
              <w:rPr>
                <w:color w:val="000000"/>
                <w:sz w:val="24"/>
                <w:szCs w:val="24"/>
              </w:rPr>
              <w:t>ектов Российской Федерации, по организации общ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ственных работ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нятости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работы по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ведению предупредительных мер по сокращению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изводственного травматизма и профессиональной 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болеваемости»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«Непрерывная подготовка 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ботников по охране труда на основе современных те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нологий обучения»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«Подготовка нормативных пр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 xml:space="preserve">вовых актов, направленных на осуществление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дарственной политики в области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«Возмещение затрат работод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«Материально-техническая база и ка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261A7E">
              <w:rPr>
                <w:color w:val="000000"/>
                <w:sz w:val="24"/>
                <w:szCs w:val="24"/>
              </w:rPr>
              <w:t>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«Проведение мероприятий по технической защите информации, составляющей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гоэффективности теплоснабжения и системы комм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ности в областных государственных учреждениях сф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ры труда 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83325,2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83258,2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83258,2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83258,2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297891,0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297891,0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297891,0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295675,0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269034,7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269034,7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269034,7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72691,0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трат по строительству объектов заправки транспор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заправочной инфраструктуры компримир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населения твердым то</w:t>
            </w:r>
            <w:r w:rsidRPr="00261A7E">
              <w:rPr>
                <w:color w:val="000000"/>
                <w:sz w:val="24"/>
                <w:szCs w:val="24"/>
              </w:rPr>
              <w:t>п</w:t>
            </w:r>
            <w:r w:rsidRPr="00261A7E">
              <w:rPr>
                <w:color w:val="000000"/>
                <w:sz w:val="24"/>
                <w:szCs w:val="24"/>
              </w:rPr>
              <w:t>ливом»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3353366,3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3682131,9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2580336,9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3259184,0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3587383,6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2484968,6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отраслей агропромышленн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комплекса, обеспечивающих ускоренное импорт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замещение основных видов сельскохозяйственной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дукции, сырья и продовольствия»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1934405,8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«Возмещение части затрат сельскохозя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ственным потребительским кооперативам, связанных с предоставлением услуг по реализации сельскохозя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части затрат сельскохозяйственным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требительским кооперативам, связанных с предоста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«Предотвращение заноса и распростр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нения вируса африканской чумы свиней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«Стимулирование развития приорите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757526,1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кладку и уход за многолетними насаждениями, вкл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чая питомники)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470960,2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470960,2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зяйственных потребительских кооперативов для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тия материально-технической базы)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30681,8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30681,8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собственного производства 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лока)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136962,6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136962,6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семейных ферм и грант «Агропрогресс»)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84336,0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84336,0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34585,5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34585,5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«Поддержка сельскохозяйственного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588798,6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92045,5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92045,5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(возмещение части затрат на поддержку прои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водства сельскохозяйственными товаропроизводит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лями шерсти, полученной от тонкорунных и полуто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корунных пород овец, реализующими такую проду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цию перерабатывающим организациям, расположе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ным на территории Российской Федерации)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(возмещение части затрат сельскохозяйстве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товаропроизводителей на уплату страховой пр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81139,9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81139,9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(возмещение части затрат сельскохозяйстве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товаропроизводителей на уплату страховой пр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5056,8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5056,8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(поддержка отдельных подотраслей растени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283170,1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283170,1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(возмещение части затрат на содержание 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мясных пород)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водства (возмещение части затрат на содержание 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491705,3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тур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491705,3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491705,3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тур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Мероприятие «Субсидии на стимулирование увелич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ния производства картофеля и овощей»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87128,8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87128,8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87128,8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«Аксел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рация субъектов малого и среднего предпринимател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стартап» в форме субсидий)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стимулирования увелич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ния производства масличных культур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496687,7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495676,5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495778,6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услуг по организации реал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зации сельскохозяйственной продукции и информац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онно-консультационному обеспечению агропромы</w:t>
            </w:r>
            <w:r w:rsidRPr="00261A7E">
              <w:rPr>
                <w:color w:val="000000"/>
                <w:sz w:val="24"/>
                <w:szCs w:val="24"/>
              </w:rPr>
              <w:t>ш</w:t>
            </w:r>
            <w:r w:rsidRPr="00261A7E">
              <w:rPr>
                <w:color w:val="000000"/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б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40650,0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«Проведение выставок, семинаров, ко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курсов, презентаций»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ветеринарных услуг и пров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дение мероприятий по предупреждению и ликвидации болезней животных и их лечению»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440437,7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«Приобретение бланков племенных св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детельств на племенную продукцию (материал)»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«Эффективное вовлечение в оборот з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мель сельскохозяйственного назначения и развитие мелиоративного комплекса»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54784,2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Мероприятие «Проведение гидромелиоративных, культуртехнических, агролесомелиоративных и фит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D67C9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D67C9">
              <w:rPr>
                <w:color w:val="000000"/>
                <w:spacing w:val="-3"/>
                <w:sz w:val="24"/>
                <w:szCs w:val="24"/>
              </w:rPr>
              <w:t>Мероприятие «Подготовка проектов межевания земел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ь</w:t>
            </w:r>
            <w:r w:rsidRPr="00AD67C9">
              <w:rPr>
                <w:color w:val="000000"/>
                <w:spacing w:val="-3"/>
                <w:sz w:val="24"/>
                <w:szCs w:val="24"/>
              </w:rPr>
              <w:t>ных участков и на проведение кадастровых работ»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35390,6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35390,6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35390,6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рынка труда (кадрового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Ведомственный проект «Содействие занятости сел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ского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16897,9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17511,7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16897,9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17511,7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17378,8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17378,8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43495,9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43495,9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43495,9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43415,9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43415,9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42079,1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42079,1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42079,1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органами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278020,9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94950,1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278020,9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94950,1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74300,9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52926,5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94350,1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«Сохр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нение уникальных водных объектов»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водохозяйственного ко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203720,0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«Проектно-изыскательские 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боты по определению границ зон затопления, подто</w:t>
            </w:r>
            <w:r w:rsidRPr="00261A7E">
              <w:rPr>
                <w:color w:val="000000"/>
                <w:sz w:val="24"/>
                <w:szCs w:val="24"/>
              </w:rPr>
              <w:t>п</w:t>
            </w:r>
            <w:r w:rsidRPr="00261A7E">
              <w:rPr>
                <w:color w:val="000000"/>
                <w:sz w:val="24"/>
                <w:szCs w:val="24"/>
              </w:rPr>
              <w:t>ления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Строительство объекта «Берегоукрепление участка Волг</w:t>
            </w:r>
            <w:r>
              <w:rPr>
                <w:color w:val="000000"/>
                <w:sz w:val="24"/>
                <w:szCs w:val="24"/>
              </w:rPr>
              <w:t>оградского водохранилища от ул.</w:t>
            </w:r>
            <w:r w:rsidRPr="00261A7E">
              <w:rPr>
                <w:color w:val="000000"/>
                <w:sz w:val="24"/>
                <w:szCs w:val="24"/>
              </w:rPr>
              <w:t>Малыковская до ул.</w:t>
            </w:r>
            <w:r>
              <w:rPr>
                <w:color w:val="000000"/>
                <w:sz w:val="24"/>
                <w:szCs w:val="24"/>
              </w:rPr>
              <w:t>Комсомольская г.</w:t>
            </w:r>
            <w:r w:rsidRPr="00261A7E">
              <w:rPr>
                <w:color w:val="000000"/>
                <w:sz w:val="24"/>
                <w:szCs w:val="24"/>
              </w:rPr>
              <w:t>Вольска (реконструкция)» (сре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334055,1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319624,3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328638,2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314439,7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309022,8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лесного хозяйства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314439,7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309022,8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пожаров»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66322,2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лиц, осущест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ляющих федеральный государственный лесной и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жарный надзор, лесопатрульной техникой, специал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 средствами и форменным обмундированием»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работы школ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ных лесничеств»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«Проектирование лесохозя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ственных мероприятий и организация использования лесов на землях лесного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«Информатизация лесного х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зяйства»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«Уход за лесами на землях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исполнения п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реданных полномочий Российской Федерации мин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стерством природных ресурсов и экологии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41196,0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41196,0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38409,6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исполнения п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реданных полномочий Российской Федерации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ственным казенным учреждением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93011,7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93011,7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ы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83392,1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9614,6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«Сохр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нение лесов»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52619,0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36577,7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19589,5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19589,5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4667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16736,6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16736,6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Транспорт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1415535,7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1988321,7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1942655,7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1342631,6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1915417,6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1869751,6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«Модернизация и развитие транспор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1327678,8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1908294,8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1869358,1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перевозок пассажиров 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томобильным транспортом»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перевозок пассажиров ж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лезнодорожным транспортом»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организации транспортн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обслуживания населения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16402,2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17017,9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17497,0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15497,2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16112,9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16592,0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11299,7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4943,7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4991,0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«Модернизация и техническое обеспеч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61A7E">
              <w:rPr>
                <w:color w:val="000000"/>
                <w:sz w:val="24"/>
                <w:szCs w:val="24"/>
              </w:rPr>
              <w:t>ческой инфраструктуры министерства транспорта и дорожного хозяйства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обслуживания населения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179924,1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179924,1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179924,1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85220,1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крупных социально знач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мых проектов»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915494,3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1457173,6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ние затрат, связанных с реализацией крупных социал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 значимых проектов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261707,0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261707,0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1195466,6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1195466,6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переоборудования существующей автом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бильной техники, включая общественный транспорт и коммунальную технику, для использования природн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газа в качестве топлива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72904,1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69978,2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69978,2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69978,2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2925,9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2925,9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16594014,6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17244017,0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14633657,6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16321698,1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16900315,3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14483657,6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15450581,3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16029378,5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13612720,8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«Строительство и реконструкция авт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реходов, находящихся в государственной собственн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сти области,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307226,9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Строите</w:t>
            </w:r>
            <w:r>
              <w:rPr>
                <w:color w:val="000000"/>
                <w:sz w:val="24"/>
                <w:szCs w:val="24"/>
              </w:rPr>
              <w:t>льство автомобильной дороги «с.Донгуз – с.</w:t>
            </w:r>
            <w:r w:rsidRPr="00261A7E">
              <w:rPr>
                <w:color w:val="000000"/>
                <w:sz w:val="24"/>
                <w:szCs w:val="24"/>
              </w:rPr>
              <w:t>Колояр» в Балтайском и Вольском районах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207226,9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207226,9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«Капитальный ремонт, ремонт и соде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жание автомобильных дорог общего пользования рег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6030810,5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6030810,5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6030810,5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организации использов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220925,9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220925,9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279460,0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120811,0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125798,3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129595,1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ы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98979,5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30212,3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30307,1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30405,6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 за счет средств областного дорожн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149864,9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149864,9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«Приобретение дорожной эксплуатац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онно-строительной техники и другого имущества, н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обходимого для строительства, реконструкции, кап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тального ремонта, ремонта и содержания автомобил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ных дорог общего пользования регионального или межмуниципального значения, за счет средств облас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и межмуниципального значения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или межмуниципального, местного значения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местного значения в границах населенных пунктов сельских поселений за счет средств областного доро</w:t>
            </w:r>
            <w:r w:rsidRPr="00261A7E">
              <w:rPr>
                <w:color w:val="000000"/>
                <w:sz w:val="24"/>
                <w:szCs w:val="24"/>
              </w:rPr>
              <w:t>ж</w:t>
            </w:r>
            <w:r w:rsidRPr="00261A7E">
              <w:rPr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селений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«Реги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нальная и местная дорожная сеть»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8230706,2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9525356,7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6894047,3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инфраструктуры дорожного хозяйства (стр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 xml:space="preserve">ительство автодорожного путепровода г.п.Татищево 816 км ПК 10 перегона Татищево </w:t>
            </w:r>
            <w:r w:rsidRPr="00790DA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Курдюм)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инфраструктуры дорожного хозяйства (стр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217760,2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217760,2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ках реализации национального проекта «Безопасные качественные дороги» (приведение в нормативное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стояние автомобильных дорог и искусственных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рожных сооружений общего пользования региональн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или межмуниципального значения)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2319401,5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2319401,5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ках реализации национального проекта «Безопасные качественные дороги» (строительство мостового пе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хода через р.</w:t>
            </w:r>
            <w:r w:rsidRPr="00261A7E">
              <w:rPr>
                <w:color w:val="000000"/>
                <w:sz w:val="24"/>
                <w:szCs w:val="24"/>
              </w:rPr>
              <w:t xml:space="preserve">Большой Иргиз на участке км 25+000 – км 25+580 автомобильной дороги «Горный </w:t>
            </w:r>
            <w:r w:rsidRPr="00790DA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Березово» в Пугачевском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в ра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ках реализации национального проекта «Безопасные качественные дороги» (реконструкция автомобильной дороги «Ершов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90DAF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Орлов Гай» на участке моста через реку Таловка на км 29+999 в Ершовском районе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ках реализации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национального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проекта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«Безопасные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качественные дороги» (реконструкция автомобильной дороги «Перелюб </w:t>
            </w:r>
            <w:r w:rsidRPr="00790DA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Натальин Яр –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ках реализации национального проекта «Безопасные качественные дороги» (реконструкция авто</w:t>
            </w:r>
            <w:r>
              <w:rPr>
                <w:color w:val="000000"/>
                <w:sz w:val="24"/>
                <w:szCs w:val="24"/>
              </w:rPr>
              <w:t>подъезда к с.</w:t>
            </w:r>
            <w:r w:rsidRPr="00261A7E">
              <w:rPr>
                <w:color w:val="000000"/>
                <w:sz w:val="24"/>
                <w:szCs w:val="24"/>
              </w:rPr>
              <w:t>Вязовка от автомобильной дороги «Р-158 «Нижний Новгород – Арзамас – Саранск – Исса – Пенза –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тов» на участке моста через р.</w:t>
            </w:r>
            <w:r w:rsidRPr="00261A7E">
              <w:rPr>
                <w:color w:val="000000"/>
                <w:sz w:val="24"/>
                <w:szCs w:val="24"/>
              </w:rPr>
              <w:t>Чекуриха на км 2+167 в Татищевском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ках реализации национального проекта «Безопасные качественные дороги» (приведение в нормативное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 xml:space="preserve">стояние автомобильных дорог </w:t>
            </w:r>
            <w:r>
              <w:rPr>
                <w:color w:val="000000"/>
                <w:sz w:val="24"/>
                <w:szCs w:val="24"/>
              </w:rPr>
              <w:t xml:space="preserve">местного значения </w:t>
            </w:r>
            <w:r w:rsidRPr="00261A7E">
              <w:rPr>
                <w:color w:val="000000"/>
                <w:sz w:val="24"/>
                <w:szCs w:val="24"/>
              </w:rPr>
              <w:t>и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 xml:space="preserve">кусственных дорожных сооружений </w:t>
            </w:r>
            <w:r>
              <w:rPr>
                <w:color w:val="000000"/>
                <w:sz w:val="24"/>
                <w:szCs w:val="24"/>
              </w:rPr>
              <w:t>на них</w:t>
            </w:r>
            <w:r w:rsidRPr="00261A7E">
              <w:rPr>
                <w:color w:val="000000"/>
                <w:sz w:val="24"/>
                <w:szCs w:val="24"/>
              </w:rPr>
              <w:t xml:space="preserve">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3510885,6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3510885,6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ских округов области за счет средств областного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рожного фонда (в рамках достижения соответству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ских поселений области за счет средств областного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рожного фонда (в рамках достижения соответству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«Общес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91176,1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67526,6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67526,6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 (в рамках достижения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23649,5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23649,5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871116,8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870936,8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870936,8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функционирования авт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матической системы фотовидеофиксации нарушений правил дорожного движения на территории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184116,8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183936,8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183936,8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86798,7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90434,0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93182,0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75920,2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17261,8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17261,8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17261,8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областными казенн</w:t>
            </w:r>
            <w:r w:rsidRPr="00261A7E">
              <w:rPr>
                <w:color w:val="000000"/>
                <w:sz w:val="24"/>
                <w:szCs w:val="24"/>
              </w:rPr>
              <w:t>ы</w:t>
            </w:r>
            <w:r w:rsidRPr="00261A7E">
              <w:rPr>
                <w:color w:val="000000"/>
                <w:sz w:val="24"/>
                <w:szCs w:val="24"/>
              </w:rPr>
              <w:t>ми учреждениями за счет средств областного дорожн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38732,8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38732,8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«Комплексное развитие автоматизир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ванных систем фиксации нарушений правил дорожн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функционирования инте</w:t>
            </w:r>
            <w:r w:rsidRPr="00261A7E">
              <w:rPr>
                <w:color w:val="000000"/>
                <w:sz w:val="24"/>
                <w:szCs w:val="24"/>
              </w:rPr>
              <w:t>л</w:t>
            </w:r>
            <w:r w:rsidRPr="00261A7E">
              <w:rPr>
                <w:color w:val="000000"/>
                <w:sz w:val="24"/>
                <w:szCs w:val="24"/>
              </w:rPr>
              <w:t>лектуальной транспортной системы на территории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портной системы за счет средств областного дорожн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кусственных дорожных сооружений на них»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Ведомственный проект «Развитие транспортной и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80784,4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80788,0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76426,3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40836,2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40839,8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«Формирование электронного прав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33464,5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низация в целях повышения эффективности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9913,4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мы электронных услуг, региональной системы межв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домственного электронного взаимодействия и автом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тизированной информационной системы многофун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циональных центров»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23551,1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7371,7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региональных проектов в сфере информ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ционных технологий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39948,2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35357,0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4591,2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4591,2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4591,2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реализации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Мероприятие «Разработка приоритетных научных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следований»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2083410,4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2116013,3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1816074,2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«Приобретение акций АО «С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>торий-курорт им.В.И.</w:t>
            </w:r>
            <w:r w:rsidRPr="00261A7E">
              <w:rPr>
                <w:color w:val="000000"/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акци</w:t>
            </w:r>
            <w:r>
              <w:rPr>
                <w:color w:val="000000"/>
                <w:sz w:val="24"/>
                <w:szCs w:val="24"/>
              </w:rPr>
              <w:t>й АО «Санаторий-курорт им.</w:t>
            </w:r>
            <w:r w:rsidRPr="00261A7E">
              <w:rPr>
                <w:color w:val="000000"/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рование единого туристического информационного пространства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Субсидия автономной некоммерческой организации «Т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ристский информационный центр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8926,5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8926,5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268647,8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197725,6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269906,0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Подпрограмма «Развитие инвестиционной, внешнеэкон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101132,0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65380,1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245361,0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ежегодного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ластного конкурса «Инвестор года»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ях, проводимых на территории Российской Федерации и за рубежом»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единого и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Основное мероприятие «Обеспечение проведения  гос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комплексных к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199895,5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199895,5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199895,5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я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«Стимулирование инвестиц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онной деятельности и повышение инвестиционной привлекательности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«Адре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ная поддержка повышения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17086,2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F3DB7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3DB7">
              <w:rPr>
                <w:color w:val="000000"/>
                <w:spacing w:val="-6"/>
                <w:sz w:val="24"/>
                <w:szCs w:val="24"/>
              </w:rPr>
              <w:t>Государственная поддержка субъектов Российской Фед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рации в целях достижения результатов национального проекта «Производительность труда» (субсидия неко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м</w:t>
            </w:r>
            <w:r w:rsidRPr="002F3DB7">
              <w:rPr>
                <w:color w:val="000000"/>
                <w:spacing w:val="-6"/>
                <w:sz w:val="24"/>
                <w:szCs w:val="24"/>
              </w:rPr>
              <w:t>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субъектов Российской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дерации в целях достижения результатов национальн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проекта «Производительность труда» (субсидия н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коммерческой организации «Фонд развития промы</w:t>
            </w:r>
            <w:r w:rsidRPr="00261A7E">
              <w:rPr>
                <w:color w:val="000000"/>
                <w:sz w:val="24"/>
                <w:szCs w:val="24"/>
              </w:rPr>
              <w:t>ш</w:t>
            </w:r>
            <w:r w:rsidRPr="00261A7E">
              <w:rPr>
                <w:color w:val="000000"/>
                <w:sz w:val="24"/>
                <w:szCs w:val="24"/>
              </w:rPr>
              <w:t>ленности Саратовской области» на создание и обесп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малого и среднего предпр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167445,8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«Субсидия бюджетам муниц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пальных районов области на обеспечение деятельности муниципальных бизнес-инкубаторов»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ежегодного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</w:t>
            </w:r>
            <w:r w:rsidRPr="00261A7E">
              <w:rPr>
                <w:color w:val="000000"/>
                <w:sz w:val="24"/>
                <w:szCs w:val="24"/>
              </w:rPr>
              <w:t>ъ</w:t>
            </w:r>
            <w:r w:rsidRPr="00261A7E">
              <w:rPr>
                <w:color w:val="000000"/>
                <w:sz w:val="24"/>
                <w:szCs w:val="24"/>
              </w:rPr>
              <w:t>ектам малого предпринимательства»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«Созд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ние благоприятных условий для осуществления де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«Созд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F3D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 xml:space="preserve">ным физическими лицами в возрасте до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25 лет вкл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чительно)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2F3DB7" w:rsidRPr="008834C6" w:rsidTr="002F3DB7">
        <w:trPr>
          <w:trHeight w:val="1659"/>
        </w:trPr>
        <w:tc>
          <w:tcPr>
            <w:tcW w:w="5954" w:type="dxa"/>
            <w:vAlign w:val="bottom"/>
          </w:tcPr>
          <w:p w:rsidR="002F3DB7" w:rsidRPr="00261A7E" w:rsidRDefault="002F3DB7" w:rsidP="00BC3B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2F3DB7" w:rsidRPr="00261A7E" w:rsidRDefault="002F3DB7" w:rsidP="00BC3BED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2F3DB7" w:rsidRPr="00261A7E" w:rsidRDefault="002F3DB7" w:rsidP="00BC3BED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2F3DB7" w:rsidRPr="00261A7E" w:rsidRDefault="002F3DB7" w:rsidP="00BC3BED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2F3DB7" w:rsidRPr="00261A7E" w:rsidRDefault="002F3DB7" w:rsidP="00BC3B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F3DB7" w:rsidRPr="00261A7E" w:rsidRDefault="002F3DB7" w:rsidP="00BC3BE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2F3DB7" w:rsidRPr="00261A7E" w:rsidRDefault="002F3DB7" w:rsidP="00BC3BE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2F3DB7" w:rsidRPr="00261A7E" w:rsidRDefault="002F3DB7" w:rsidP="00BC3B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тельскую деятельность граждан, желающих вести би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«Аксел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рация субъектов малого и среднего предпринимател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77826" w:rsidRPr="008834C6" w:rsidTr="00577826">
        <w:trPr>
          <w:trHeight w:val="1647"/>
        </w:trPr>
        <w:tc>
          <w:tcPr>
            <w:tcW w:w="5954" w:type="dxa"/>
            <w:vAlign w:val="bottom"/>
          </w:tcPr>
          <w:p w:rsidR="00577826" w:rsidRPr="00261A7E" w:rsidRDefault="00577826" w:rsidP="0057782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 xml:space="preserve">ный фонд для субъектов малого предпринимательства Саратовской области» на исполнение обязательств по поручительствам и (или) независимым гарантиям,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предоставленным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целях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обеспечения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исполнения обязательств субъектов малого и среднего предприн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577826" w:rsidRPr="00261A7E" w:rsidRDefault="00577826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77826" w:rsidRPr="00261A7E" w:rsidRDefault="00577826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77826" w:rsidRPr="00261A7E" w:rsidRDefault="00577826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992" w:type="dxa"/>
            <w:vAlign w:val="bottom"/>
          </w:tcPr>
          <w:p w:rsidR="00577826" w:rsidRPr="00261A7E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77826" w:rsidRPr="00261A7E" w:rsidRDefault="00577826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577826" w:rsidRPr="00261A7E" w:rsidRDefault="00577826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559" w:type="dxa"/>
            <w:vAlign w:val="bottom"/>
          </w:tcPr>
          <w:p w:rsidR="00577826" w:rsidRPr="00261A7E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lastRenderedPageBreak/>
              <w:t>ции (финансовое обеспечение затрат на развитие Рег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онального центра инжиниринга в целях оказания ко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плекса услуг субъектам предпринимательства в рамках Центра «Мой бизнес»)</w:t>
            </w:r>
          </w:p>
        </w:tc>
        <w:tc>
          <w:tcPr>
            <w:tcW w:w="678" w:type="dxa"/>
            <w:vAlign w:val="bottom"/>
          </w:tcPr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577826" w:rsidRDefault="00577826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оптовой и розничной торго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ли, общественного питания и бытовых услуг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2B4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торжественного мероприятия, посвященного Дню работника торговли»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1579259,2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1774918,5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1402799,0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«Комплексное освоение и развитие 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1572418,5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1774918,5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1402799,0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инженерной инфрастру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A78A0" w:rsidRPr="008834C6" w:rsidTr="00CA78A0">
        <w:trPr>
          <w:trHeight w:val="605"/>
        </w:trPr>
        <w:tc>
          <w:tcPr>
            <w:tcW w:w="5954" w:type="dxa"/>
            <w:vAlign w:val="bottom"/>
          </w:tcPr>
          <w:p w:rsidR="00CA78A0" w:rsidRPr="00261A7E" w:rsidRDefault="00CA78A0" w:rsidP="00CA78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CA78A0" w:rsidRPr="00261A7E" w:rsidRDefault="00CA78A0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A78A0" w:rsidRPr="00261A7E" w:rsidRDefault="00CA78A0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A78A0" w:rsidRPr="00261A7E" w:rsidRDefault="00CA78A0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CA78A0" w:rsidRPr="00261A7E" w:rsidRDefault="00CA78A0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A78A0" w:rsidRPr="00261A7E" w:rsidRDefault="00CA78A0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CA78A0" w:rsidRPr="00261A7E" w:rsidRDefault="00CA78A0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A78A0" w:rsidRPr="00261A7E" w:rsidRDefault="00CA78A0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ском районе г.</w:t>
            </w:r>
            <w:r w:rsidRPr="00261A7E">
              <w:rPr>
                <w:color w:val="000000"/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1377799,0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850CE9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50CE9">
              <w:rPr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1377799,0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1377799,0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коммунальной и тран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портной инфраструктурой земельных участков, пред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ставленных (подлежащих предоставлению) для ж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лищного строительства гражданам, имеющим трех и более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Обеспечение коммунальной и транспортной инфр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структурой земельных участков, предоставленных (подлежащих предоставлению) для жилищного стро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тельства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09 40120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09 40120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«Градостроительное планирование, ра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витие территорий. Снижение административных бар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еров в области строительства»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«Внесение изменений в схему террит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риального планирования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«Закупка оборудования для развития 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рядной инфраструктуры быстрой зарядки электрич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возникающих при развитии зарядной инфраструктуры для электромобилей (во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«Технологическое присоединение объе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тов зарядной инфраструктуры к электрическим сетям для развития зарядной инфраструктуры быстрой заря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ки электрического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Софинансирование расходных обязательств субъектов Российской Федерации, возникающих при развитии зарядной инфраструктуры для электромобилей (во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мещение части затрат на технологическое присоедин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ние объектов зарядной инфраструктуры к электрич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 xml:space="preserve">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261A7E">
              <w:rPr>
                <w:color w:val="000000"/>
                <w:sz w:val="24"/>
                <w:szCs w:val="24"/>
              </w:rPr>
              <w:t>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«Проведение мероприятий по технической защите информации, составляющей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74611,1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74611,1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Саратовского салона изобретений, инноваций и инв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стиций»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субъектов малого и среднего предприним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и развитие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заций, осуществляющих финансовую поддержку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мышленных предприятий, реализующих инвестицио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ные проекты»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мышленности региона»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мышленности Саратовской области)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90DAF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90DAF">
              <w:rPr>
                <w:color w:val="000000"/>
                <w:spacing w:val="-3"/>
                <w:sz w:val="24"/>
                <w:szCs w:val="24"/>
              </w:rPr>
              <w:lastRenderedPageBreak/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121959,7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118806,8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118806,8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118806,8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3145,9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3145,9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3145,9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в сфере приватизации и продажи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7173989,2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2394525,0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658155,9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4432513,1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297169,6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297169,6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4372013,1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236669,6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236669,6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«Комплексное освоение и развитие 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«Осуществление деятельности, напра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ленной на обеспечение защиты прав граждан – учас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ников долевого строительства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«Капитальный ремонт и ремонт в мн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168076,5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«Осуществление деятельности, напра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ленной на обеспечение проведения капитального 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90DA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90DAF">
              <w:rPr>
                <w:color w:val="000000"/>
                <w:spacing w:val="-3"/>
                <w:sz w:val="24"/>
                <w:szCs w:val="24"/>
              </w:rPr>
              <w:t>Субсидия специализированной некоммерческой орган</w:t>
            </w:r>
            <w:r w:rsidRPr="00790DAF">
              <w:rPr>
                <w:color w:val="000000"/>
                <w:spacing w:val="-3"/>
                <w:sz w:val="24"/>
                <w:szCs w:val="24"/>
              </w:rPr>
              <w:t>и</w:t>
            </w:r>
            <w:r w:rsidRPr="00790DAF">
              <w:rPr>
                <w:color w:val="000000"/>
                <w:spacing w:val="-3"/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165076,5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квартирных домах»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Субсидия специализированной некоммерческой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низации «Фонд капитального ремонта общего имущ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ства в многоквартирных домах в Саратовской области» на оказание дополнительной помощи при возникнов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нии неотложной необходимости в проведении кап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ных домах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«Обеспечение жилыми помещениями отдельных категорий граждан, установленных закон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48593,1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48593,1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48593,1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жилых помещений по договорам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циального найма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30394,4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жилых помещений по договорам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циального найма многодетным семьям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4135343,5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«Обесп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чение устойчивого сокращения непригодного для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живания жилищного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4135343,5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2669364,2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2669364,2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1151572,5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954285,8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1151572,5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954285,8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«Комплексное освоение и развитие 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«Жилье»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программ развития жилищного стр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1151572,5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«Чистая вода»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1302478,7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876330,3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«Снижение рисков и смягчение после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ствий чрезвычайных ситуаций природного и техноге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нерной защиты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роприятий по обустройству мест захоронения поги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федеральной целевой программы «Увек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вечение памяти погибших при защите Отечества на 2019</w:t>
            </w:r>
            <w:r w:rsidRPr="00790DA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>2024 годы» (обустройство и восстановление в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1163809,4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«Создание комфортных условий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живания»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«Форм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современной городской ср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ды»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«Форм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287424,8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266739,3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235652,5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«Выполнение работ по описанию мест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положения границ зон санитарной охраны водных об</w:t>
            </w:r>
            <w:r w:rsidRPr="00261A7E">
              <w:rPr>
                <w:color w:val="000000"/>
                <w:sz w:val="24"/>
                <w:szCs w:val="24"/>
              </w:rPr>
              <w:t>ъ</w:t>
            </w:r>
            <w:r w:rsidRPr="00261A7E">
              <w:rPr>
                <w:color w:val="000000"/>
                <w:sz w:val="24"/>
                <w:szCs w:val="24"/>
              </w:rPr>
              <w:t>ектов, формирование перечня координат характерных точек границ таких зон»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эффективности деятел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ности исполнительных, законодательного и иных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«Сопровождение ведомстве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109323,7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90238,0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69245,5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«Снижение рисков и смягчение после</w:t>
            </w:r>
            <w:r w:rsidRPr="00261A7E">
              <w:rPr>
                <w:color w:val="000000"/>
                <w:sz w:val="24"/>
                <w:szCs w:val="24"/>
              </w:rPr>
              <w:t>д</w:t>
            </w:r>
            <w:r w:rsidRPr="00261A7E">
              <w:rPr>
                <w:color w:val="000000"/>
                <w:sz w:val="24"/>
                <w:szCs w:val="24"/>
              </w:rPr>
              <w:t>ствий чрезвычайных ситуаций природного и техноге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109323,7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90238,0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69245,5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«Предупреждение чрезвыча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водосна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жению, водоотведению»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68710,8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68710,8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68710,8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функциониров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региональной системы государственного учета и контроля радиоактивных веществ и радиоактивных о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ходов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функционирования региональной сист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Ведомственный проект «Развитие жилищного стро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123325,8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120897,7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120897,7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120897,7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565464,7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115326,2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109495,0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42005,5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42005,5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42005,5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41880,4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41880,4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экоаналитич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ского контроля за источниками антропогенного во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действия»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«Защита природных компле</w:t>
            </w:r>
            <w:r w:rsidRPr="00261A7E">
              <w:rPr>
                <w:color w:val="000000"/>
                <w:sz w:val="24"/>
                <w:szCs w:val="24"/>
              </w:rPr>
              <w:t>к</w:t>
            </w:r>
            <w:r w:rsidRPr="00261A7E">
              <w:rPr>
                <w:color w:val="000000"/>
                <w:sz w:val="24"/>
                <w:szCs w:val="24"/>
              </w:rPr>
              <w:t>сов, объектов и ресурсов»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90DA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90DA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</w:t>
            </w:r>
            <w:r w:rsidRPr="00790DAF">
              <w:rPr>
                <w:color w:val="000000"/>
                <w:spacing w:val="-3"/>
                <w:sz w:val="24"/>
                <w:szCs w:val="24"/>
              </w:rPr>
              <w:t>б</w:t>
            </w:r>
            <w:r w:rsidRPr="00790DAF">
              <w:rPr>
                <w:color w:val="000000"/>
                <w:spacing w:val="-3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40565,3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«Выявление природных ко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плексов и объектов для организации особо охраняемых природных территорий регионального значения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«Ведение Красной книги Сар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товской области (выявление новых редких видов и 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гистрация новых мест обитания видов растений и ж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вотных, занесенных в Красную книгу Саратовской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ласти)»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523359,2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73220,7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системы обращ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ния с отходами производства и потребления на терр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«Чистая страна»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67388,5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63397,7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63397,7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63397,7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 и транспортного налога органами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36309689,8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35079044,8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33518140,3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5958263,2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5726055,2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5726055,2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5955797,0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5723589,0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5723589,0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дошкольного обр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5955797,0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5723589,0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5723589,0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сети дошкольных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«Создание условий для повышения кв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лификации педагогических и руководящих кадров в системе дошкольного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«Внедрение независимой системы оце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ки качества дошкольного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зации, реализующие образовательную программу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68334,4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образования в муниципальных и частных 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школьных образовательных организациях»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5654224,6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23720,6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23720,6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дошкольного образования, на возмещ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6917,6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5623586,4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5623586,4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«Поддержка муниципальных дошкол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230974,0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«Соде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ствие занятости»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23921474,0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23247160,4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21807050,8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23874433,8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23200120,2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21760010,6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общего и дополн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23591073,6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22861651,2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21608340,6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условий для обучения 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тей с ограниченными возможностями здоровья, обуч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ющихся в общеобразовательных организациях»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кадрового потенциала сист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1078738,1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1076788,1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1026088,2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50699,9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дополнительного и нефо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19158,2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17985,2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витие национально-региональной системы независ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мой оценки качества общего образования через реал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102990,5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96261,2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96261,2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соответствия областных организаций с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нитарным нормам и правилам, требованиям против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96261,2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96261,2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96261,2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74061,2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государственного стандарта, санитарным нормам и правилам, требованиям противопожарной и антите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67072,0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35085,2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35085,2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49212,0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35085,2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35085,2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35085,2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35085,2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49212,0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государственных услуг общ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образовательными организациями, в том числе для обучающихся по адаптированным образовательным программам, организациями дополнительного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вания, иными организациями в сфере оценки качества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1874762,5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190137,2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тельным программам начального общего образования на дому детей-инвалидов и детей, нуждающихся в дл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тельном лечении, которые по состоянию здоровья вр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менно или постоянно не могут посещать образовател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ные организации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16522,0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16522,0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172422,5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172422,5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ного, начального общего, основного общего, среднего общего образования в муниципальных и частных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16045597,4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аккредитацию основным общеобразовательным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граммам, на возмещение затрат на обеспечение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вательной деятельности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60464,7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60464,7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90DA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90DAF">
              <w:rPr>
                <w:color w:val="000000"/>
                <w:spacing w:val="-3"/>
                <w:sz w:val="24"/>
                <w:szCs w:val="24"/>
              </w:rPr>
              <w:lastRenderedPageBreak/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15985132,7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15985132,7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вательные программы начального общего, основного общего и среднего общего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1467710,2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1467710,2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1453578,6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352000,6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352000,6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1101578,0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1101578,0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«Поддержка муниципальных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556112,0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капитальн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261A7E">
              <w:rPr>
                <w:color w:val="000000"/>
                <w:sz w:val="24"/>
                <w:szCs w:val="24"/>
              </w:rPr>
              <w:t xml:space="preserve"> и текущ</w:t>
            </w:r>
            <w:r>
              <w:rPr>
                <w:color w:val="000000"/>
                <w:sz w:val="24"/>
                <w:szCs w:val="24"/>
              </w:rPr>
              <w:t>его</w:t>
            </w:r>
            <w:r w:rsidRPr="00261A7E">
              <w:rPr>
                <w:color w:val="000000"/>
                <w:sz w:val="24"/>
                <w:szCs w:val="24"/>
              </w:rPr>
              <w:t xml:space="preserve"> ремонт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 xml:space="preserve"> спо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Реконструкция, капитальный ремонт объектов недв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жимости, перепрофилируемых под использование в общеобразовательных целях, а также строительство новых объектов в составе создаваемого имущественн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го комплекса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155512,0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155512,0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горячим питанием обучающихся по обр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зовательным программам начального общего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вания в частных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«Строительство, реконструкция и моде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низация существующей инфраструктуры общего обр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82210,9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82210,9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82210,9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«Совр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менная школа»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1571524,9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1938630,2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718736,3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261A7E">
              <w:rPr>
                <w:color w:val="000000"/>
                <w:sz w:val="24"/>
                <w:szCs w:val="24"/>
              </w:rPr>
              <w:t>п</w:t>
            </w:r>
            <w:r w:rsidRPr="00261A7E">
              <w:rPr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179914,7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194676,8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177043,4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зациях, расположенных в сельской местности и посе</w:t>
            </w:r>
            <w:r w:rsidRPr="00261A7E">
              <w:rPr>
                <w:color w:val="000000"/>
                <w:sz w:val="24"/>
                <w:szCs w:val="24"/>
              </w:rPr>
              <w:t>л</w:t>
            </w:r>
            <w:r w:rsidRPr="00261A7E">
              <w:rPr>
                <w:color w:val="000000"/>
                <w:sz w:val="24"/>
                <w:szCs w:val="24"/>
              </w:rPr>
              <w:t>ках городского типа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166704,5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166704,5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404777,0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404777,0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19070,2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19070,2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25424,6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25424,6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низации учебно-исследовательской, научно-практи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61A7E">
              <w:rPr>
                <w:color w:val="000000"/>
                <w:sz w:val="24"/>
                <w:szCs w:val="24"/>
              </w:rPr>
              <w:t>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«Поддержка одаренных детей Сарато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12469,7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«Проведение региональных этапов вс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«Участие одаренных детей во всеросси</w:t>
            </w:r>
            <w:r w:rsidRPr="00261A7E">
              <w:rPr>
                <w:color w:val="000000"/>
                <w:sz w:val="24"/>
                <w:szCs w:val="24"/>
              </w:rPr>
              <w:t>й</w:t>
            </w:r>
            <w:r w:rsidRPr="00261A7E">
              <w:rPr>
                <w:color w:val="000000"/>
                <w:sz w:val="24"/>
                <w:szCs w:val="24"/>
              </w:rPr>
              <w:t>ских мероприятиях»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127011,6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127011,6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127011,6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</w:t>
            </w:r>
            <w:r w:rsidRPr="00261A7E">
              <w:rPr>
                <w:color w:val="000000"/>
                <w:sz w:val="24"/>
                <w:szCs w:val="24"/>
              </w:rPr>
              <w:t>ш</w:t>
            </w:r>
            <w:r w:rsidRPr="00261A7E">
              <w:rPr>
                <w:color w:val="000000"/>
                <w:sz w:val="24"/>
                <w:szCs w:val="24"/>
              </w:rPr>
              <w:t>ная социализация детей, переданных на воспитание в замещающие семьи»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«Создание условий для адаптации восп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танников государственных организаций из числа д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це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87862,0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управления с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стемой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143878,9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198987,7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«Цифр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143878,9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198987,7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131071,8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184338,0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гоэффективности теплоснабжения и системы комм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ности в образовательных учреждениях, подведо</w:t>
            </w:r>
            <w:r w:rsidRPr="00261A7E">
              <w:rPr>
                <w:color w:val="000000"/>
                <w:sz w:val="24"/>
                <w:szCs w:val="24"/>
              </w:rPr>
              <w:t>м</w:t>
            </w:r>
            <w:r w:rsidRPr="00261A7E">
              <w:rPr>
                <w:color w:val="000000"/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конкурса ант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1230920,4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1008613,1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906556,7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151444,0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151444,0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151444,0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 xml:space="preserve">Основное мероприятие «Укрепление материально-технической базы и благоустройство территорий 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647215,0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657680,9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567125,0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«Система образования в сфере культ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557752,5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89462,5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99928,4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34226,5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24854,0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24854,0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9372,5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«Кул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турная среда»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90555,9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отрасли культуры (моде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отрасли культуры (прио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ретение музыкальных инструментов, оборудования и материалов для детских школ искусств по видам и</w:t>
            </w:r>
            <w:r w:rsidRPr="00261A7E">
              <w:rPr>
                <w:color w:val="000000"/>
                <w:sz w:val="24"/>
                <w:szCs w:val="24"/>
              </w:rPr>
              <w:t>с</w:t>
            </w:r>
            <w:r w:rsidRPr="00261A7E">
              <w:rPr>
                <w:color w:val="000000"/>
                <w:sz w:val="24"/>
                <w:szCs w:val="24"/>
              </w:rPr>
              <w:t>кусств и профессиональных 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заций)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426229,7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193456,5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181956,0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общего и дополн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372084,2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123903,6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123903,6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</w:t>
            </w:r>
            <w:r w:rsidRPr="00261A7E">
              <w:rPr>
                <w:color w:val="000000"/>
                <w:sz w:val="24"/>
                <w:szCs w:val="24"/>
              </w:rPr>
              <w:t>ь</w:t>
            </w:r>
            <w:r w:rsidRPr="00261A7E">
              <w:rPr>
                <w:color w:val="000000"/>
                <w:sz w:val="24"/>
                <w:szCs w:val="24"/>
              </w:rPr>
              <w:t>ного государственного стандарта, санитарным нормам и правилам, требованиям противопожарной и антите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общ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образовательными организациями, в том числе для обучающихся по адаптированным образовательным программам, организациями дополнительного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вания, иными организациями в сфере оценки качества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75027,5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государственных услуг соц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ально ориентированными некоммерческими организ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циями, предоставляющими услуги по дополнительн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му образованию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261A7E">
              <w:rPr>
                <w:color w:val="000000"/>
                <w:sz w:val="24"/>
                <w:szCs w:val="24"/>
              </w:rPr>
              <w:t>н</w:t>
            </w:r>
            <w:r w:rsidRPr="00261A7E">
              <w:rPr>
                <w:color w:val="000000"/>
                <w:sz w:val="24"/>
                <w:szCs w:val="24"/>
              </w:rPr>
              <w:t>ным некоммерческим организациям, предоставля</w:t>
            </w:r>
            <w:r w:rsidRPr="00261A7E">
              <w:rPr>
                <w:color w:val="000000"/>
                <w:sz w:val="24"/>
                <w:szCs w:val="24"/>
              </w:rPr>
              <w:t>ю</w:t>
            </w:r>
            <w:r w:rsidRPr="00261A7E">
              <w:rPr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«Поддержка муниципальных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44916,1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управления с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стемой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54145,5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лях выполнения задач федерального проекта «Цифр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54145,5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69552,9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58052,4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ответствующих результатов федерального проекта) (за исключением расходов на оплату труда с начислени</w:t>
            </w:r>
            <w:r w:rsidRPr="00261A7E">
              <w:rPr>
                <w:color w:val="000000"/>
                <w:sz w:val="24"/>
                <w:szCs w:val="24"/>
              </w:rPr>
              <w:t>я</w:t>
            </w:r>
            <w:r w:rsidRPr="00261A7E">
              <w:rPr>
                <w:color w:val="000000"/>
                <w:sz w:val="24"/>
                <w:szCs w:val="24"/>
              </w:rPr>
              <w:t>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«Непрерывная подготовка р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ботников по охране труда на основе современных те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нологий обучения»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гоэффективности теплоснабжения и системы комм</w:t>
            </w:r>
            <w:r w:rsidRPr="00261A7E">
              <w:rPr>
                <w:color w:val="000000"/>
                <w:sz w:val="24"/>
                <w:szCs w:val="24"/>
              </w:rPr>
              <w:t>у</w:t>
            </w:r>
            <w:r w:rsidRPr="00261A7E">
              <w:rPr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</w:t>
            </w:r>
            <w:r w:rsidRPr="00261A7E">
              <w:rPr>
                <w:color w:val="000000"/>
                <w:sz w:val="24"/>
                <w:szCs w:val="24"/>
              </w:rPr>
              <w:t>в</w:t>
            </w:r>
            <w:r w:rsidRPr="00261A7E">
              <w:rPr>
                <w:color w:val="000000"/>
                <w:sz w:val="24"/>
                <w:szCs w:val="24"/>
              </w:rPr>
              <w:t>ности в областных государственных учреждениях сф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ры труда 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</w:t>
            </w:r>
            <w:r w:rsidRPr="00261A7E">
              <w:rPr>
                <w:color w:val="000000"/>
                <w:sz w:val="24"/>
                <w:szCs w:val="24"/>
              </w:rPr>
              <w:t>з</w:t>
            </w:r>
            <w:r w:rsidRPr="00261A7E">
              <w:rPr>
                <w:color w:val="000000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«Усиление антитеррористич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3514363,7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3450182,8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3430609,9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261A7E">
              <w:rPr>
                <w:color w:val="000000"/>
                <w:sz w:val="24"/>
                <w:szCs w:val="24"/>
              </w:rPr>
              <w:t>е</w:t>
            </w:r>
            <w:r w:rsidRPr="00261A7E">
              <w:rPr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B36F41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B36F41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</w:t>
            </w:r>
            <w:r w:rsidRPr="00B36F41">
              <w:rPr>
                <w:color w:val="000000"/>
                <w:spacing w:val="-3"/>
                <w:sz w:val="24"/>
                <w:szCs w:val="24"/>
              </w:rPr>
              <w:t>б</w:t>
            </w:r>
            <w:r w:rsidRPr="00B36F41">
              <w:rPr>
                <w:color w:val="000000"/>
                <w:spacing w:val="-3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15086,4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392579,9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389209,9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389209,9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B05CC3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05CC3">
              <w:rPr>
                <w:color w:val="000000"/>
                <w:spacing w:val="-6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381209,9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381209,9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381209,9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населению областными образовательными орг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261A7E">
              <w:rPr>
                <w:color w:val="000000"/>
                <w:sz w:val="24"/>
                <w:szCs w:val="24"/>
              </w:rPr>
              <w:t>б</w:t>
            </w:r>
            <w:r w:rsidRPr="00261A7E">
              <w:rPr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363569,9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социальных г</w:t>
            </w:r>
            <w:r w:rsidRPr="00261A7E">
              <w:rPr>
                <w:color w:val="000000"/>
                <w:sz w:val="24"/>
                <w:szCs w:val="24"/>
              </w:rPr>
              <w:t>а</w:t>
            </w:r>
            <w:r w:rsidRPr="00261A7E">
              <w:rPr>
                <w:color w:val="000000"/>
                <w:sz w:val="24"/>
                <w:szCs w:val="24"/>
              </w:rPr>
              <w:t>рантий участников образовательного процесса облас</w:t>
            </w:r>
            <w:r w:rsidRPr="00261A7E">
              <w:rPr>
                <w:color w:val="000000"/>
                <w:sz w:val="24"/>
                <w:szCs w:val="24"/>
              </w:rPr>
              <w:t>т</w:t>
            </w:r>
            <w:r w:rsidRPr="00261A7E">
              <w:rPr>
                <w:color w:val="000000"/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261A7E">
              <w:rPr>
                <w:color w:val="000000"/>
                <w:sz w:val="24"/>
                <w:szCs w:val="24"/>
              </w:rPr>
              <w:t>х</w:t>
            </w:r>
            <w:r w:rsidRPr="00261A7E">
              <w:rPr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261A7E">
              <w:rPr>
                <w:color w:val="000000"/>
                <w:sz w:val="24"/>
                <w:szCs w:val="24"/>
              </w:rPr>
              <w:t>р</w:t>
            </w:r>
            <w:r w:rsidRPr="00261A7E">
              <w:rPr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</w:t>
            </w:r>
            <w:r w:rsidRPr="00261A7E">
              <w:rPr>
                <w:color w:val="000000"/>
                <w:sz w:val="24"/>
                <w:szCs w:val="24"/>
              </w:rPr>
              <w:t>и</w:t>
            </w:r>
            <w:r w:rsidRPr="00261A7E">
              <w:rPr>
                <w:color w:val="000000"/>
                <w:sz w:val="24"/>
                <w:szCs w:val="24"/>
              </w:rPr>
              <w:t>заций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20300,4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lastRenderedPageBreak/>
              <w:t>Подпрограмма «Физическая культура и спорт. Подг</w:t>
            </w:r>
            <w:r w:rsidRPr="00261A7E">
              <w:rPr>
                <w:color w:val="000000"/>
                <w:sz w:val="24"/>
                <w:szCs w:val="24"/>
              </w:rPr>
              <w:t>о</w:t>
            </w:r>
            <w:r w:rsidRPr="00261A7E">
              <w:rPr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19620,4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B36F41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B36F41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15514,2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15514,2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15514,2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2820557,5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2780857,3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2762164,8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2678985,0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2639284,8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2620592,3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678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701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104155,0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государственными образовательными стандартами»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2137959,7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2137959,7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2137959,7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2137776,1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2137776,1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2137776,1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104394,5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701" w:type="dxa"/>
            <w:vAlign w:val="bottom"/>
          </w:tcPr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559" w:type="dxa"/>
            <w:vAlign w:val="bottom"/>
          </w:tcPr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104394,5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104394,5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40213,1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25208,3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25208,3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140293,6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258039,5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237608,8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236728,4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258039,5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237608,8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236728,4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38589,7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38710,9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37830,5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23155,5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23155,5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198897,9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190093,9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190093,9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8080,8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B05CC3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05CC3">
              <w:rPr>
                <w:color w:val="000000"/>
                <w:spacing w:val="-6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261778,9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250345,5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250407,3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52873,1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53113,1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50113,1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136257,6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136257,6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136257,6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12268,4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12268,4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123989,2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123989,2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123989,2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123164,2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50693,9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39731,2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39731,2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50347,9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39385,2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39385,2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11825,2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13054,1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13054,1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13054,1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11363,9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9849,0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5193,6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5193,6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3288,4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3288,4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156640,1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133588,6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133588,6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92054,5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71577,9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71577,9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71577,9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71577,9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71577,9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71577,9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Молодежная премия имени П.А.</w:t>
            </w:r>
            <w:r w:rsidRPr="00261A7E">
              <w:rPr>
                <w:color w:val="000000"/>
                <w:sz w:val="24"/>
                <w:szCs w:val="24"/>
              </w:rPr>
              <w:t>Столыпина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27720,8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B36F41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B36F41">
              <w:rPr>
                <w:color w:val="000000"/>
                <w:spacing w:val="-3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26054,0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23811,5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23786,5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1266249,5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1263099,3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1263871,7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251473,8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57030,7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57030,7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57030,7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189443,1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187843,5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157336,2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156692,2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156692,2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23274,9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45338,1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44694,1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44694,1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26613,5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B05CC3" w:rsidRPr="008834C6" w:rsidTr="00B05CC3">
        <w:trPr>
          <w:trHeight w:val="2078"/>
        </w:trPr>
        <w:tc>
          <w:tcPr>
            <w:tcW w:w="5954" w:type="dxa"/>
            <w:vAlign w:val="bottom"/>
          </w:tcPr>
          <w:p w:rsidR="00B05CC3" w:rsidRPr="00261A7E" w:rsidRDefault="00B05CC3" w:rsidP="00B05CC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питания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отдельным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 xml:space="preserve">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B05CC3" w:rsidRPr="00261A7E" w:rsidRDefault="00B05CC3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05CC3" w:rsidRPr="00261A7E" w:rsidRDefault="00B05CC3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B05CC3" w:rsidRPr="00261A7E" w:rsidRDefault="00B05CC3" w:rsidP="00D574E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B05CC3" w:rsidRPr="00261A7E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05CC3" w:rsidRPr="00261A7E" w:rsidRDefault="00B05CC3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B05CC3" w:rsidRPr="00261A7E" w:rsidRDefault="00B05CC3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B05CC3" w:rsidRPr="00261A7E" w:rsidRDefault="00B05CC3" w:rsidP="00D574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05CC3" w:rsidRDefault="00B05CC3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86723,2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457430,7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B36F41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B36F41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42617,9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42617,9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414812,8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413968,0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4374,4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Подпрограмма «Повышение эффективности деятельности исполнительных, законодательного и иных 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«Проведение мероприятий по технической защите информации, составляющей 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261A7E">
              <w:rPr>
                <w:color w:val="000000"/>
                <w:sz w:val="24"/>
                <w:szCs w:val="24"/>
              </w:rPr>
              <w:t>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2544,4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214356,4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209445,8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22826,0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22826,0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22826,0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20999,9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81532,6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81420,1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81532,6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81420,1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80104,6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80104,6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80104,6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78503,4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78503,4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78503,4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71116,4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71116,5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71116,5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71050,9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71051,0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71051,0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10668,2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10668,3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05CC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10668,3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2703836,7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2447744,6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1630334,2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2609124,8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2352974,3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1535512,3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2583954,1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2329363,6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1511901,6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207627,1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201662,1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649607,9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598962,0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16985,3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16985,3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16985,3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198607,0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196807,0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145479,8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131191,2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11588,6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173685,9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166895,0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5293,7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1145825,3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888793,2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76624,0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110956,7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36623,0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972421,5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811995,4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Реновация учреждений отрасли культуры (Дом офицеров Красной Армии, </w:t>
            </w:r>
            <w:r>
              <w:rPr>
                <w:color w:val="000000"/>
                <w:sz w:val="24"/>
                <w:szCs w:val="24"/>
              </w:rPr>
              <w:t>арх.Каракис И.Ю., г.</w:t>
            </w:r>
            <w:r w:rsidRPr="00261A7E">
              <w:rPr>
                <w:color w:val="000000"/>
                <w:sz w:val="24"/>
                <w:szCs w:val="24"/>
              </w:rPr>
              <w:t>Эн</w:t>
            </w:r>
            <w:r>
              <w:rPr>
                <w:color w:val="000000"/>
                <w:sz w:val="24"/>
                <w:szCs w:val="24"/>
              </w:rPr>
              <w:t>гельс, мкр.</w:t>
            </w:r>
            <w:r w:rsidRPr="00261A7E">
              <w:rPr>
                <w:color w:val="000000"/>
                <w:sz w:val="24"/>
                <w:szCs w:val="24"/>
              </w:rPr>
              <w:t>Энгельс-1, з/у 15б. «Проведение работ по сохранению объекта культурного наследия регионального значения «Д</w:t>
            </w:r>
            <w:r>
              <w:rPr>
                <w:color w:val="000000"/>
                <w:sz w:val="24"/>
                <w:szCs w:val="24"/>
              </w:rPr>
              <w:t>ом офицеров Красной Армии, арх.</w:t>
            </w:r>
            <w:r w:rsidRPr="00261A7E">
              <w:rPr>
                <w:color w:val="000000"/>
                <w:sz w:val="24"/>
                <w:szCs w:val="24"/>
              </w:rPr>
              <w:t xml:space="preserve">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</w:t>
            </w:r>
            <w:r>
              <w:rPr>
                <w:color w:val="000000"/>
                <w:sz w:val="24"/>
                <w:szCs w:val="24"/>
              </w:rPr>
              <w:t>мкр.</w:t>
            </w:r>
            <w:r w:rsidRPr="00261A7E">
              <w:rPr>
                <w:color w:val="000000"/>
                <w:sz w:val="24"/>
                <w:szCs w:val="24"/>
              </w:rPr>
              <w:t>Эн</w:t>
            </w:r>
            <w:r>
              <w:rPr>
                <w:color w:val="000000"/>
                <w:sz w:val="24"/>
                <w:szCs w:val="24"/>
              </w:rPr>
              <w:t>гельс</w:t>
            </w:r>
            <w:r w:rsidRPr="00261A7E">
              <w:rPr>
                <w:color w:val="000000"/>
                <w:sz w:val="24"/>
                <w:szCs w:val="24"/>
              </w:rPr>
              <w:t>-1, з/у 15б»)</w:t>
            </w:r>
          </w:p>
        </w:tc>
        <w:tc>
          <w:tcPr>
            <w:tcW w:w="678" w:type="dxa"/>
            <w:vAlign w:val="bottom"/>
          </w:tcPr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701" w:type="dxa"/>
            <w:vAlign w:val="bottom"/>
          </w:tcPr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106D67" w:rsidRDefault="00106D67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</w:t>
            </w:r>
            <w:r>
              <w:rPr>
                <w:color w:val="000000"/>
                <w:sz w:val="24"/>
                <w:szCs w:val="24"/>
              </w:rPr>
              <w:t>ом офицеров Красной Армии, арх.</w:t>
            </w:r>
            <w:r w:rsidRPr="00261A7E">
              <w:rPr>
                <w:color w:val="000000"/>
                <w:sz w:val="24"/>
                <w:szCs w:val="24"/>
              </w:rPr>
              <w:t>Кара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61A7E">
              <w:rPr>
                <w:color w:val="000000"/>
                <w:sz w:val="24"/>
                <w:szCs w:val="24"/>
              </w:rPr>
              <w:t>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</w:t>
            </w:r>
            <w:r>
              <w:rPr>
                <w:color w:val="000000"/>
                <w:sz w:val="24"/>
                <w:szCs w:val="24"/>
              </w:rPr>
              <w:t>рин, А.А.</w:t>
            </w:r>
            <w:r w:rsidRPr="00261A7E">
              <w:rPr>
                <w:color w:val="000000"/>
                <w:sz w:val="24"/>
                <w:szCs w:val="24"/>
              </w:rPr>
              <w:t>Леонов, Г.С.</w:t>
            </w:r>
            <w:r>
              <w:rPr>
                <w:color w:val="000000"/>
                <w:sz w:val="24"/>
                <w:szCs w:val="24"/>
              </w:rPr>
              <w:t>Титов, П.Р.</w:t>
            </w:r>
            <w:r w:rsidRPr="00261A7E">
              <w:rPr>
                <w:color w:val="000000"/>
                <w:sz w:val="24"/>
                <w:szCs w:val="24"/>
              </w:rPr>
              <w:t xml:space="preserve">Попович и другие» по </w:t>
            </w:r>
            <w:r>
              <w:rPr>
                <w:color w:val="000000"/>
                <w:sz w:val="24"/>
                <w:szCs w:val="24"/>
              </w:rPr>
              <w:t>адресу: Саратовская область, г.Энгельс, мкр.</w:t>
            </w:r>
            <w:r w:rsidRPr="00261A7E">
              <w:rPr>
                <w:color w:val="000000"/>
                <w:sz w:val="24"/>
                <w:szCs w:val="24"/>
              </w:rPr>
              <w:t>Эн</w:t>
            </w:r>
            <w:r>
              <w:rPr>
                <w:color w:val="000000"/>
                <w:sz w:val="24"/>
                <w:szCs w:val="24"/>
              </w:rPr>
              <w:t>гельс</w:t>
            </w:r>
            <w:r w:rsidRPr="00261A7E">
              <w:rPr>
                <w:color w:val="000000"/>
                <w:sz w:val="24"/>
                <w:szCs w:val="24"/>
              </w:rPr>
              <w:t>-1, з/у 15б»)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8192,5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5484,5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19639,6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19639,6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94711,9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94770,3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94821,9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93338,4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91432,2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91432,2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91432,2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14794282,4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12773551,8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12174811,7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9184728,9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7434293,8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7235852,5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9142848,9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7409125,3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7193684,0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9126232,3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7409125,3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7193684,0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3389636,2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3423984,4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3423984,4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2848272,4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2869049,8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2869049,8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2848272,4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2869049,8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2869049,8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375598,4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375598,4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375598,4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16761,9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48464,8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61245,0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61245,0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48464,8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61245,0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61245,0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53536,4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53536,4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36294,3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36294,3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4643,7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28572,6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28572,6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28572,6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28572,6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28572,6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28572,6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28609,9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3777,8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3777,8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19096,7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60884,2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33859,0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33859,0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15488,4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15488,4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151652,4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14463,0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13264,3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65214,9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65214,9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65214,9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1028736,0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224719,1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</w:t>
            </w:r>
            <w:r w:rsidR="00106D67"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50 мест дневного пребывания, 10 коек реанимации и интенсивной терапии, диспансерное отделение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200 посещений в смену. Город Саратов)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224719,1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224719,1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45209,9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44383,3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44383,3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32777,7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32777,7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32777,7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158193,0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158193,0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158193,0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259400,4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1310814,4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 xml:space="preserve">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</w:t>
            </w:r>
            <w:r>
              <w:rPr>
                <w:color w:val="000000"/>
                <w:sz w:val="24"/>
                <w:szCs w:val="24"/>
              </w:rPr>
              <w:t>су: г.Саратов, ул.</w:t>
            </w:r>
            <w:r w:rsidRPr="00261A7E">
              <w:rPr>
                <w:color w:val="000000"/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1964221,6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1955724,2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2919811,4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730888,5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820996,1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730888,5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820996,1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281235,7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281235,7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</w:t>
            </w:r>
            <w:r>
              <w:rPr>
                <w:color w:val="000000"/>
                <w:sz w:val="24"/>
                <w:szCs w:val="24"/>
              </w:rPr>
              <w:t>роительство поликлиники р.п.</w:t>
            </w:r>
            <w:r w:rsidRPr="00261A7E">
              <w:rPr>
                <w:color w:val="000000"/>
                <w:sz w:val="24"/>
                <w:szCs w:val="24"/>
              </w:rPr>
              <w:t>Базарный Карабулак («Поликлиника на 400 посещений в смену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(320 взрослого и 80 детского населения), расположенная по адресу: Саратовская область, Базарный Кара</w:t>
            </w:r>
            <w:r>
              <w:rPr>
                <w:color w:val="000000"/>
                <w:sz w:val="24"/>
                <w:szCs w:val="24"/>
              </w:rPr>
              <w:t>булак, ул.</w:t>
            </w:r>
            <w:r w:rsidRPr="00261A7E">
              <w:rPr>
                <w:color w:val="000000"/>
                <w:sz w:val="24"/>
                <w:szCs w:val="24"/>
              </w:rPr>
              <w:t>Топольчанская, 2»))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763DEF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763DEF">
              <w:rPr>
                <w:color w:val="000000"/>
                <w:spacing w:val="-3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адресу: Сара</w:t>
            </w:r>
            <w:r>
              <w:rPr>
                <w:color w:val="000000"/>
                <w:spacing w:val="-3"/>
                <w:sz w:val="24"/>
                <w:szCs w:val="24"/>
              </w:rPr>
              <w:t>товская область, г.</w:t>
            </w:r>
            <w:r w:rsidRPr="00763DEF">
              <w:rPr>
                <w:color w:val="000000"/>
                <w:spacing w:val="-3"/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</w:t>
            </w:r>
            <w:r>
              <w:rPr>
                <w:color w:val="000000"/>
                <w:sz w:val="24"/>
                <w:szCs w:val="24"/>
              </w:rPr>
              <w:t>ая область, Питерский район, с.</w:t>
            </w:r>
            <w:r w:rsidRPr="00261A7E">
              <w:rPr>
                <w:color w:val="000000"/>
                <w:sz w:val="24"/>
                <w:szCs w:val="24"/>
              </w:rPr>
              <w:t>Питерка))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</w:t>
            </w:r>
            <w:r>
              <w:rPr>
                <w:color w:val="000000"/>
                <w:sz w:val="24"/>
                <w:szCs w:val="24"/>
              </w:rPr>
              <w:t>Соколовый, ул.Танкистская, уч.</w:t>
            </w:r>
            <w:r w:rsidRPr="00261A7E">
              <w:rPr>
                <w:color w:val="000000"/>
                <w:sz w:val="24"/>
                <w:szCs w:val="24"/>
              </w:rPr>
              <w:t>60»))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381422,7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381422,7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271896,7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271896,7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37168,5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17168,5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547376,4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263218,5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249358,8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547376,4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263218,5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249358,8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546821,9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263218,5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249358,8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204801,6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202500,9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202500,9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105432,3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106144,8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106144,8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105432,3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106144,8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106144,8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58909,0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58909,0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6241,6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6241,6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6717,6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6717,6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3681,8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25377,8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25377,8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5336,9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5336,9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5336,9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39924,0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39924,0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41521,0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41042,0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41042,0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</w:t>
            </w:r>
            <w:r w:rsidRPr="00377CF7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97319,3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68514,3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68514,3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492582,9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487594,0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484373,4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492582,9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487594,0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484373,4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483888,9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484373,4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484373,4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482735,4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483219,9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483219,9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E42CF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1E42C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61521,8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62006,3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62006,3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61521,8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62006,3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62006,3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14342,3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95187,8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95187,8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20596,1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20596,1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8694,0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8694,0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103730,3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104462,7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104462,7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102730,3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103462,7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102730,3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103462,7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102730,3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103462,7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1E42CF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1E42CF">
              <w:rPr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99040,8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99729,9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99729,9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99040,8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99729,9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99729,9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3158,0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3158,0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3158,0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238577,1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239860,4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238577,1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239860,4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238577,1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239860,4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233516,6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234597,4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234597,4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226840,7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227921,5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227921,5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226840,7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227921,5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227921,5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6675,9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6675,9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6675,9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5263,0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5263,0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5263,0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7897,1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7619,2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7619,2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4219389,6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4236356,8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3852935,8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4074268,5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4116772,1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3733198,6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3515475,5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3545869,6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3506330,2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297001,2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299199,6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299199,6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270602,2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272763,5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272763,5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270602,2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272763,5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272763,5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25113,7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25113,7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25113,7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72314,2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106D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53854,2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53854,2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25510,0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25510,0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2704,0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2704,0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2704,0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35031,0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35031,0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2802100,1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2828236,6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2819922,4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1421038,0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1432116,4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1421038,0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1432116,4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3303,5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3303,5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217441,7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</w:t>
            </w:r>
            <w:r>
              <w:rPr>
                <w:color w:val="000000"/>
                <w:sz w:val="24"/>
                <w:szCs w:val="24"/>
              </w:rPr>
              <w:t xml:space="preserve">                </w:t>
            </w:r>
            <w:r w:rsidRPr="00261A7E">
              <w:rPr>
                <w:color w:val="000000"/>
                <w:sz w:val="24"/>
                <w:szCs w:val="24"/>
              </w:rPr>
              <w:t>№ 60-ЗСО «О лекарственном обеспечении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63585,3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63585,3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359515,2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359515,2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122772,3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117861,4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678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452188,0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434100,5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18087,5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7757,5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236240,4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236240,4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226790,8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9449,6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479293,0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491402,5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147368,4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136106,5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139491,3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139491,3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132978,4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136363,2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136363,2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105548,5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108933,3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108933,3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27429,9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27429,9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27429,9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7877,1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335309,4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117499,3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112373,7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112373,7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112373,7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5125,6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5125,6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5125,6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38901162,9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36590411,8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36986288,3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161704,8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163686,7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165224,4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125670,8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9704,4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9578,5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115966,4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114659,7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39553,6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39553,6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39553,6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39553,6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36034,0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39553,6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6804426,3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6804430,9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6799970,3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6758501,7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6762668,7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6758208,1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6657684,5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6661851,5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6661857,9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6597673,9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6601836,4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6597673,9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6601836,4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6597673,9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6601836,4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19715,0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39306,5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37020,5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37020,5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2286,0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2286,0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96350,2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96350,2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96350,2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4553,4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261A7E">
              <w:rPr>
                <w:color w:val="000000"/>
                <w:sz w:val="24"/>
                <w:szCs w:val="24"/>
              </w:rPr>
              <w:t xml:space="preserve"> 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60781,3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31015,5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1441,4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33245,3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3677,0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4162,4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20775789,7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21725068,2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22614325,7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7586110,7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7611626,5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7644559,7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7586110,7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7611626,5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7644559,7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142260,2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142260,2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142260,2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48862,8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48149,6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36459,6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36179,7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14315,5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14224,6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2127,7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2020 года № 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>
              <w:rPr>
                <w:color w:val="000000"/>
                <w:sz w:val="24"/>
                <w:szCs w:val="24"/>
              </w:rPr>
              <w:t xml:space="preserve">           </w:t>
            </w:r>
            <w:r w:rsidRPr="00261A7E">
              <w:rPr>
                <w:color w:val="000000"/>
                <w:sz w:val="24"/>
                <w:szCs w:val="24"/>
              </w:rPr>
              <w:t>5 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3114,8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3078,5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  <w:r w:rsidRPr="00261A7E">
              <w:rPr>
                <w:color w:val="000000"/>
                <w:sz w:val="24"/>
                <w:szCs w:val="24"/>
              </w:rPr>
              <w:t xml:space="preserve"> 3 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28268,7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28001,0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Ежемесячная доплата к пенсии в соответствии с Законом Саратовской области от 5 мая 2004 года </w:t>
            </w:r>
            <w:r>
              <w:rPr>
                <w:color w:val="000000"/>
                <w:sz w:val="24"/>
                <w:szCs w:val="24"/>
              </w:rPr>
              <w:t xml:space="preserve">                    </w:t>
            </w:r>
            <w:r w:rsidRPr="00261A7E">
              <w:rPr>
                <w:color w:val="000000"/>
                <w:sz w:val="24"/>
                <w:szCs w:val="24"/>
              </w:rPr>
              <w:t>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2962272,7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2962272,7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2962272,7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440233,3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434583,8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9410,7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9271,6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232270,4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229289,5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815196,6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11255,2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803941,4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31694,9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428,4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31266,5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1433466,8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18395,5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1415071,3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2259627,7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203449,3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3086,7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200362,6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18161,7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17832,9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12168,2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11980,6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1942,0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1922,9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96706,7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95283,7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167735,2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165145,4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75003,4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75003,4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2884,0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2832,2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2333,3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2297,3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170378,2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170378,2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234058,6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234058,6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1879,7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873681,1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873681,1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2429,1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86488,0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86488,0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309561,6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4523,3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305038,3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1387,7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Единовременное пособие членам семьи умершего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734460,9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 w:rsidRPr="00377CF7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40427,6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39700,0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2935,5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16171,0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16030,0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28415,7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27984,1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57380,0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355,4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3792,0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5661,4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61A7E">
              <w:rPr>
                <w:color w:val="000000"/>
                <w:sz w:val="24"/>
                <w:szCs w:val="24"/>
              </w:rPr>
              <w:t>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12110,3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557205,6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556916,2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289,4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7243,6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7243,6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132040,1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132040,1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130140,1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806348,7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806348,7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794348,7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66386,3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510797,6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510797,6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510797,6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20597,9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5681,5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5681,5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14626,3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472431,5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471439,5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471686,7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240129,7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235891,7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236336,0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224450,9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11835,1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11835,1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11835,1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168279,3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155035,0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10724,3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10724,3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10618,1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64022,5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67071,4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</w:t>
            </w:r>
            <w:r w:rsidR="00B40A35">
              <w:rPr>
                <w:color w:val="000000"/>
                <w:sz w:val="24"/>
                <w:szCs w:val="24"/>
              </w:rPr>
              <w:t xml:space="preserve">               </w:t>
            </w:r>
            <w:r w:rsidRPr="00261A7E">
              <w:rPr>
                <w:color w:val="000000"/>
                <w:sz w:val="24"/>
                <w:szCs w:val="24"/>
              </w:rPr>
              <w:t>№ 714 «Об обеспечении жильем ветеранов Великой Отечественной войны 1941</w:t>
            </w:r>
            <w:r w:rsidRPr="00A9487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A9487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5309,6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«О ветеранах»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31790,9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</w:t>
            </w:r>
            <w:r w:rsidR="00B40A35"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1995 года № 181-ФЗ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29920,9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29920,9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29920,9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783903,8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858045,1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783903,8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858045,1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783903,8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858045,1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783903,8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858045,1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3899,8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4196,3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4268,6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853726,5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11889316,7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12756768,3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13598313,5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11889316,7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12756768,3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13598313,5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13558565,2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13558565,2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13558565,2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38272,8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1475,5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16870,7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9583551,3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6361379,7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6038442,7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6950188,4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3722367,1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3398664,1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6950188,4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3722367,1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3398664,1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110127,8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110127,8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110127,8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14191,5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95936,3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1102,1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94834,2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149277,1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55369,0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54723,4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10266,9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10148,2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10294,8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10174,7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8446,4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8365,2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64900,0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2167221,2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2219302,4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2588327,0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8064,0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166905,6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166905,6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5908,8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7419,4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7309,8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2399991,0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2399991,0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1882090,6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1243659,8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550932,2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381579,1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381579,1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165309,7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163893,7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4043,4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1466462,0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1466462,0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1466462,0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628197,7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628197,7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628197,7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738,7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609609,0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609609,0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678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7943,5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830320,8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830320,8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830320,8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1465,7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1345,7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140953,0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141104,0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542880,2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2538,9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1166508,1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1172157,8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1172923,8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64113,5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63363,5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63363,5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63363,5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1104430,6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1108810,3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867494,0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627824,7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627824,7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239669,3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239669,3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241266,3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241266,3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241266,3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Pr="00A9487F"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B40A35" w:rsidRDefault="00B40A3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75,3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1575690,8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1535846,3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1368325,1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1173212,9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1133368,4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965847,2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860147,3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855634,9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855634,9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854034,9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854034,9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854034,9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853498,0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853498,0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853498,0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768663,2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84810,0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536,9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условий, обеспечивающих повышение жизненного потенциала семей, воспитывающих детей с инвалидностью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88808,2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90195,5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90195,5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31741,3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1257,8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30483,5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29097,5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«Укрепление материально-технической базы и благоустройство территорий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261A7E">
              <w:rPr>
                <w:color w:val="000000"/>
                <w:sz w:val="24"/>
                <w:szCs w:val="24"/>
              </w:rPr>
              <w:t>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11387,3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11387,3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11387,3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44457,3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202606,8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170887,4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3366,2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213,0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3053,2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B40A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«Приобретение</w:t>
            </w:r>
            <w:r>
              <w:rPr>
                <w:color w:val="000000"/>
                <w:sz w:val="24"/>
                <w:szCs w:val="24"/>
              </w:rPr>
              <w:t xml:space="preserve"> акций АО «Санаторий-курорт им.В.И.</w:t>
            </w:r>
            <w:r w:rsidRPr="00261A7E">
              <w:rPr>
                <w:color w:val="000000"/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</w:t>
            </w:r>
            <w:r>
              <w:rPr>
                <w:color w:val="000000"/>
                <w:sz w:val="24"/>
                <w:szCs w:val="24"/>
              </w:rPr>
              <w:t>й АО «Санаторий-курорт им.В.И.</w:t>
            </w:r>
            <w:r w:rsidRPr="00261A7E">
              <w:rPr>
                <w:color w:val="000000"/>
                <w:sz w:val="24"/>
                <w:szCs w:val="24"/>
              </w:rPr>
              <w:t>Чапаева» Ершовский район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199318,4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167621,2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16650,6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15650,6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15650,6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623,3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15027,3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субсидии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109,3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112,2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27,7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Основное мероприятие «Развитие и укрепление материально-технической базы исполнительных органов области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261A7E">
              <w:rPr>
                <w:color w:val="000000"/>
                <w:sz w:val="24"/>
                <w:szCs w:val="24"/>
              </w:rPr>
              <w:t xml:space="preserve"> субъектов профилактики наркомании»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338959,8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331890,4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331890,4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331890,4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7069,4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7069,4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54583,1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54583,1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54583,1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261A7E">
              <w:rPr>
                <w:color w:val="000000"/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54373,1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54373,1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54373,1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34047,6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34047,6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34047,6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20319,8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20319,8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20319,8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1425379,5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1344534,1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1349318,7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38478,3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38478,3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38478,3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19119,7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19119,7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19119,7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14921,7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369,0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2370,0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166312,0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114099,1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143645,0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165232,0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114099,1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143645,0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114099,0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114099,1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114099,0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11094,2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68940,1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29870,1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51133,0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678" w:type="dxa"/>
            <w:vAlign w:val="bottom"/>
          </w:tcPr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8864E5" w:rsidRDefault="008864E5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1187035,8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1158403,2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1133641,9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1139566,9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1158403,2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1133641,9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1109966,9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1158403,2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1133641,9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718047,1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765516,0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765516,0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714904,4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762373,3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762373,3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714904,4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762373,3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762373,3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1142,7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8755,0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4045,0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345000,0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30114,8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31082,2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6320,9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A9487F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9487F">
              <w:rPr>
                <w:color w:val="000000"/>
                <w:spacing w:val="-3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 w:rsidRPr="00261A7E">
              <w:rPr>
                <w:color w:val="000000"/>
                <w:sz w:val="24"/>
                <w:szCs w:val="24"/>
              </w:rPr>
              <w:t>2018 года в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47468,9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47468,9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47468,9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47468,9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8864E5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864E5">
              <w:rPr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33553,5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8864E5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864E5">
              <w:rPr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32705,7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32705,7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32705,7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847,8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847,8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847,8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153123,9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153123,9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153123,9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38733,3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38733,3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38733,3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41261,3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61A7E">
              <w:rPr>
                <w:color w:val="000000"/>
                <w:sz w:val="24"/>
                <w:szCs w:val="24"/>
              </w:rPr>
              <w:t>ХХI век»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583,8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6029,4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32120,1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34648,1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32120,1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34648,1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32120,1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34648,1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19194,5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1289,9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17904,6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95196,1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92668,1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92668,1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65635,1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63107,1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63107,1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65635,1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63107,1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63107,1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2522,9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209,7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3500,0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3168,0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49814,8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19814,8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19814,8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688,7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29561,0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29035,5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29035,5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29035,5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525,5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525,5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1848379,6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1848379,6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1848379,6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1848379,6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1848379,6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1644910,0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1644910,0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18456,8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18456,8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178543,3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178543,3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2225,0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6752115,7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4707493,4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4830696,5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2246454,0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349198,8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490054,9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8864E5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864E5">
              <w:rPr>
                <w:color w:val="000000"/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1568104,2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244269,2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1568104,2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244269,2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1568104,2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244269,2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94269,2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94269,2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8864E5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864E5">
              <w:rPr>
                <w:color w:val="000000"/>
                <w:spacing w:val="-6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886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61A7E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66441A" w:rsidRPr="008834C6" w:rsidTr="001A2F49">
        <w:tc>
          <w:tcPr>
            <w:tcW w:w="5954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147898978,0</w:t>
            </w:r>
          </w:p>
        </w:tc>
        <w:tc>
          <w:tcPr>
            <w:tcW w:w="1701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132217067,0</w:t>
            </w:r>
          </w:p>
        </w:tc>
        <w:tc>
          <w:tcPr>
            <w:tcW w:w="1559" w:type="dxa"/>
            <w:vAlign w:val="bottom"/>
          </w:tcPr>
          <w:p w:rsidR="0066441A" w:rsidRPr="00261A7E" w:rsidRDefault="0066441A" w:rsidP="00D574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61A7E">
              <w:rPr>
                <w:b/>
                <w:bCs/>
                <w:color w:val="000000"/>
                <w:sz w:val="24"/>
                <w:szCs w:val="24"/>
              </w:rPr>
              <w:t>124343465,7</w:t>
            </w:r>
          </w:p>
        </w:tc>
      </w:tr>
    </w:tbl>
    <w:p w:rsidR="00D2464D" w:rsidRPr="008834C6" w:rsidRDefault="00D2464D" w:rsidP="008864E5">
      <w:pPr>
        <w:rPr>
          <w:rFonts w:ascii="PT Astra Serif" w:hAnsi="PT Astra Serif"/>
          <w:sz w:val="16"/>
        </w:rPr>
      </w:pPr>
    </w:p>
    <w:sectPr w:rsidR="00D2464D" w:rsidRPr="008834C6" w:rsidSect="00A4307D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A35" w:rsidRDefault="00B40A35" w:rsidP="004F5335">
      <w:r>
        <w:separator/>
      </w:r>
    </w:p>
  </w:endnote>
  <w:endnote w:type="continuationSeparator" w:id="0">
    <w:p w:rsidR="00B40A35" w:rsidRDefault="00B40A3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A35" w:rsidRDefault="00B40A35" w:rsidP="004F5335">
      <w:r>
        <w:separator/>
      </w:r>
    </w:p>
  </w:footnote>
  <w:footnote w:type="continuationSeparator" w:id="0">
    <w:p w:rsidR="00B40A35" w:rsidRDefault="00B40A3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A35" w:rsidRPr="008834C6" w:rsidRDefault="00B40A35">
    <w:pPr>
      <w:pStyle w:val="ac"/>
      <w:jc w:val="center"/>
      <w:rPr>
        <w:rFonts w:ascii="PT Astra Serif" w:hAnsi="PT Astra Serif"/>
        <w:sz w:val="24"/>
        <w:szCs w:val="24"/>
      </w:rPr>
    </w:pPr>
    <w:r w:rsidRPr="008834C6">
      <w:rPr>
        <w:rFonts w:ascii="PT Astra Serif" w:hAnsi="PT Astra Serif"/>
        <w:sz w:val="24"/>
        <w:szCs w:val="24"/>
      </w:rPr>
      <w:fldChar w:fldCharType="begin"/>
    </w:r>
    <w:r w:rsidRPr="008834C6">
      <w:rPr>
        <w:rFonts w:ascii="PT Astra Serif" w:hAnsi="PT Astra Serif"/>
        <w:sz w:val="24"/>
        <w:szCs w:val="24"/>
      </w:rPr>
      <w:instrText xml:space="preserve"> PAGE   \* MERGEFORMAT </w:instrText>
    </w:r>
    <w:r w:rsidRPr="008834C6">
      <w:rPr>
        <w:rFonts w:ascii="PT Astra Serif" w:hAnsi="PT Astra Serif"/>
        <w:sz w:val="24"/>
        <w:szCs w:val="24"/>
      </w:rPr>
      <w:fldChar w:fldCharType="separate"/>
    </w:r>
    <w:r w:rsidR="00FD35FF">
      <w:rPr>
        <w:rFonts w:ascii="PT Astra Serif" w:hAnsi="PT Astra Serif"/>
        <w:noProof/>
        <w:sz w:val="24"/>
        <w:szCs w:val="24"/>
      </w:rPr>
      <w:t>105</w:t>
    </w:r>
    <w:r w:rsidRPr="008834C6">
      <w:rPr>
        <w:rFonts w:ascii="PT Astra Serif" w:hAnsi="PT Astra Serif"/>
        <w:noProof/>
        <w:sz w:val="24"/>
        <w:szCs w:val="24"/>
      </w:rPr>
      <w:fldChar w:fldCharType="end"/>
    </w:r>
  </w:p>
  <w:p w:rsidR="00B40A35" w:rsidRDefault="00B40A3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8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1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8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21"/>
  </w:num>
  <w:num w:numId="4">
    <w:abstractNumId w:val="38"/>
  </w:num>
  <w:num w:numId="5">
    <w:abstractNumId w:val="26"/>
  </w:num>
  <w:num w:numId="6">
    <w:abstractNumId w:val="27"/>
  </w:num>
  <w:num w:numId="7">
    <w:abstractNumId w:val="30"/>
  </w:num>
  <w:num w:numId="8">
    <w:abstractNumId w:val="34"/>
  </w:num>
  <w:num w:numId="9">
    <w:abstractNumId w:val="28"/>
  </w:num>
  <w:num w:numId="10">
    <w:abstractNumId w:val="47"/>
  </w:num>
  <w:num w:numId="11">
    <w:abstractNumId w:val="42"/>
  </w:num>
  <w:num w:numId="12">
    <w:abstractNumId w:val="31"/>
  </w:num>
  <w:num w:numId="13">
    <w:abstractNumId w:val="17"/>
  </w:num>
  <w:num w:numId="14">
    <w:abstractNumId w:val="15"/>
  </w:num>
  <w:num w:numId="15">
    <w:abstractNumId w:val="23"/>
  </w:num>
  <w:num w:numId="16">
    <w:abstractNumId w:val="40"/>
  </w:num>
  <w:num w:numId="17">
    <w:abstractNumId w:val="39"/>
  </w:num>
  <w:num w:numId="18">
    <w:abstractNumId w:val="37"/>
  </w:num>
  <w:num w:numId="19">
    <w:abstractNumId w:val="45"/>
  </w:num>
  <w:num w:numId="20">
    <w:abstractNumId w:val="10"/>
  </w:num>
  <w:num w:numId="21">
    <w:abstractNumId w:val="13"/>
  </w:num>
  <w:num w:numId="22">
    <w:abstractNumId w:val="12"/>
  </w:num>
  <w:num w:numId="23">
    <w:abstractNumId w:val="22"/>
  </w:num>
  <w:num w:numId="24">
    <w:abstractNumId w:val="46"/>
  </w:num>
  <w:num w:numId="25">
    <w:abstractNumId w:val="44"/>
  </w:num>
  <w:num w:numId="26">
    <w:abstractNumId w:val="41"/>
  </w:num>
  <w:num w:numId="27">
    <w:abstractNumId w:val="20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32"/>
  </w:num>
  <w:num w:numId="31">
    <w:abstractNumId w:val="18"/>
  </w:num>
  <w:num w:numId="32">
    <w:abstractNumId w:val="11"/>
  </w:num>
  <w:num w:numId="33">
    <w:abstractNumId w:val="14"/>
  </w:num>
  <w:num w:numId="34">
    <w:abstractNumId w:val="33"/>
  </w:num>
  <w:num w:numId="35">
    <w:abstractNumId w:val="8"/>
  </w:num>
  <w:num w:numId="36">
    <w:abstractNumId w:val="29"/>
  </w:num>
  <w:num w:numId="37">
    <w:abstractNumId w:val="49"/>
  </w:num>
  <w:num w:numId="38">
    <w:abstractNumId w:val="24"/>
  </w:num>
  <w:num w:numId="39">
    <w:abstractNumId w:val="3"/>
  </w:num>
  <w:num w:numId="40">
    <w:abstractNumId w:val="35"/>
  </w:num>
  <w:num w:numId="41">
    <w:abstractNumId w:val="4"/>
  </w:num>
  <w:num w:numId="42">
    <w:abstractNumId w:val="2"/>
  </w:num>
  <w:num w:numId="43">
    <w:abstractNumId w:val="4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9"/>
  </w:num>
  <w:num w:numId="47">
    <w:abstractNumId w:val="1"/>
  </w:num>
  <w:num w:numId="48">
    <w:abstractNumId w:val="43"/>
  </w:num>
  <w:num w:numId="49">
    <w:abstractNumId w:val="0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89F"/>
    <w:rsid w:val="00040FA9"/>
    <w:rsid w:val="000436F3"/>
    <w:rsid w:val="0004460B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5B47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7D3"/>
    <w:rsid w:val="00087B51"/>
    <w:rsid w:val="000903C4"/>
    <w:rsid w:val="00094DEF"/>
    <w:rsid w:val="00094E7D"/>
    <w:rsid w:val="000957F1"/>
    <w:rsid w:val="00096C48"/>
    <w:rsid w:val="00096D42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B79C8"/>
    <w:rsid w:val="000C2B8B"/>
    <w:rsid w:val="000C4073"/>
    <w:rsid w:val="000C45E7"/>
    <w:rsid w:val="000C77C1"/>
    <w:rsid w:val="000C79A5"/>
    <w:rsid w:val="000D0AB9"/>
    <w:rsid w:val="000D2A1E"/>
    <w:rsid w:val="000D6EE7"/>
    <w:rsid w:val="000E031F"/>
    <w:rsid w:val="000E09AF"/>
    <w:rsid w:val="000E3BE7"/>
    <w:rsid w:val="000F0802"/>
    <w:rsid w:val="000F115E"/>
    <w:rsid w:val="000F25D2"/>
    <w:rsid w:val="000F3A3C"/>
    <w:rsid w:val="000F49DC"/>
    <w:rsid w:val="000F5147"/>
    <w:rsid w:val="000F5DCF"/>
    <w:rsid w:val="000F75CF"/>
    <w:rsid w:val="001012B0"/>
    <w:rsid w:val="0010301B"/>
    <w:rsid w:val="00106D67"/>
    <w:rsid w:val="00112F1E"/>
    <w:rsid w:val="001145FE"/>
    <w:rsid w:val="001146E0"/>
    <w:rsid w:val="0011477C"/>
    <w:rsid w:val="001217E1"/>
    <w:rsid w:val="00122D93"/>
    <w:rsid w:val="001239D7"/>
    <w:rsid w:val="00125743"/>
    <w:rsid w:val="00133C14"/>
    <w:rsid w:val="001356AE"/>
    <w:rsid w:val="001356DD"/>
    <w:rsid w:val="00136AB2"/>
    <w:rsid w:val="00140486"/>
    <w:rsid w:val="0014458A"/>
    <w:rsid w:val="00144AE3"/>
    <w:rsid w:val="00146248"/>
    <w:rsid w:val="00146678"/>
    <w:rsid w:val="00146737"/>
    <w:rsid w:val="00146953"/>
    <w:rsid w:val="00146B4B"/>
    <w:rsid w:val="001502F1"/>
    <w:rsid w:val="001507ED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68AC"/>
    <w:rsid w:val="00187668"/>
    <w:rsid w:val="00187C2A"/>
    <w:rsid w:val="001935CE"/>
    <w:rsid w:val="0019579A"/>
    <w:rsid w:val="00195B17"/>
    <w:rsid w:val="001967C3"/>
    <w:rsid w:val="001A2F49"/>
    <w:rsid w:val="001A3247"/>
    <w:rsid w:val="001A35B1"/>
    <w:rsid w:val="001A492D"/>
    <w:rsid w:val="001A4C1F"/>
    <w:rsid w:val="001A4F64"/>
    <w:rsid w:val="001A569B"/>
    <w:rsid w:val="001A61D5"/>
    <w:rsid w:val="001B26F4"/>
    <w:rsid w:val="001B3DBA"/>
    <w:rsid w:val="001B440D"/>
    <w:rsid w:val="001B7230"/>
    <w:rsid w:val="001C40B7"/>
    <w:rsid w:val="001C4BD3"/>
    <w:rsid w:val="001C630A"/>
    <w:rsid w:val="001C6CD2"/>
    <w:rsid w:val="001D0735"/>
    <w:rsid w:val="001E1730"/>
    <w:rsid w:val="001E1A98"/>
    <w:rsid w:val="001E1F19"/>
    <w:rsid w:val="001E2B42"/>
    <w:rsid w:val="001E629F"/>
    <w:rsid w:val="001E6BB5"/>
    <w:rsid w:val="001E7C2C"/>
    <w:rsid w:val="001F0DE6"/>
    <w:rsid w:val="001F4164"/>
    <w:rsid w:val="001F4A30"/>
    <w:rsid w:val="001F54DA"/>
    <w:rsid w:val="001F595B"/>
    <w:rsid w:val="001F70FA"/>
    <w:rsid w:val="001F7C93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67F2"/>
    <w:rsid w:val="00217F8F"/>
    <w:rsid w:val="00221F6A"/>
    <w:rsid w:val="0022228B"/>
    <w:rsid w:val="00224351"/>
    <w:rsid w:val="0022461C"/>
    <w:rsid w:val="002255B8"/>
    <w:rsid w:val="00225E30"/>
    <w:rsid w:val="00230A15"/>
    <w:rsid w:val="00230E6E"/>
    <w:rsid w:val="00234970"/>
    <w:rsid w:val="00235619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3A38"/>
    <w:rsid w:val="00264B9A"/>
    <w:rsid w:val="00267DFF"/>
    <w:rsid w:val="00267EEC"/>
    <w:rsid w:val="002701DA"/>
    <w:rsid w:val="00271D15"/>
    <w:rsid w:val="0027662D"/>
    <w:rsid w:val="00276C6C"/>
    <w:rsid w:val="0028333D"/>
    <w:rsid w:val="00283E47"/>
    <w:rsid w:val="00290267"/>
    <w:rsid w:val="00290BAF"/>
    <w:rsid w:val="00291268"/>
    <w:rsid w:val="00291752"/>
    <w:rsid w:val="0029658B"/>
    <w:rsid w:val="00296F58"/>
    <w:rsid w:val="002A1A92"/>
    <w:rsid w:val="002A2782"/>
    <w:rsid w:val="002A3760"/>
    <w:rsid w:val="002A7E69"/>
    <w:rsid w:val="002B1F02"/>
    <w:rsid w:val="002B26A6"/>
    <w:rsid w:val="002B382E"/>
    <w:rsid w:val="002B4638"/>
    <w:rsid w:val="002B54D6"/>
    <w:rsid w:val="002B5767"/>
    <w:rsid w:val="002B6AE9"/>
    <w:rsid w:val="002C0678"/>
    <w:rsid w:val="002C0BFF"/>
    <w:rsid w:val="002C6FFB"/>
    <w:rsid w:val="002C7998"/>
    <w:rsid w:val="002C7AFB"/>
    <w:rsid w:val="002D770D"/>
    <w:rsid w:val="002E0258"/>
    <w:rsid w:val="002E1D5C"/>
    <w:rsid w:val="002E6BDF"/>
    <w:rsid w:val="002E6F15"/>
    <w:rsid w:val="002E6F82"/>
    <w:rsid w:val="002E7D8F"/>
    <w:rsid w:val="002F0E6C"/>
    <w:rsid w:val="002F0F8D"/>
    <w:rsid w:val="002F366B"/>
    <w:rsid w:val="002F3755"/>
    <w:rsid w:val="002F386F"/>
    <w:rsid w:val="002F3DB7"/>
    <w:rsid w:val="002F5D0A"/>
    <w:rsid w:val="00302B27"/>
    <w:rsid w:val="00303FC6"/>
    <w:rsid w:val="003058C4"/>
    <w:rsid w:val="00312B00"/>
    <w:rsid w:val="00315079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3CCB"/>
    <w:rsid w:val="00334CB4"/>
    <w:rsid w:val="003375D1"/>
    <w:rsid w:val="00342FC5"/>
    <w:rsid w:val="003564DD"/>
    <w:rsid w:val="00356A6D"/>
    <w:rsid w:val="00356BDE"/>
    <w:rsid w:val="00357170"/>
    <w:rsid w:val="003673C2"/>
    <w:rsid w:val="003704CE"/>
    <w:rsid w:val="00370AB5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14E"/>
    <w:rsid w:val="003F0C4E"/>
    <w:rsid w:val="003F2D2F"/>
    <w:rsid w:val="003F48E9"/>
    <w:rsid w:val="003F4BE0"/>
    <w:rsid w:val="003F52E5"/>
    <w:rsid w:val="003F5356"/>
    <w:rsid w:val="003F72DE"/>
    <w:rsid w:val="003F7408"/>
    <w:rsid w:val="00400382"/>
    <w:rsid w:val="00401DEB"/>
    <w:rsid w:val="00403BFE"/>
    <w:rsid w:val="0040637F"/>
    <w:rsid w:val="004122C7"/>
    <w:rsid w:val="0041250B"/>
    <w:rsid w:val="00413CCC"/>
    <w:rsid w:val="00414894"/>
    <w:rsid w:val="00416FA7"/>
    <w:rsid w:val="00420151"/>
    <w:rsid w:val="00421429"/>
    <w:rsid w:val="00425E6E"/>
    <w:rsid w:val="00427EB1"/>
    <w:rsid w:val="004311DE"/>
    <w:rsid w:val="0043174F"/>
    <w:rsid w:val="0043228A"/>
    <w:rsid w:val="00433416"/>
    <w:rsid w:val="0043384D"/>
    <w:rsid w:val="00435C1E"/>
    <w:rsid w:val="00436645"/>
    <w:rsid w:val="00444010"/>
    <w:rsid w:val="004446BE"/>
    <w:rsid w:val="004474E2"/>
    <w:rsid w:val="0045170C"/>
    <w:rsid w:val="004527FD"/>
    <w:rsid w:val="004530AE"/>
    <w:rsid w:val="0045432C"/>
    <w:rsid w:val="0045533D"/>
    <w:rsid w:val="004570FE"/>
    <w:rsid w:val="004600BF"/>
    <w:rsid w:val="00460FBE"/>
    <w:rsid w:val="004644E1"/>
    <w:rsid w:val="00466B63"/>
    <w:rsid w:val="00471F8E"/>
    <w:rsid w:val="0047571C"/>
    <w:rsid w:val="00480D5A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101E"/>
    <w:rsid w:val="004A374D"/>
    <w:rsid w:val="004A3A89"/>
    <w:rsid w:val="004A3BBD"/>
    <w:rsid w:val="004A509A"/>
    <w:rsid w:val="004A6B9C"/>
    <w:rsid w:val="004B14FF"/>
    <w:rsid w:val="004B4646"/>
    <w:rsid w:val="004B6A39"/>
    <w:rsid w:val="004B722D"/>
    <w:rsid w:val="004B7D0B"/>
    <w:rsid w:val="004C3198"/>
    <w:rsid w:val="004C6BFA"/>
    <w:rsid w:val="004C6CB1"/>
    <w:rsid w:val="004C7B2D"/>
    <w:rsid w:val="004C7CC5"/>
    <w:rsid w:val="004D031F"/>
    <w:rsid w:val="004D07D5"/>
    <w:rsid w:val="004D174E"/>
    <w:rsid w:val="004D17BC"/>
    <w:rsid w:val="004D227C"/>
    <w:rsid w:val="004D3C6F"/>
    <w:rsid w:val="004D4640"/>
    <w:rsid w:val="004E00D9"/>
    <w:rsid w:val="004E0266"/>
    <w:rsid w:val="004E0C0D"/>
    <w:rsid w:val="004E1342"/>
    <w:rsid w:val="004E141A"/>
    <w:rsid w:val="004E39A2"/>
    <w:rsid w:val="004E4F1C"/>
    <w:rsid w:val="004E67CE"/>
    <w:rsid w:val="004F0FC2"/>
    <w:rsid w:val="004F3603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16BBE"/>
    <w:rsid w:val="00521082"/>
    <w:rsid w:val="0052219E"/>
    <w:rsid w:val="00535C98"/>
    <w:rsid w:val="005436F8"/>
    <w:rsid w:val="00543FC0"/>
    <w:rsid w:val="00544F14"/>
    <w:rsid w:val="00546BBA"/>
    <w:rsid w:val="005502FA"/>
    <w:rsid w:val="005508BF"/>
    <w:rsid w:val="00550D84"/>
    <w:rsid w:val="005529E8"/>
    <w:rsid w:val="00552FEC"/>
    <w:rsid w:val="005556D5"/>
    <w:rsid w:val="00555F18"/>
    <w:rsid w:val="0055678A"/>
    <w:rsid w:val="00556B91"/>
    <w:rsid w:val="0055728C"/>
    <w:rsid w:val="00560346"/>
    <w:rsid w:val="0056216B"/>
    <w:rsid w:val="005636C6"/>
    <w:rsid w:val="005661D1"/>
    <w:rsid w:val="00566F0A"/>
    <w:rsid w:val="0056797C"/>
    <w:rsid w:val="00567B1D"/>
    <w:rsid w:val="00571741"/>
    <w:rsid w:val="00571778"/>
    <w:rsid w:val="00572003"/>
    <w:rsid w:val="00573931"/>
    <w:rsid w:val="0057394C"/>
    <w:rsid w:val="00574894"/>
    <w:rsid w:val="00576EA8"/>
    <w:rsid w:val="005777A2"/>
    <w:rsid w:val="00577826"/>
    <w:rsid w:val="0058108B"/>
    <w:rsid w:val="00581CD4"/>
    <w:rsid w:val="00581D79"/>
    <w:rsid w:val="00581FAB"/>
    <w:rsid w:val="00586C02"/>
    <w:rsid w:val="00587BD4"/>
    <w:rsid w:val="00590058"/>
    <w:rsid w:val="00595B94"/>
    <w:rsid w:val="00595DB9"/>
    <w:rsid w:val="00596077"/>
    <w:rsid w:val="005A2AB4"/>
    <w:rsid w:val="005A3239"/>
    <w:rsid w:val="005A3701"/>
    <w:rsid w:val="005A4D92"/>
    <w:rsid w:val="005A5BC0"/>
    <w:rsid w:val="005A707D"/>
    <w:rsid w:val="005B06A2"/>
    <w:rsid w:val="005B109C"/>
    <w:rsid w:val="005B143C"/>
    <w:rsid w:val="005B1C8F"/>
    <w:rsid w:val="005B20A1"/>
    <w:rsid w:val="005B2511"/>
    <w:rsid w:val="005B41B9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01D40"/>
    <w:rsid w:val="0061169A"/>
    <w:rsid w:val="00616783"/>
    <w:rsid w:val="00624096"/>
    <w:rsid w:val="00624D18"/>
    <w:rsid w:val="00627DDD"/>
    <w:rsid w:val="006412EF"/>
    <w:rsid w:val="00641648"/>
    <w:rsid w:val="00642314"/>
    <w:rsid w:val="00642605"/>
    <w:rsid w:val="00646477"/>
    <w:rsid w:val="00647976"/>
    <w:rsid w:val="00650669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441A"/>
    <w:rsid w:val="0066549D"/>
    <w:rsid w:val="006669F6"/>
    <w:rsid w:val="00666CAD"/>
    <w:rsid w:val="00673420"/>
    <w:rsid w:val="006768C1"/>
    <w:rsid w:val="00680C68"/>
    <w:rsid w:val="00690D20"/>
    <w:rsid w:val="006910D0"/>
    <w:rsid w:val="00691278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268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265B"/>
    <w:rsid w:val="006F344B"/>
    <w:rsid w:val="006F3AE6"/>
    <w:rsid w:val="006F70E7"/>
    <w:rsid w:val="007001EC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241CE"/>
    <w:rsid w:val="00727100"/>
    <w:rsid w:val="00730AEC"/>
    <w:rsid w:val="00731075"/>
    <w:rsid w:val="007319EF"/>
    <w:rsid w:val="00731FAD"/>
    <w:rsid w:val="00736AF4"/>
    <w:rsid w:val="00736B77"/>
    <w:rsid w:val="007409EE"/>
    <w:rsid w:val="00740C8D"/>
    <w:rsid w:val="00741CE8"/>
    <w:rsid w:val="0074279F"/>
    <w:rsid w:val="0074485D"/>
    <w:rsid w:val="00746D60"/>
    <w:rsid w:val="00747C05"/>
    <w:rsid w:val="00750AE4"/>
    <w:rsid w:val="00751A26"/>
    <w:rsid w:val="00756CFE"/>
    <w:rsid w:val="007570A0"/>
    <w:rsid w:val="00762989"/>
    <w:rsid w:val="0076386C"/>
    <w:rsid w:val="007644A1"/>
    <w:rsid w:val="0076715F"/>
    <w:rsid w:val="00770FA8"/>
    <w:rsid w:val="007711CE"/>
    <w:rsid w:val="00773929"/>
    <w:rsid w:val="0077598B"/>
    <w:rsid w:val="00777942"/>
    <w:rsid w:val="0078390B"/>
    <w:rsid w:val="00783DE5"/>
    <w:rsid w:val="00786739"/>
    <w:rsid w:val="00786AF2"/>
    <w:rsid w:val="00790B70"/>
    <w:rsid w:val="007915C1"/>
    <w:rsid w:val="0079259D"/>
    <w:rsid w:val="007939E9"/>
    <w:rsid w:val="00793F1A"/>
    <w:rsid w:val="007952CB"/>
    <w:rsid w:val="00795CA1"/>
    <w:rsid w:val="00796A61"/>
    <w:rsid w:val="007A08BF"/>
    <w:rsid w:val="007A1831"/>
    <w:rsid w:val="007A252F"/>
    <w:rsid w:val="007A441C"/>
    <w:rsid w:val="007A457B"/>
    <w:rsid w:val="007A7BFD"/>
    <w:rsid w:val="007B3825"/>
    <w:rsid w:val="007B42DA"/>
    <w:rsid w:val="007B5A6B"/>
    <w:rsid w:val="007B6655"/>
    <w:rsid w:val="007B7F48"/>
    <w:rsid w:val="007C059B"/>
    <w:rsid w:val="007C0AB8"/>
    <w:rsid w:val="007C15B2"/>
    <w:rsid w:val="007C3E7D"/>
    <w:rsid w:val="007C67A2"/>
    <w:rsid w:val="007C6B06"/>
    <w:rsid w:val="007C76B1"/>
    <w:rsid w:val="007C7E91"/>
    <w:rsid w:val="007D07ED"/>
    <w:rsid w:val="007D1EA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7F407D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0CE9"/>
    <w:rsid w:val="0085125B"/>
    <w:rsid w:val="0085430D"/>
    <w:rsid w:val="008545E2"/>
    <w:rsid w:val="008564CC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34C6"/>
    <w:rsid w:val="0088407F"/>
    <w:rsid w:val="00884126"/>
    <w:rsid w:val="008864E5"/>
    <w:rsid w:val="008905EE"/>
    <w:rsid w:val="00892665"/>
    <w:rsid w:val="008959BA"/>
    <w:rsid w:val="008A07CD"/>
    <w:rsid w:val="008A15D5"/>
    <w:rsid w:val="008A3984"/>
    <w:rsid w:val="008A6743"/>
    <w:rsid w:val="008B48F4"/>
    <w:rsid w:val="008C0148"/>
    <w:rsid w:val="008C12AB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1FD"/>
    <w:rsid w:val="008E0F11"/>
    <w:rsid w:val="008E2273"/>
    <w:rsid w:val="008E3EEC"/>
    <w:rsid w:val="008E3F2B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1736D"/>
    <w:rsid w:val="00920F5B"/>
    <w:rsid w:val="00922024"/>
    <w:rsid w:val="00925699"/>
    <w:rsid w:val="00926419"/>
    <w:rsid w:val="00932002"/>
    <w:rsid w:val="00932A57"/>
    <w:rsid w:val="00934419"/>
    <w:rsid w:val="00937942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57DCC"/>
    <w:rsid w:val="00960596"/>
    <w:rsid w:val="0096215E"/>
    <w:rsid w:val="0096317C"/>
    <w:rsid w:val="009645D5"/>
    <w:rsid w:val="00966F6B"/>
    <w:rsid w:val="009703D6"/>
    <w:rsid w:val="009735D0"/>
    <w:rsid w:val="009736CF"/>
    <w:rsid w:val="00976B2D"/>
    <w:rsid w:val="00977A82"/>
    <w:rsid w:val="00980369"/>
    <w:rsid w:val="00981243"/>
    <w:rsid w:val="00981420"/>
    <w:rsid w:val="0098535C"/>
    <w:rsid w:val="00985B9C"/>
    <w:rsid w:val="00987128"/>
    <w:rsid w:val="00992F5C"/>
    <w:rsid w:val="00993C78"/>
    <w:rsid w:val="0099441A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18CC"/>
    <w:rsid w:val="009C2F7D"/>
    <w:rsid w:val="009C344F"/>
    <w:rsid w:val="009C34D8"/>
    <w:rsid w:val="009C7B54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5A1"/>
    <w:rsid w:val="009F0C13"/>
    <w:rsid w:val="009F4709"/>
    <w:rsid w:val="009F5150"/>
    <w:rsid w:val="009F62EB"/>
    <w:rsid w:val="00A00606"/>
    <w:rsid w:val="00A00752"/>
    <w:rsid w:val="00A0278F"/>
    <w:rsid w:val="00A12356"/>
    <w:rsid w:val="00A14982"/>
    <w:rsid w:val="00A154AA"/>
    <w:rsid w:val="00A179C9"/>
    <w:rsid w:val="00A20068"/>
    <w:rsid w:val="00A24766"/>
    <w:rsid w:val="00A24ECC"/>
    <w:rsid w:val="00A27BE1"/>
    <w:rsid w:val="00A30969"/>
    <w:rsid w:val="00A3426D"/>
    <w:rsid w:val="00A346FB"/>
    <w:rsid w:val="00A3613C"/>
    <w:rsid w:val="00A426D1"/>
    <w:rsid w:val="00A43025"/>
    <w:rsid w:val="00A4307D"/>
    <w:rsid w:val="00A44362"/>
    <w:rsid w:val="00A44D24"/>
    <w:rsid w:val="00A46E6A"/>
    <w:rsid w:val="00A46FC2"/>
    <w:rsid w:val="00A509DC"/>
    <w:rsid w:val="00A54385"/>
    <w:rsid w:val="00A5663B"/>
    <w:rsid w:val="00A62874"/>
    <w:rsid w:val="00A65287"/>
    <w:rsid w:val="00A6615E"/>
    <w:rsid w:val="00A66BC5"/>
    <w:rsid w:val="00A71791"/>
    <w:rsid w:val="00A71B4C"/>
    <w:rsid w:val="00A741C6"/>
    <w:rsid w:val="00A757E5"/>
    <w:rsid w:val="00A75CB0"/>
    <w:rsid w:val="00A81D81"/>
    <w:rsid w:val="00A83A34"/>
    <w:rsid w:val="00A86354"/>
    <w:rsid w:val="00A87B45"/>
    <w:rsid w:val="00A91791"/>
    <w:rsid w:val="00A92202"/>
    <w:rsid w:val="00A936BA"/>
    <w:rsid w:val="00A9373F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C2E"/>
    <w:rsid w:val="00AD2D8B"/>
    <w:rsid w:val="00AD462B"/>
    <w:rsid w:val="00AD4851"/>
    <w:rsid w:val="00AD70CA"/>
    <w:rsid w:val="00AD7AD4"/>
    <w:rsid w:val="00AE09F6"/>
    <w:rsid w:val="00AE66CD"/>
    <w:rsid w:val="00AF2CD2"/>
    <w:rsid w:val="00AF72C7"/>
    <w:rsid w:val="00B01FC4"/>
    <w:rsid w:val="00B03EA2"/>
    <w:rsid w:val="00B047D8"/>
    <w:rsid w:val="00B05CC3"/>
    <w:rsid w:val="00B1222B"/>
    <w:rsid w:val="00B1322C"/>
    <w:rsid w:val="00B139E2"/>
    <w:rsid w:val="00B14345"/>
    <w:rsid w:val="00B151D5"/>
    <w:rsid w:val="00B153D3"/>
    <w:rsid w:val="00B17424"/>
    <w:rsid w:val="00B23190"/>
    <w:rsid w:val="00B235E7"/>
    <w:rsid w:val="00B23E0D"/>
    <w:rsid w:val="00B24217"/>
    <w:rsid w:val="00B306F4"/>
    <w:rsid w:val="00B32855"/>
    <w:rsid w:val="00B32C74"/>
    <w:rsid w:val="00B338CA"/>
    <w:rsid w:val="00B3510C"/>
    <w:rsid w:val="00B36B5F"/>
    <w:rsid w:val="00B40A35"/>
    <w:rsid w:val="00B437AF"/>
    <w:rsid w:val="00B440B7"/>
    <w:rsid w:val="00B4728C"/>
    <w:rsid w:val="00B52317"/>
    <w:rsid w:val="00B52531"/>
    <w:rsid w:val="00B55C3E"/>
    <w:rsid w:val="00B56FFF"/>
    <w:rsid w:val="00B64722"/>
    <w:rsid w:val="00B649D7"/>
    <w:rsid w:val="00B650E3"/>
    <w:rsid w:val="00B6579E"/>
    <w:rsid w:val="00B66577"/>
    <w:rsid w:val="00B67015"/>
    <w:rsid w:val="00B71FA7"/>
    <w:rsid w:val="00B75153"/>
    <w:rsid w:val="00B757D9"/>
    <w:rsid w:val="00B76C18"/>
    <w:rsid w:val="00B8675F"/>
    <w:rsid w:val="00B86D85"/>
    <w:rsid w:val="00B8773E"/>
    <w:rsid w:val="00B90939"/>
    <w:rsid w:val="00B91D2E"/>
    <w:rsid w:val="00B93A91"/>
    <w:rsid w:val="00B94DFE"/>
    <w:rsid w:val="00B95B73"/>
    <w:rsid w:val="00B977DF"/>
    <w:rsid w:val="00BA0980"/>
    <w:rsid w:val="00BA24FF"/>
    <w:rsid w:val="00BA261A"/>
    <w:rsid w:val="00BA5FC2"/>
    <w:rsid w:val="00BA67D9"/>
    <w:rsid w:val="00BB0D47"/>
    <w:rsid w:val="00BB3266"/>
    <w:rsid w:val="00BB32D2"/>
    <w:rsid w:val="00BB3DA1"/>
    <w:rsid w:val="00BC150C"/>
    <w:rsid w:val="00BC1A18"/>
    <w:rsid w:val="00BC22F3"/>
    <w:rsid w:val="00BC339B"/>
    <w:rsid w:val="00BC36BA"/>
    <w:rsid w:val="00BC3BED"/>
    <w:rsid w:val="00BC4085"/>
    <w:rsid w:val="00BC45F2"/>
    <w:rsid w:val="00BC6D0B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3FD1"/>
    <w:rsid w:val="00BE5742"/>
    <w:rsid w:val="00BE5CA0"/>
    <w:rsid w:val="00BE659A"/>
    <w:rsid w:val="00BE7317"/>
    <w:rsid w:val="00BF5260"/>
    <w:rsid w:val="00BF7345"/>
    <w:rsid w:val="00BF7384"/>
    <w:rsid w:val="00BF78BC"/>
    <w:rsid w:val="00C018B6"/>
    <w:rsid w:val="00C02240"/>
    <w:rsid w:val="00C041AE"/>
    <w:rsid w:val="00C05F38"/>
    <w:rsid w:val="00C108A3"/>
    <w:rsid w:val="00C148F1"/>
    <w:rsid w:val="00C15318"/>
    <w:rsid w:val="00C169E7"/>
    <w:rsid w:val="00C2378E"/>
    <w:rsid w:val="00C23922"/>
    <w:rsid w:val="00C32348"/>
    <w:rsid w:val="00C334B0"/>
    <w:rsid w:val="00C344D4"/>
    <w:rsid w:val="00C42571"/>
    <w:rsid w:val="00C4351A"/>
    <w:rsid w:val="00C43CB2"/>
    <w:rsid w:val="00C46144"/>
    <w:rsid w:val="00C562E7"/>
    <w:rsid w:val="00C56B6C"/>
    <w:rsid w:val="00C5707B"/>
    <w:rsid w:val="00C62594"/>
    <w:rsid w:val="00C63A4D"/>
    <w:rsid w:val="00C72E68"/>
    <w:rsid w:val="00C74A48"/>
    <w:rsid w:val="00C75878"/>
    <w:rsid w:val="00C77F44"/>
    <w:rsid w:val="00C80136"/>
    <w:rsid w:val="00C823C0"/>
    <w:rsid w:val="00C82A8D"/>
    <w:rsid w:val="00C83B4F"/>
    <w:rsid w:val="00C83C5E"/>
    <w:rsid w:val="00C84F21"/>
    <w:rsid w:val="00C87618"/>
    <w:rsid w:val="00C9180C"/>
    <w:rsid w:val="00C927F0"/>
    <w:rsid w:val="00C93604"/>
    <w:rsid w:val="00C93AED"/>
    <w:rsid w:val="00CA3EBC"/>
    <w:rsid w:val="00CA5285"/>
    <w:rsid w:val="00CA56F7"/>
    <w:rsid w:val="00CA5E45"/>
    <w:rsid w:val="00CA6FA4"/>
    <w:rsid w:val="00CA78A0"/>
    <w:rsid w:val="00CB00FC"/>
    <w:rsid w:val="00CB054E"/>
    <w:rsid w:val="00CB4CAB"/>
    <w:rsid w:val="00CB6590"/>
    <w:rsid w:val="00CB6F2C"/>
    <w:rsid w:val="00CC1EDB"/>
    <w:rsid w:val="00CC2205"/>
    <w:rsid w:val="00CC26A8"/>
    <w:rsid w:val="00CC6141"/>
    <w:rsid w:val="00CC6247"/>
    <w:rsid w:val="00CC677F"/>
    <w:rsid w:val="00CC7F91"/>
    <w:rsid w:val="00CD1178"/>
    <w:rsid w:val="00CD19EB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3E22"/>
    <w:rsid w:val="00CE5BCD"/>
    <w:rsid w:val="00CE5CF4"/>
    <w:rsid w:val="00CE5ED2"/>
    <w:rsid w:val="00CE66AD"/>
    <w:rsid w:val="00CF4AD8"/>
    <w:rsid w:val="00CF642B"/>
    <w:rsid w:val="00CF7B67"/>
    <w:rsid w:val="00D013DD"/>
    <w:rsid w:val="00D024FE"/>
    <w:rsid w:val="00D034A0"/>
    <w:rsid w:val="00D10FB1"/>
    <w:rsid w:val="00D12A2D"/>
    <w:rsid w:val="00D157C8"/>
    <w:rsid w:val="00D16F0A"/>
    <w:rsid w:val="00D17B36"/>
    <w:rsid w:val="00D210AA"/>
    <w:rsid w:val="00D23AA0"/>
    <w:rsid w:val="00D2464D"/>
    <w:rsid w:val="00D25D3F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4E2"/>
    <w:rsid w:val="00D57D68"/>
    <w:rsid w:val="00D600FB"/>
    <w:rsid w:val="00D60792"/>
    <w:rsid w:val="00D6095B"/>
    <w:rsid w:val="00D60B10"/>
    <w:rsid w:val="00D639BE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76DA6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2673"/>
    <w:rsid w:val="00DA50D6"/>
    <w:rsid w:val="00DA5CB5"/>
    <w:rsid w:val="00DA5F9E"/>
    <w:rsid w:val="00DB06B7"/>
    <w:rsid w:val="00DB1CDB"/>
    <w:rsid w:val="00DB3362"/>
    <w:rsid w:val="00DB5105"/>
    <w:rsid w:val="00DB6D57"/>
    <w:rsid w:val="00DC0E04"/>
    <w:rsid w:val="00DC1ACA"/>
    <w:rsid w:val="00DC2A12"/>
    <w:rsid w:val="00DC4795"/>
    <w:rsid w:val="00DC5ECC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4B6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077FD"/>
    <w:rsid w:val="00E1049B"/>
    <w:rsid w:val="00E10790"/>
    <w:rsid w:val="00E111FE"/>
    <w:rsid w:val="00E14788"/>
    <w:rsid w:val="00E14892"/>
    <w:rsid w:val="00E1572B"/>
    <w:rsid w:val="00E15D85"/>
    <w:rsid w:val="00E20846"/>
    <w:rsid w:val="00E20F18"/>
    <w:rsid w:val="00E25EE5"/>
    <w:rsid w:val="00E2617D"/>
    <w:rsid w:val="00E2794E"/>
    <w:rsid w:val="00E32167"/>
    <w:rsid w:val="00E328F0"/>
    <w:rsid w:val="00E400D1"/>
    <w:rsid w:val="00E408D5"/>
    <w:rsid w:val="00E4259A"/>
    <w:rsid w:val="00E50337"/>
    <w:rsid w:val="00E508D6"/>
    <w:rsid w:val="00E52313"/>
    <w:rsid w:val="00E52D2A"/>
    <w:rsid w:val="00E53C44"/>
    <w:rsid w:val="00E55C42"/>
    <w:rsid w:val="00E575EF"/>
    <w:rsid w:val="00E60861"/>
    <w:rsid w:val="00E6140D"/>
    <w:rsid w:val="00E641A2"/>
    <w:rsid w:val="00E64F6B"/>
    <w:rsid w:val="00E659AD"/>
    <w:rsid w:val="00E66FB6"/>
    <w:rsid w:val="00E67054"/>
    <w:rsid w:val="00E678D3"/>
    <w:rsid w:val="00E729FD"/>
    <w:rsid w:val="00E7325B"/>
    <w:rsid w:val="00E74D6C"/>
    <w:rsid w:val="00E7695F"/>
    <w:rsid w:val="00E77A45"/>
    <w:rsid w:val="00E81875"/>
    <w:rsid w:val="00E8398C"/>
    <w:rsid w:val="00E8471F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3DCA"/>
    <w:rsid w:val="00EB3E5E"/>
    <w:rsid w:val="00EB6D0C"/>
    <w:rsid w:val="00EB7743"/>
    <w:rsid w:val="00EC0854"/>
    <w:rsid w:val="00EC1050"/>
    <w:rsid w:val="00EC20EA"/>
    <w:rsid w:val="00EC2108"/>
    <w:rsid w:val="00EC3339"/>
    <w:rsid w:val="00EC4DB4"/>
    <w:rsid w:val="00ED2644"/>
    <w:rsid w:val="00ED2CE8"/>
    <w:rsid w:val="00ED61FC"/>
    <w:rsid w:val="00ED68A7"/>
    <w:rsid w:val="00ED7A23"/>
    <w:rsid w:val="00ED7F4C"/>
    <w:rsid w:val="00EE6F43"/>
    <w:rsid w:val="00EE7770"/>
    <w:rsid w:val="00EF0F18"/>
    <w:rsid w:val="00F00D41"/>
    <w:rsid w:val="00F03B97"/>
    <w:rsid w:val="00F06F4A"/>
    <w:rsid w:val="00F10290"/>
    <w:rsid w:val="00F16F35"/>
    <w:rsid w:val="00F206FA"/>
    <w:rsid w:val="00F22056"/>
    <w:rsid w:val="00F23743"/>
    <w:rsid w:val="00F25B89"/>
    <w:rsid w:val="00F273F0"/>
    <w:rsid w:val="00F327C9"/>
    <w:rsid w:val="00F33FE5"/>
    <w:rsid w:val="00F36FB8"/>
    <w:rsid w:val="00F43D79"/>
    <w:rsid w:val="00F45075"/>
    <w:rsid w:val="00F475F9"/>
    <w:rsid w:val="00F51F3F"/>
    <w:rsid w:val="00F632DE"/>
    <w:rsid w:val="00F6660F"/>
    <w:rsid w:val="00F67D9B"/>
    <w:rsid w:val="00F70FC0"/>
    <w:rsid w:val="00F728B8"/>
    <w:rsid w:val="00F77DF1"/>
    <w:rsid w:val="00F823E6"/>
    <w:rsid w:val="00F82641"/>
    <w:rsid w:val="00F826BF"/>
    <w:rsid w:val="00F855FA"/>
    <w:rsid w:val="00F8637C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1E05"/>
    <w:rsid w:val="00FB2864"/>
    <w:rsid w:val="00FC0BE9"/>
    <w:rsid w:val="00FC73E5"/>
    <w:rsid w:val="00FC7C14"/>
    <w:rsid w:val="00FD033D"/>
    <w:rsid w:val="00FD0560"/>
    <w:rsid w:val="00FD15C2"/>
    <w:rsid w:val="00FD1B90"/>
    <w:rsid w:val="00FD27C8"/>
    <w:rsid w:val="00FD2C79"/>
    <w:rsid w:val="00FD35FF"/>
    <w:rsid w:val="00FE0E6F"/>
    <w:rsid w:val="00FE1EFF"/>
    <w:rsid w:val="00FE2AA8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semiHidden="0" w:unhideWhenUsed="0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qFormat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qFormat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qFormat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qFormat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qFormat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qFormat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qFormat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qFormat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qFormat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qFormat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qFormat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qFormat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qFormat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qFormat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qFormat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qFormat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qFormat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qFormat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  <w:style w:type="character" w:customStyle="1" w:styleId="QuoteChar">
    <w:name w:val="Quote Char"/>
    <w:uiPriority w:val="29"/>
    <w:rsid w:val="00BE5CA0"/>
    <w:rPr>
      <w:i/>
    </w:rPr>
  </w:style>
  <w:style w:type="character" w:customStyle="1" w:styleId="IntenseQuoteChar">
    <w:name w:val="Intense Quote Char"/>
    <w:uiPriority w:val="30"/>
    <w:rsid w:val="00BE5CA0"/>
    <w:rPr>
      <w:i/>
    </w:rPr>
  </w:style>
  <w:style w:type="character" w:customStyle="1" w:styleId="EndnoteTextChar">
    <w:name w:val="Endnote Text Char"/>
    <w:uiPriority w:val="99"/>
    <w:rsid w:val="00BE5CA0"/>
    <w:rPr>
      <w:sz w:val="20"/>
    </w:rPr>
  </w:style>
  <w:style w:type="character" w:customStyle="1" w:styleId="Heading1Char">
    <w:name w:val="Heading 1 Char"/>
    <w:basedOn w:val="a0"/>
    <w:uiPriority w:val="9"/>
    <w:rsid w:val="00BE5CA0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E5CA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E5CA0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BE5CA0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BE5CA0"/>
    <w:rPr>
      <w:i/>
    </w:rPr>
  </w:style>
  <w:style w:type="paragraph" w:styleId="afffa">
    <w:name w:val="Intense Quote"/>
    <w:basedOn w:val="a"/>
    <w:next w:val="a"/>
    <w:link w:val="afffb"/>
    <w:uiPriority w:val="30"/>
    <w:qFormat/>
    <w:rsid w:val="00BE5CA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BE5CA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BE5CA0"/>
  </w:style>
  <w:style w:type="character" w:customStyle="1" w:styleId="FooterChar">
    <w:name w:val="Footer Char"/>
    <w:basedOn w:val="a0"/>
    <w:uiPriority w:val="99"/>
    <w:qFormat/>
    <w:rsid w:val="00BE5CA0"/>
  </w:style>
  <w:style w:type="character" w:customStyle="1" w:styleId="CaptionChar">
    <w:name w:val="Caption Char"/>
    <w:uiPriority w:val="99"/>
    <w:qFormat/>
    <w:rsid w:val="00BE5CA0"/>
  </w:style>
  <w:style w:type="table" w:customStyle="1" w:styleId="TableGridLight">
    <w:name w:val="Table Grid Light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E5CA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E5CA0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BE5CA0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BE5CA0"/>
  </w:style>
  <w:style w:type="character" w:styleId="afffe">
    <w:name w:val="endnote reference"/>
    <w:basedOn w:val="a0"/>
    <w:uiPriority w:val="99"/>
    <w:semiHidden/>
    <w:unhideWhenUsed/>
    <w:rsid w:val="00BE5CA0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BE5CA0"/>
  </w:style>
  <w:style w:type="paragraph" w:styleId="affff0">
    <w:name w:val="table of figures"/>
    <w:basedOn w:val="a"/>
    <w:next w:val="a"/>
    <w:uiPriority w:val="99"/>
    <w:unhideWhenUsed/>
    <w:qFormat/>
    <w:rsid w:val="00BE5CA0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0"/>
    <w:uiPriority w:val="1"/>
    <w:qFormat/>
    <w:rsid w:val="00BE5CA0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BE5CA0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BE5CA0"/>
  </w:style>
  <w:style w:type="numbering" w:customStyle="1" w:styleId="2f0">
    <w:name w:val="Нет списка2"/>
    <w:next w:val="a2"/>
    <w:uiPriority w:val="99"/>
    <w:semiHidden/>
    <w:unhideWhenUsed/>
    <w:rsid w:val="00BE5CA0"/>
  </w:style>
  <w:style w:type="character" w:customStyle="1" w:styleId="112">
    <w:name w:val="Заголовок 1 Знак1"/>
    <w:basedOn w:val="a0"/>
    <w:rsid w:val="00BE5C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BE5CA0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BE5CA0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BE5CA0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BE5CA0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BE5CA0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BE5CA0"/>
    <w:rPr>
      <w:sz w:val="24"/>
      <w:szCs w:val="24"/>
    </w:rPr>
  </w:style>
  <w:style w:type="character" w:customStyle="1" w:styleId="216">
    <w:name w:val="Цитата 2 Знак1"/>
    <w:uiPriority w:val="29"/>
    <w:rsid w:val="00BE5CA0"/>
    <w:rPr>
      <w:i/>
    </w:rPr>
  </w:style>
  <w:style w:type="character" w:customStyle="1" w:styleId="1fa">
    <w:name w:val="Выделенная цитата Знак1"/>
    <w:uiPriority w:val="30"/>
    <w:rsid w:val="00BE5CA0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BE5CA0"/>
  </w:style>
  <w:style w:type="character" w:customStyle="1" w:styleId="-">
    <w:name w:val="Интернет-ссылка"/>
    <w:rsid w:val="00BE5CA0"/>
    <w:rPr>
      <w:color w:val="0000FF"/>
      <w:u w:val="single"/>
    </w:rPr>
  </w:style>
  <w:style w:type="character" w:customStyle="1" w:styleId="affff1">
    <w:name w:val="Привязка сноски"/>
    <w:rsid w:val="00BE5CA0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BE5CA0"/>
    <w:rPr>
      <w:vertAlign w:val="superscript"/>
    </w:rPr>
  </w:style>
  <w:style w:type="character" w:customStyle="1" w:styleId="affff2">
    <w:name w:val="Привязка концевой сноски"/>
    <w:rsid w:val="00BE5CA0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BE5CA0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BE5CA0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BE5CA0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BE5CA0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BE5CA0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BE5CA0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BE5CA0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BE5CA0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BE5CA0"/>
  </w:style>
  <w:style w:type="character" w:customStyle="1" w:styleId="2f4">
    <w:name w:val="Текст сноски Знак2"/>
    <w:basedOn w:val="a0"/>
    <w:uiPriority w:val="99"/>
    <w:semiHidden/>
    <w:rsid w:val="00BE5CA0"/>
  </w:style>
  <w:style w:type="character" w:customStyle="1" w:styleId="2f5">
    <w:name w:val="Текст концевой сноски Знак2"/>
    <w:basedOn w:val="a0"/>
    <w:uiPriority w:val="99"/>
    <w:semiHidden/>
    <w:rsid w:val="00BE5CA0"/>
  </w:style>
  <w:style w:type="character" w:customStyle="1" w:styleId="1fe">
    <w:name w:val="Текст выноски Знак1"/>
    <w:basedOn w:val="a0"/>
    <w:semiHidden/>
    <w:rsid w:val="00BE5CA0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BE5CA0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BE5CA0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BE5CA0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BE5CA0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BE5CA0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BE5CA0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BE5CA0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BE5CA0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BE5CA0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BE5CA0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BE5CA0"/>
    <w:rPr>
      <w:b/>
      <w:sz w:val="24"/>
    </w:rPr>
  </w:style>
  <w:style w:type="paragraph" w:customStyle="1" w:styleId="Preformat">
    <w:name w:val="Preformat"/>
    <w:rsid w:val="00BE5CA0"/>
    <w:rPr>
      <w:rFonts w:ascii="Courier New" w:hAnsi="Courier New"/>
    </w:rPr>
  </w:style>
  <w:style w:type="paragraph" w:customStyle="1" w:styleId="Nonformat">
    <w:name w:val="Nonformat"/>
    <w:basedOn w:val="a"/>
    <w:rsid w:val="00BE5CA0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BE5CA0"/>
  </w:style>
  <w:style w:type="paragraph" w:customStyle="1" w:styleId="affffb">
    <w:name w:val="оглл"/>
    <w:basedOn w:val="1ff0"/>
    <w:rsid w:val="00BE5CA0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BE5CA0"/>
  </w:style>
  <w:style w:type="numbering" w:customStyle="1" w:styleId="49">
    <w:name w:val="Нет списка4"/>
    <w:next w:val="a2"/>
    <w:uiPriority w:val="99"/>
    <w:semiHidden/>
    <w:unhideWhenUsed/>
    <w:rsid w:val="00BE5CA0"/>
  </w:style>
  <w:style w:type="paragraph" w:customStyle="1" w:styleId="xl119">
    <w:name w:val="xl119"/>
    <w:basedOn w:val="a"/>
    <w:rsid w:val="00BE5C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BE5C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BE5CA0"/>
  </w:style>
  <w:style w:type="table" w:customStyle="1" w:styleId="TableGridLight1">
    <w:name w:val="Table Grid Light1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BE5CA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BE5CA0"/>
  </w:style>
  <w:style w:type="table" w:customStyle="1" w:styleId="113">
    <w:name w:val="Сетка таблицы11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BE5CA0"/>
  </w:style>
  <w:style w:type="numbering" w:customStyle="1" w:styleId="315">
    <w:name w:val="Нет списка31"/>
    <w:next w:val="a2"/>
    <w:uiPriority w:val="99"/>
    <w:semiHidden/>
    <w:unhideWhenUsed/>
    <w:rsid w:val="00BE5CA0"/>
  </w:style>
  <w:style w:type="numbering" w:customStyle="1" w:styleId="412">
    <w:name w:val="Нет списка41"/>
    <w:next w:val="a2"/>
    <w:uiPriority w:val="99"/>
    <w:semiHidden/>
    <w:unhideWhenUsed/>
    <w:rsid w:val="00BE5CA0"/>
  </w:style>
  <w:style w:type="numbering" w:customStyle="1" w:styleId="67">
    <w:name w:val="Нет списка6"/>
    <w:next w:val="a2"/>
    <w:uiPriority w:val="99"/>
    <w:semiHidden/>
    <w:unhideWhenUsed/>
    <w:rsid w:val="00BE5CA0"/>
  </w:style>
  <w:style w:type="table" w:customStyle="1" w:styleId="TableGridLight2">
    <w:name w:val="Table Grid Light2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BE5CA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BE5CA0"/>
  </w:style>
  <w:style w:type="table" w:customStyle="1" w:styleId="122">
    <w:name w:val="Сетка таблицы12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BE5CA0"/>
  </w:style>
  <w:style w:type="numbering" w:customStyle="1" w:styleId="322">
    <w:name w:val="Нет списка32"/>
    <w:next w:val="a2"/>
    <w:uiPriority w:val="99"/>
    <w:semiHidden/>
    <w:unhideWhenUsed/>
    <w:rsid w:val="00BE5CA0"/>
  </w:style>
  <w:style w:type="numbering" w:customStyle="1" w:styleId="420">
    <w:name w:val="Нет списка42"/>
    <w:next w:val="a2"/>
    <w:uiPriority w:val="99"/>
    <w:semiHidden/>
    <w:unhideWhenUsed/>
    <w:rsid w:val="00BE5C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semiHidden="0" w:unhideWhenUsed="0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qFormat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qFormat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qFormat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qFormat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qFormat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qFormat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qFormat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qFormat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qFormat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qFormat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qFormat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qFormat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qFormat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qFormat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qFormat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qFormat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qFormat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qFormat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  <w:style w:type="character" w:customStyle="1" w:styleId="QuoteChar">
    <w:name w:val="Quote Char"/>
    <w:uiPriority w:val="29"/>
    <w:rsid w:val="00BE5CA0"/>
    <w:rPr>
      <w:i/>
    </w:rPr>
  </w:style>
  <w:style w:type="character" w:customStyle="1" w:styleId="IntenseQuoteChar">
    <w:name w:val="Intense Quote Char"/>
    <w:uiPriority w:val="30"/>
    <w:rsid w:val="00BE5CA0"/>
    <w:rPr>
      <w:i/>
    </w:rPr>
  </w:style>
  <w:style w:type="character" w:customStyle="1" w:styleId="EndnoteTextChar">
    <w:name w:val="Endnote Text Char"/>
    <w:uiPriority w:val="99"/>
    <w:rsid w:val="00BE5CA0"/>
    <w:rPr>
      <w:sz w:val="20"/>
    </w:rPr>
  </w:style>
  <w:style w:type="character" w:customStyle="1" w:styleId="Heading1Char">
    <w:name w:val="Heading 1 Char"/>
    <w:basedOn w:val="a0"/>
    <w:uiPriority w:val="9"/>
    <w:rsid w:val="00BE5CA0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E5CA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E5CA0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BE5CA0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BE5CA0"/>
    <w:rPr>
      <w:i/>
    </w:rPr>
  </w:style>
  <w:style w:type="paragraph" w:styleId="afffa">
    <w:name w:val="Intense Quote"/>
    <w:basedOn w:val="a"/>
    <w:next w:val="a"/>
    <w:link w:val="afffb"/>
    <w:uiPriority w:val="30"/>
    <w:qFormat/>
    <w:rsid w:val="00BE5CA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BE5CA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BE5CA0"/>
  </w:style>
  <w:style w:type="character" w:customStyle="1" w:styleId="FooterChar">
    <w:name w:val="Footer Char"/>
    <w:basedOn w:val="a0"/>
    <w:uiPriority w:val="99"/>
    <w:qFormat/>
    <w:rsid w:val="00BE5CA0"/>
  </w:style>
  <w:style w:type="character" w:customStyle="1" w:styleId="CaptionChar">
    <w:name w:val="Caption Char"/>
    <w:uiPriority w:val="99"/>
    <w:qFormat/>
    <w:rsid w:val="00BE5CA0"/>
  </w:style>
  <w:style w:type="table" w:customStyle="1" w:styleId="TableGridLight">
    <w:name w:val="Table Grid Light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E5CA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E5CA0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BE5CA0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BE5CA0"/>
  </w:style>
  <w:style w:type="character" w:styleId="afffe">
    <w:name w:val="endnote reference"/>
    <w:basedOn w:val="a0"/>
    <w:uiPriority w:val="99"/>
    <w:semiHidden/>
    <w:unhideWhenUsed/>
    <w:rsid w:val="00BE5CA0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BE5CA0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BE5CA0"/>
  </w:style>
  <w:style w:type="paragraph" w:styleId="affff0">
    <w:name w:val="table of figures"/>
    <w:basedOn w:val="a"/>
    <w:next w:val="a"/>
    <w:uiPriority w:val="99"/>
    <w:unhideWhenUsed/>
    <w:qFormat/>
    <w:rsid w:val="00BE5CA0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0"/>
    <w:uiPriority w:val="1"/>
    <w:qFormat/>
    <w:rsid w:val="00BE5CA0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BE5CA0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BE5CA0"/>
  </w:style>
  <w:style w:type="numbering" w:customStyle="1" w:styleId="2f0">
    <w:name w:val="Нет списка2"/>
    <w:next w:val="a2"/>
    <w:uiPriority w:val="99"/>
    <w:semiHidden/>
    <w:unhideWhenUsed/>
    <w:rsid w:val="00BE5CA0"/>
  </w:style>
  <w:style w:type="character" w:customStyle="1" w:styleId="112">
    <w:name w:val="Заголовок 1 Знак1"/>
    <w:basedOn w:val="a0"/>
    <w:rsid w:val="00BE5C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BE5CA0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BE5CA0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BE5CA0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BE5CA0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BE5CA0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BE5C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BE5CA0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BE5CA0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BE5CA0"/>
    <w:rPr>
      <w:sz w:val="24"/>
      <w:szCs w:val="24"/>
    </w:rPr>
  </w:style>
  <w:style w:type="character" w:customStyle="1" w:styleId="216">
    <w:name w:val="Цитата 2 Знак1"/>
    <w:uiPriority w:val="29"/>
    <w:rsid w:val="00BE5CA0"/>
    <w:rPr>
      <w:i/>
    </w:rPr>
  </w:style>
  <w:style w:type="character" w:customStyle="1" w:styleId="1fa">
    <w:name w:val="Выделенная цитата Знак1"/>
    <w:uiPriority w:val="30"/>
    <w:rsid w:val="00BE5CA0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BE5CA0"/>
  </w:style>
  <w:style w:type="character" w:customStyle="1" w:styleId="-">
    <w:name w:val="Интернет-ссылка"/>
    <w:rsid w:val="00BE5CA0"/>
    <w:rPr>
      <w:color w:val="0000FF"/>
      <w:u w:val="single"/>
    </w:rPr>
  </w:style>
  <w:style w:type="character" w:customStyle="1" w:styleId="affff1">
    <w:name w:val="Привязка сноски"/>
    <w:rsid w:val="00BE5CA0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BE5CA0"/>
    <w:rPr>
      <w:vertAlign w:val="superscript"/>
    </w:rPr>
  </w:style>
  <w:style w:type="character" w:customStyle="1" w:styleId="affff2">
    <w:name w:val="Привязка концевой сноски"/>
    <w:rsid w:val="00BE5CA0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BE5CA0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BE5CA0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BE5CA0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BE5CA0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BE5CA0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BE5CA0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BE5CA0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BE5CA0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BE5CA0"/>
  </w:style>
  <w:style w:type="character" w:customStyle="1" w:styleId="2f4">
    <w:name w:val="Текст сноски Знак2"/>
    <w:basedOn w:val="a0"/>
    <w:uiPriority w:val="99"/>
    <w:semiHidden/>
    <w:rsid w:val="00BE5CA0"/>
  </w:style>
  <w:style w:type="character" w:customStyle="1" w:styleId="2f5">
    <w:name w:val="Текст концевой сноски Знак2"/>
    <w:basedOn w:val="a0"/>
    <w:uiPriority w:val="99"/>
    <w:semiHidden/>
    <w:rsid w:val="00BE5CA0"/>
  </w:style>
  <w:style w:type="character" w:customStyle="1" w:styleId="1fe">
    <w:name w:val="Текст выноски Знак1"/>
    <w:basedOn w:val="a0"/>
    <w:semiHidden/>
    <w:rsid w:val="00BE5CA0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BE5CA0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BE5CA0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BE5CA0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BE5CA0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BE5CA0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BE5CA0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BE5CA0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BE5CA0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BE5CA0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BE5CA0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BE5CA0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BE5CA0"/>
    <w:rPr>
      <w:b/>
      <w:sz w:val="24"/>
    </w:rPr>
  </w:style>
  <w:style w:type="paragraph" w:customStyle="1" w:styleId="Preformat">
    <w:name w:val="Preformat"/>
    <w:rsid w:val="00BE5CA0"/>
    <w:rPr>
      <w:rFonts w:ascii="Courier New" w:hAnsi="Courier New"/>
    </w:rPr>
  </w:style>
  <w:style w:type="paragraph" w:customStyle="1" w:styleId="Nonformat">
    <w:name w:val="Nonformat"/>
    <w:basedOn w:val="a"/>
    <w:rsid w:val="00BE5CA0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BE5CA0"/>
  </w:style>
  <w:style w:type="paragraph" w:customStyle="1" w:styleId="affffb">
    <w:name w:val="оглл"/>
    <w:basedOn w:val="1ff0"/>
    <w:rsid w:val="00BE5CA0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BE5CA0"/>
  </w:style>
  <w:style w:type="numbering" w:customStyle="1" w:styleId="49">
    <w:name w:val="Нет списка4"/>
    <w:next w:val="a2"/>
    <w:uiPriority w:val="99"/>
    <w:semiHidden/>
    <w:unhideWhenUsed/>
    <w:rsid w:val="00BE5CA0"/>
  </w:style>
  <w:style w:type="paragraph" w:customStyle="1" w:styleId="xl119">
    <w:name w:val="xl119"/>
    <w:basedOn w:val="a"/>
    <w:rsid w:val="00BE5C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BE5C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BE5CA0"/>
  </w:style>
  <w:style w:type="table" w:customStyle="1" w:styleId="TableGridLight1">
    <w:name w:val="Table Grid Light1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BE5CA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BE5CA0"/>
  </w:style>
  <w:style w:type="table" w:customStyle="1" w:styleId="113">
    <w:name w:val="Сетка таблицы11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BE5CA0"/>
  </w:style>
  <w:style w:type="numbering" w:customStyle="1" w:styleId="315">
    <w:name w:val="Нет списка31"/>
    <w:next w:val="a2"/>
    <w:uiPriority w:val="99"/>
    <w:semiHidden/>
    <w:unhideWhenUsed/>
    <w:rsid w:val="00BE5CA0"/>
  </w:style>
  <w:style w:type="numbering" w:customStyle="1" w:styleId="412">
    <w:name w:val="Нет списка41"/>
    <w:next w:val="a2"/>
    <w:uiPriority w:val="99"/>
    <w:semiHidden/>
    <w:unhideWhenUsed/>
    <w:rsid w:val="00BE5CA0"/>
  </w:style>
  <w:style w:type="numbering" w:customStyle="1" w:styleId="67">
    <w:name w:val="Нет списка6"/>
    <w:next w:val="a2"/>
    <w:uiPriority w:val="99"/>
    <w:semiHidden/>
    <w:unhideWhenUsed/>
    <w:rsid w:val="00BE5CA0"/>
  </w:style>
  <w:style w:type="table" w:customStyle="1" w:styleId="TableGridLight2">
    <w:name w:val="Table Grid Light2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BE5CA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BE5CA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BE5CA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BE5CA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BE5C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BE5CA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BE5CA0"/>
  </w:style>
  <w:style w:type="table" w:customStyle="1" w:styleId="122">
    <w:name w:val="Сетка таблицы12"/>
    <w:basedOn w:val="a1"/>
    <w:next w:val="aff2"/>
    <w:uiPriority w:val="59"/>
    <w:rsid w:val="00BE5C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BE5CA0"/>
  </w:style>
  <w:style w:type="numbering" w:customStyle="1" w:styleId="322">
    <w:name w:val="Нет списка32"/>
    <w:next w:val="a2"/>
    <w:uiPriority w:val="99"/>
    <w:semiHidden/>
    <w:unhideWhenUsed/>
    <w:rsid w:val="00BE5CA0"/>
  </w:style>
  <w:style w:type="numbering" w:customStyle="1" w:styleId="420">
    <w:name w:val="Нет списка42"/>
    <w:next w:val="a2"/>
    <w:uiPriority w:val="99"/>
    <w:semiHidden/>
    <w:unhideWhenUsed/>
    <w:rsid w:val="00BE5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BF33C6-2551-45C5-B3D2-C92C9741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106</Pages>
  <Words>71291</Words>
  <Characters>406363</Characters>
  <Application>Microsoft Office Word</Application>
  <DocSecurity>0</DocSecurity>
  <Lines>3386</Lines>
  <Paragraphs>953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476701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41</cp:revision>
  <cp:lastPrinted>2022-11-28T12:35:00Z</cp:lastPrinted>
  <dcterms:created xsi:type="dcterms:W3CDTF">2022-11-22T04:58:00Z</dcterms:created>
  <dcterms:modified xsi:type="dcterms:W3CDTF">2022-12-29T08:10:00Z</dcterms:modified>
</cp:coreProperties>
</file>