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ED" w:rsidRPr="00DC7C0F" w:rsidRDefault="00A428ED" w:rsidP="00A428ED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ПЕРЕЧЕНЬ</w:t>
      </w:r>
    </w:p>
    <w:p w:rsidR="00A428ED" w:rsidRPr="00DC7C0F" w:rsidRDefault="00A428ED" w:rsidP="00A428ED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DC7C0F">
        <w:rPr>
          <w:rFonts w:ascii="PT Astra Serif" w:hAnsi="PT Astra Serif"/>
          <w:spacing w:val="-6"/>
          <w:sz w:val="28"/>
          <w:szCs w:val="28"/>
        </w:rPr>
        <w:t>утратившими</w:t>
      </w:r>
      <w:proofErr w:type="gramEnd"/>
      <w:r w:rsidRPr="00DC7C0F">
        <w:rPr>
          <w:rFonts w:ascii="PT Astra Serif" w:hAnsi="PT Astra Serif"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A428ED" w:rsidRPr="005C1B75" w:rsidRDefault="00A428ED" w:rsidP="00A428ED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«Об областном бюджете на 202</w:t>
      </w:r>
      <w:r w:rsidRPr="005C1B75">
        <w:rPr>
          <w:rFonts w:ascii="PT Astra Serif" w:hAnsi="PT Astra Serif"/>
          <w:spacing w:val="-6"/>
          <w:sz w:val="28"/>
          <w:szCs w:val="28"/>
        </w:rPr>
        <w:t>3</w:t>
      </w:r>
      <w:r w:rsidRPr="00DC7C0F">
        <w:rPr>
          <w:rFonts w:ascii="PT Astra Serif" w:hAnsi="PT Astra Serif"/>
          <w:spacing w:val="-6"/>
          <w:sz w:val="28"/>
          <w:szCs w:val="28"/>
        </w:rPr>
        <w:t xml:space="preserve"> год и на плановый период </w:t>
      </w:r>
    </w:p>
    <w:p w:rsidR="00A428ED" w:rsidRPr="00DC7C0F" w:rsidRDefault="00A428ED" w:rsidP="00A428ED">
      <w:pPr>
        <w:pStyle w:val="a8"/>
        <w:rPr>
          <w:rFonts w:ascii="PT Astra Serif" w:hAnsi="PT Astra Serif"/>
          <w:b w:val="0"/>
          <w:bCs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202</w:t>
      </w:r>
      <w:r w:rsidRPr="005C1B75">
        <w:rPr>
          <w:rFonts w:ascii="PT Astra Serif" w:hAnsi="PT Astra Serif"/>
          <w:spacing w:val="-6"/>
          <w:sz w:val="28"/>
          <w:szCs w:val="28"/>
        </w:rPr>
        <w:t xml:space="preserve">4 </w:t>
      </w:r>
      <w:r w:rsidRPr="00DC7C0F">
        <w:rPr>
          <w:rFonts w:ascii="PT Astra Serif" w:hAnsi="PT Astra Serif"/>
          <w:spacing w:val="-6"/>
          <w:sz w:val="28"/>
          <w:szCs w:val="28"/>
        </w:rPr>
        <w:t>и 202</w:t>
      </w:r>
      <w:r w:rsidRPr="005C1B75">
        <w:rPr>
          <w:rFonts w:ascii="PT Astra Serif" w:hAnsi="PT Astra Serif"/>
          <w:spacing w:val="-6"/>
          <w:sz w:val="28"/>
          <w:szCs w:val="28"/>
        </w:rPr>
        <w:t>5</w:t>
      </w:r>
      <w:r w:rsidRPr="00DC7C0F">
        <w:rPr>
          <w:rFonts w:ascii="PT Astra Serif" w:hAnsi="PT Astra Serif"/>
          <w:spacing w:val="-6"/>
          <w:sz w:val="28"/>
          <w:szCs w:val="28"/>
        </w:rPr>
        <w:t xml:space="preserve"> годов»</w:t>
      </w:r>
    </w:p>
    <w:p w:rsidR="00A428ED" w:rsidRPr="00DC7C0F" w:rsidRDefault="00A428ED" w:rsidP="00A428ED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A428ED" w:rsidRPr="00DC7C0F" w:rsidRDefault="00A428ED" w:rsidP="00A428ED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A428ED" w:rsidRPr="00DC7C0F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DC7C0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DC7C0F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DC7C0F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</w:t>
      </w:r>
      <w:r w:rsidRPr="00BB48BF">
        <w:rPr>
          <w:rFonts w:ascii="PT Astra Serif" w:hAnsi="PT Astra Serif"/>
          <w:bCs/>
          <w:iCs/>
          <w:szCs w:val="28"/>
        </w:rPr>
        <w:t>3</w:t>
      </w:r>
      <w:r w:rsidRPr="00DC7C0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Pr="00BB48BF">
        <w:rPr>
          <w:rFonts w:ascii="PT Astra Serif" w:hAnsi="PT Astra Serif"/>
          <w:bCs/>
          <w:iCs/>
          <w:szCs w:val="28"/>
        </w:rPr>
        <w:t>4</w:t>
      </w:r>
      <w:r w:rsidRPr="00DC7C0F">
        <w:rPr>
          <w:rFonts w:ascii="PT Astra Serif" w:hAnsi="PT Astra Serif"/>
          <w:bCs/>
          <w:iCs/>
          <w:szCs w:val="28"/>
        </w:rPr>
        <w:t xml:space="preserve"> и 202</w:t>
      </w:r>
      <w:r w:rsidRPr="00BB48BF">
        <w:rPr>
          <w:rFonts w:ascii="PT Astra Serif" w:hAnsi="PT Astra Serif"/>
          <w:bCs/>
          <w:iCs/>
          <w:szCs w:val="28"/>
        </w:rPr>
        <w:t>5</w:t>
      </w:r>
      <w:r w:rsidRPr="00DC7C0F">
        <w:rPr>
          <w:rFonts w:ascii="PT Astra Serif" w:hAnsi="PT Astra Serif"/>
          <w:bCs/>
          <w:iCs/>
          <w:szCs w:val="28"/>
        </w:rPr>
        <w:t xml:space="preserve"> годов» потребует:</w:t>
      </w:r>
    </w:p>
    <w:p w:rsidR="00A428ED" w:rsidRPr="00952511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952511">
        <w:rPr>
          <w:rFonts w:ascii="PT Astra Serif" w:hAnsi="PT Astra Serif"/>
          <w:bCs/>
          <w:iCs/>
          <w:szCs w:val="28"/>
        </w:rPr>
        <w:t>принятия постановлений Правительства Саратовской области:</w:t>
      </w:r>
    </w:p>
    <w:p w:rsidR="00A428ED" w:rsidRPr="00952511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952511">
        <w:rPr>
          <w:rFonts w:ascii="PT Astra Serif" w:hAnsi="PT Astra Serif"/>
          <w:bCs/>
          <w:iCs/>
          <w:szCs w:val="28"/>
        </w:rPr>
        <w:t>«О порядке предоставления и распределения из областного бюджета субсидий бюджетам муниципальных районов и городских округов области субсидии бюджетам субъектов Российской Федерации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организациях»;</w:t>
      </w:r>
      <w:proofErr w:type="gramEnd"/>
    </w:p>
    <w:p w:rsidR="00A428ED" w:rsidRPr="00952511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952511">
        <w:rPr>
          <w:rFonts w:ascii="PT Astra Serif" w:hAnsi="PT Astra Serif"/>
          <w:bCs/>
          <w:iCs/>
          <w:szCs w:val="28"/>
        </w:rPr>
        <w:t>«О порядке предоставления и распределения из областного бюджета субсидий бюджетам муниципальных районов и городских округов области субсидии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программам»;</w:t>
      </w:r>
      <w:proofErr w:type="gramEnd"/>
    </w:p>
    <w:p w:rsidR="00A428ED" w:rsidRPr="00952511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952511">
        <w:rPr>
          <w:rFonts w:ascii="PT Astra Serif" w:hAnsi="PT Astra Serif"/>
          <w:bCs/>
          <w:iCs/>
          <w:szCs w:val="28"/>
        </w:rPr>
        <w:t>«О порядке предоставления и распределения из областного бюджета субсидий бюджетам муниципальных районов и городских округов области субсидии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обучающихся»;</w:t>
      </w:r>
      <w:proofErr w:type="gramEnd"/>
    </w:p>
    <w:p w:rsidR="00A428ED" w:rsidRPr="00DC7C0F" w:rsidRDefault="00A428ED" w:rsidP="00A428E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952511">
        <w:rPr>
          <w:rFonts w:ascii="PT Astra Serif" w:hAnsi="PT Astra Serif"/>
          <w:bCs/>
          <w:iCs/>
          <w:szCs w:val="28"/>
        </w:rPr>
        <w:t>«О порядке предоставления и распределения из областного бюджета субсидий бюджетам муниципальных районов и городских округов области субсидии на проведение капитальных и текущих ремонтов спортивных залов муниципальн</w:t>
      </w:r>
      <w:r>
        <w:rPr>
          <w:rFonts w:ascii="PT Astra Serif" w:hAnsi="PT Astra Serif"/>
          <w:bCs/>
          <w:iCs/>
          <w:szCs w:val="28"/>
        </w:rPr>
        <w:t>ых образовательных организаций»;</w:t>
      </w:r>
      <w:proofErr w:type="gramEnd"/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внесения изменений в</w:t>
      </w:r>
      <w:r w:rsidRPr="003445AF">
        <w:rPr>
          <w:rFonts w:ascii="PT Astra Serif" w:hAnsi="PT Astra Serif"/>
          <w:szCs w:val="28"/>
        </w:rPr>
        <w:t xml:space="preserve"> </w:t>
      </w:r>
      <w:r w:rsidRPr="007B4420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 xml:space="preserve">от 20 ноября 2013 года № 636-П «Об утверждении государственной программы Саратовской области «Охрана окружающей среды, </w:t>
      </w:r>
      <w:r w:rsidRPr="00D4010F">
        <w:rPr>
          <w:rFonts w:ascii="PT Astra Serif" w:hAnsi="PT Astra Serif"/>
          <w:szCs w:val="28"/>
        </w:rPr>
        <w:lastRenderedPageBreak/>
        <w:t>воспроизводство и рациональное использование природных ресурсов Саратовской области»;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A428ED" w:rsidRPr="00D3590C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A428ED" w:rsidRPr="00D3590C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A428ED" w:rsidRPr="00D3590C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3590C">
        <w:rPr>
          <w:rFonts w:ascii="PT Astra Serif" w:hAnsi="PT Astra Serif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A428ED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2461DA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A428ED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D4010F"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</w:t>
      </w:r>
      <w:r>
        <w:rPr>
          <w:rFonts w:ascii="PT Astra Serif" w:hAnsi="PT Astra Serif"/>
          <w:szCs w:val="28"/>
        </w:rPr>
        <w:t>е развитие сельских территорий»;</w:t>
      </w:r>
    </w:p>
    <w:p w:rsidR="00A428ED" w:rsidRPr="00952511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r w:rsidRPr="00952511">
        <w:rPr>
          <w:rFonts w:ascii="PT Astra Serif" w:hAnsi="PT Astra Serif"/>
          <w:szCs w:val="28"/>
        </w:rPr>
        <w:t xml:space="preserve">от 5 декабря 2022 года № 1189-П «О финансовом </w:t>
      </w:r>
      <w:proofErr w:type="gramStart"/>
      <w:r w:rsidRPr="00952511">
        <w:rPr>
          <w:rFonts w:ascii="PT Astra Serif" w:hAnsi="PT Astra Serif"/>
          <w:szCs w:val="28"/>
        </w:rPr>
        <w:t>обеспечении</w:t>
      </w:r>
      <w:proofErr w:type="gramEnd"/>
      <w:r w:rsidRPr="00952511">
        <w:rPr>
          <w:rFonts w:ascii="PT Astra Serif" w:hAnsi="PT Astra Serif"/>
          <w:szCs w:val="28"/>
        </w:rPr>
        <w:t xml:space="preserve"> проведения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в 2022 году»</w:t>
      </w:r>
    </w:p>
    <w:p w:rsidR="00A428ED" w:rsidRPr="00A428ED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</w:p>
    <w:p w:rsidR="00A428ED" w:rsidRPr="00D4010F" w:rsidRDefault="00A428ED" w:rsidP="00A428ED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952511">
        <w:rPr>
          <w:rFonts w:ascii="PT Astra Serif" w:hAnsi="PT Astra Serif"/>
          <w:szCs w:val="28"/>
        </w:rPr>
        <w:lastRenderedPageBreak/>
        <w:t>от 5 декабря 2022 года № 1190-П «О порядке предоставления и распределения из областного бюджета иных межбюджетных трансфертов бюджетам муниципальных районов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</w:t>
      </w:r>
      <w:r>
        <w:rPr>
          <w:rFonts w:ascii="PT Astra Serif" w:hAnsi="PT Astra Serif"/>
          <w:szCs w:val="28"/>
        </w:rPr>
        <w:t>ссийской Федерации в 2022 году».</w:t>
      </w:r>
      <w:proofErr w:type="gramEnd"/>
    </w:p>
    <w:p w:rsidR="00432E96" w:rsidRPr="00790B75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/>
        </w:rPr>
      </w:pPr>
      <w:bookmarkStart w:id="0" w:name="_GoBack"/>
      <w:bookmarkEnd w:id="0"/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rPr>
          <w:rFonts w:ascii="PT Astra Serif" w:hAnsi="PT Astra Serif"/>
          <w:szCs w:val="28"/>
        </w:rPr>
      </w:pPr>
    </w:p>
    <w:p w:rsidR="00432E96" w:rsidRPr="00DC7C0F" w:rsidRDefault="00432E96" w:rsidP="00432E96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432E96" w:rsidRPr="00DC7C0F" w:rsidRDefault="00432E96" w:rsidP="00432E96">
      <w:pPr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767F98" w:rsidRPr="00432E96" w:rsidRDefault="00767F98" w:rsidP="00432E96"/>
    <w:sectPr w:rsidR="00767F98" w:rsidRPr="00432E96" w:rsidSect="001E5DC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5DC8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2E9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67F9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370C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428ED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5F80E-F494-4F61-887F-73214290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641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27</cp:revision>
  <cp:lastPrinted>2021-07-09T12:58:00Z</cp:lastPrinted>
  <dcterms:created xsi:type="dcterms:W3CDTF">2021-07-09T13:27:00Z</dcterms:created>
  <dcterms:modified xsi:type="dcterms:W3CDTF">2022-12-22T08:55:00Z</dcterms:modified>
</cp:coreProperties>
</file>