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7D8" w:rsidRPr="00C061BC" w:rsidRDefault="00A677D8" w:rsidP="00A677D8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C061B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C061B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061B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061B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061B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061BC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2023 год и на плановый период 2024 и 2025 годов»</w:t>
        </w:r>
      </w:hyperlink>
    </w:p>
    <w:p w:rsidR="00A677D8" w:rsidRPr="00C061BC" w:rsidRDefault="00A677D8" w:rsidP="00A677D8">
      <w:pPr>
        <w:rPr>
          <w:rFonts w:ascii="PT Astra Serif" w:hAnsi="PT Astra Serif"/>
          <w:sz w:val="28"/>
          <w:szCs w:val="28"/>
        </w:rPr>
      </w:pPr>
    </w:p>
    <w:p w:rsidR="00A677D8" w:rsidRPr="00C061BC" w:rsidRDefault="00A677D8" w:rsidP="00A677D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61B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C061BC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C061BC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677D8" w:rsidRPr="00C061BC" w:rsidRDefault="00A677D8" w:rsidP="00A677D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61BC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на 2023 год </w:t>
      </w:r>
    </w:p>
    <w:p w:rsidR="00A677D8" w:rsidRPr="00C061BC" w:rsidRDefault="00A677D8" w:rsidP="00A677D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061BC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2024 и 2025 годов</w:t>
      </w:r>
    </w:p>
    <w:p w:rsidR="00A677D8" w:rsidRPr="00C061BC" w:rsidRDefault="00A677D8" w:rsidP="00A677D8">
      <w:pPr>
        <w:rPr>
          <w:rFonts w:ascii="PT Astra Serif" w:hAnsi="PT Astra Serif"/>
          <w:color w:val="000000"/>
          <w:sz w:val="24"/>
          <w:szCs w:val="24"/>
        </w:rPr>
      </w:pPr>
    </w:p>
    <w:p w:rsidR="00A677D8" w:rsidRPr="00C061BC" w:rsidRDefault="00A677D8" w:rsidP="00A677D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061B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A677D8" w:rsidRPr="00C061BC" w:rsidTr="00F56455">
        <w:trPr>
          <w:tblHeader/>
        </w:trPr>
        <w:tc>
          <w:tcPr>
            <w:tcW w:w="4253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A677D8" w:rsidRPr="00C061BC" w:rsidRDefault="00A677D8" w:rsidP="00A677D8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A677D8" w:rsidRPr="00C061BC" w:rsidTr="00F56455">
        <w:trPr>
          <w:tblHeader/>
        </w:trPr>
        <w:tc>
          <w:tcPr>
            <w:tcW w:w="4253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F63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843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33450063,3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30280036,7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30544661,7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4468540,6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4314056,6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4468540,6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4314056,6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4261763,7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206776,9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4146398,4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991775,0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991775,0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393100,0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173000,0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220100,0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2274996,0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1428996,0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в отношении автомобильных дорог общего пользования местного знач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"Бе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опасные качественные дороги"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2 R1 U7190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 в гр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"Бе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опасные качественные дороги"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1472527,4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1332527,4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23544584,3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23568156,9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23593624,6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536836,0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556595,3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577183,9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66386,3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22776022,6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22776022,6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22776022,6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самоуправления государственных полномочий по организации пред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1 04 77800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23229,2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17997,9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самоуправления отдельных госуда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5A 5 05 77120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86723,2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58710,9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38274,6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20436,3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109076,1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112889,4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117768,5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85576,8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чателям средств областного бюджета, областным государственным автоно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8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  <w:tc>
          <w:tcPr>
            <w:tcW w:w="1417" w:type="dxa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23499,3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63938,7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совершенноле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них граждан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96 1 00 76400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26121,5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3535,9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1290540,0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1391998,2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1645205,5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16930,0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269946,0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211972,0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733849,2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1122183,4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1375390,7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реализации 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проекта по реконструкции трамвайной сети и иного имущественного ко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плекса, технологически связанного между собой и входящего в состав проекта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5Ж 1 14 79340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558437,8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эне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</w:t>
            </w:r>
            <w:proofErr w:type="spellEnd"/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и энергосбереж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A677D8" w:rsidRPr="00C061BC" w:rsidTr="00F56455">
        <w:tc>
          <w:tcPr>
            <w:tcW w:w="425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8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A677D8" w:rsidRPr="00C061BC" w:rsidRDefault="00A677D8" w:rsidP="00F5645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061BC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</w:tbl>
    <w:p w:rsidR="00A677D8" w:rsidRPr="00C061BC" w:rsidRDefault="00A677D8" w:rsidP="00A677D8">
      <w:pPr>
        <w:rPr>
          <w:rFonts w:ascii="PT Astra Serif" w:hAnsi="PT Astra Serif"/>
        </w:rPr>
      </w:pPr>
    </w:p>
    <w:p w:rsidR="00A677D8" w:rsidRPr="00C061BC" w:rsidRDefault="00A677D8" w:rsidP="00A677D8">
      <w:pPr>
        <w:rPr>
          <w:rFonts w:ascii="PT Astra Serif" w:hAnsi="PT Astra Serif"/>
        </w:rPr>
      </w:pPr>
    </w:p>
    <w:p w:rsidR="00A677D8" w:rsidRPr="00C061BC" w:rsidRDefault="00A677D8" w:rsidP="00A677D8">
      <w:pPr>
        <w:rPr>
          <w:rFonts w:ascii="PT Astra Serif" w:hAnsi="PT Astra Serif"/>
          <w:sz w:val="28"/>
          <w:szCs w:val="28"/>
          <w:lang w:val="en-US"/>
        </w:rPr>
      </w:pPr>
    </w:p>
    <w:p w:rsidR="00687FB8" w:rsidRPr="00A677D8" w:rsidRDefault="00687FB8" w:rsidP="00A677D8"/>
    <w:sectPr w:rsidR="00687FB8" w:rsidRPr="00A677D8" w:rsidSect="008B3C0F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724D" w:rsidRPr="00E57339" w:rsidRDefault="0060724D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5A0E97">
          <w:rPr>
            <w:rFonts w:ascii="PT Astra Serif" w:hAnsi="PT Astra Serif"/>
            <w:noProof/>
            <w:sz w:val="24"/>
            <w:szCs w:val="24"/>
          </w:rPr>
          <w:t>6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319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96E90"/>
    <w:rsid w:val="001A5990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A7DBD"/>
    <w:rsid w:val="002B3AE8"/>
    <w:rsid w:val="002D23B9"/>
    <w:rsid w:val="002E1175"/>
    <w:rsid w:val="002F4D72"/>
    <w:rsid w:val="00302A0A"/>
    <w:rsid w:val="0031081D"/>
    <w:rsid w:val="003117C8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A0E97"/>
    <w:rsid w:val="005C0A6C"/>
    <w:rsid w:val="005C1035"/>
    <w:rsid w:val="005C2AE2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7FB8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2C"/>
    <w:rsid w:val="007A163A"/>
    <w:rsid w:val="007C4CB0"/>
    <w:rsid w:val="007E3C6D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84E16"/>
    <w:rsid w:val="009A0BA0"/>
    <w:rsid w:val="009B1B0B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677D8"/>
    <w:rsid w:val="00A725A3"/>
    <w:rsid w:val="00A94F08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A727A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9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691CF-973B-449B-8668-61A8087D7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1646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Хохлова Анна Юрьевна</cp:lastModifiedBy>
  <cp:revision>20</cp:revision>
  <cp:lastPrinted>2021-11-29T11:16:00Z</cp:lastPrinted>
  <dcterms:created xsi:type="dcterms:W3CDTF">2022-08-12T05:54:00Z</dcterms:created>
  <dcterms:modified xsi:type="dcterms:W3CDTF">2022-10-01T04:48:00Z</dcterms:modified>
</cp:coreProperties>
</file>