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704" w:rsidRPr="00F82641" w:rsidRDefault="00E24704" w:rsidP="00E24704">
      <w:pPr>
        <w:pStyle w:val="2"/>
        <w:tabs>
          <w:tab w:val="left" w:pos="5387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82641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9" w:history="1">
        <w:r w:rsidRPr="00F8264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2023 год и на плановый период 2024 и 2025 годов»</w:t>
        </w:r>
      </w:hyperlink>
    </w:p>
    <w:p w:rsidR="00E24704" w:rsidRPr="00F82641" w:rsidRDefault="00E24704" w:rsidP="00E24704">
      <w:pPr>
        <w:spacing w:line="223" w:lineRule="auto"/>
        <w:rPr>
          <w:rFonts w:ascii="PT Astra Serif" w:hAnsi="PT Astra Serif"/>
          <w:sz w:val="28"/>
          <w:szCs w:val="28"/>
        </w:rPr>
      </w:pPr>
    </w:p>
    <w:p w:rsidR="00E24704" w:rsidRPr="00F82641" w:rsidRDefault="00E24704" w:rsidP="00E24704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82641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E24704" w:rsidRPr="00F82641" w:rsidRDefault="00E24704" w:rsidP="00E24704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82641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E24704" w:rsidRPr="00F82641" w:rsidRDefault="00E24704" w:rsidP="00E24704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82641">
        <w:rPr>
          <w:rFonts w:ascii="PT Astra Serif" w:hAnsi="PT Astra Serif"/>
          <w:b/>
          <w:bCs/>
          <w:sz w:val="28"/>
          <w:szCs w:val="28"/>
        </w:rPr>
        <w:t>расходов областного бюджета на 2023 год и на плановый период 2024 и 2025 годов</w:t>
      </w:r>
    </w:p>
    <w:p w:rsidR="00E24704" w:rsidRPr="00F82641" w:rsidRDefault="00E24704" w:rsidP="00E24704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E24704" w:rsidRPr="00F82641" w:rsidRDefault="00E24704" w:rsidP="00E24704">
      <w:pPr>
        <w:ind w:right="-709"/>
        <w:jc w:val="right"/>
        <w:rPr>
          <w:rFonts w:ascii="PT Astra Serif" w:hAnsi="PT Astra Serif"/>
          <w:b/>
          <w:sz w:val="28"/>
          <w:szCs w:val="28"/>
        </w:rPr>
      </w:pPr>
      <w:r w:rsidRPr="00F82641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310" w:type="dxa"/>
        <w:tblInd w:w="-176" w:type="dxa"/>
        <w:tblLook w:val="04A0" w:firstRow="1" w:lastRow="0" w:firstColumn="1" w:lastColumn="0" w:noHBand="0" w:noVBand="1"/>
      </w:tblPr>
      <w:tblGrid>
        <w:gridCol w:w="5813"/>
        <w:gridCol w:w="850"/>
        <w:gridCol w:w="851"/>
        <w:gridCol w:w="1984"/>
        <w:gridCol w:w="992"/>
        <w:gridCol w:w="1560"/>
        <w:gridCol w:w="1701"/>
        <w:gridCol w:w="1559"/>
      </w:tblGrid>
      <w:tr w:rsidR="00E24704" w:rsidRPr="00F82641" w:rsidTr="00F56455">
        <w:trPr>
          <w:trHeight w:val="77"/>
        </w:trPr>
        <w:tc>
          <w:tcPr>
            <w:tcW w:w="5813" w:type="dxa"/>
          </w:tcPr>
          <w:p w:rsidR="00E24704" w:rsidRPr="00F82641" w:rsidRDefault="00E24704" w:rsidP="00F56455">
            <w:pPr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F82641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  <w:p w:rsidR="00E24704" w:rsidRPr="00F82641" w:rsidRDefault="00E24704" w:rsidP="00F56455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E24704" w:rsidRPr="00F82641" w:rsidRDefault="00E24704" w:rsidP="00F56455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F82641">
              <w:rPr>
                <w:rFonts w:ascii="PT Astra Serif" w:hAnsi="PT Astra Serif"/>
                <w:bCs/>
                <w:sz w:val="24"/>
              </w:rPr>
              <w:t>Раздел</w:t>
            </w:r>
          </w:p>
        </w:tc>
        <w:tc>
          <w:tcPr>
            <w:tcW w:w="851" w:type="dxa"/>
          </w:tcPr>
          <w:p w:rsidR="00E24704" w:rsidRPr="00F82641" w:rsidRDefault="00E24704" w:rsidP="00F56455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F82641">
              <w:rPr>
                <w:rFonts w:ascii="PT Astra Serif" w:hAnsi="PT Astra Serif"/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E24704" w:rsidRPr="00F82641" w:rsidRDefault="00E24704" w:rsidP="00F56455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F82641">
              <w:rPr>
                <w:rFonts w:ascii="PT Astra Serif" w:hAnsi="PT Astra Serif"/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E24704" w:rsidRPr="00F82641" w:rsidRDefault="00E24704" w:rsidP="00F56455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F82641">
              <w:rPr>
                <w:rFonts w:ascii="PT Astra Serif" w:hAnsi="PT Astra Serif"/>
                <w:bCs/>
                <w:sz w:val="24"/>
              </w:rPr>
              <w:t>Вид ра</w:t>
            </w:r>
            <w:r w:rsidRPr="00F82641">
              <w:rPr>
                <w:rFonts w:ascii="PT Astra Serif" w:hAnsi="PT Astra Serif"/>
                <w:bCs/>
                <w:sz w:val="24"/>
              </w:rPr>
              <w:t>с</w:t>
            </w:r>
            <w:r w:rsidRPr="00F82641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E24704" w:rsidRPr="00F82641" w:rsidRDefault="00E24704" w:rsidP="00F56455">
            <w:pPr>
              <w:jc w:val="center"/>
              <w:rPr>
                <w:rFonts w:ascii="PT Astra Serif" w:hAnsi="PT Astra Serif"/>
                <w:bCs/>
                <w:sz w:val="24"/>
                <w:lang w:val="en-US"/>
              </w:rPr>
            </w:pPr>
            <w:r w:rsidRPr="00F82641">
              <w:rPr>
                <w:rFonts w:ascii="PT Astra Serif" w:hAnsi="PT Astra Serif"/>
                <w:bCs/>
                <w:sz w:val="24"/>
              </w:rPr>
              <w:t>2023 год</w:t>
            </w:r>
          </w:p>
        </w:tc>
        <w:tc>
          <w:tcPr>
            <w:tcW w:w="1701" w:type="dxa"/>
          </w:tcPr>
          <w:p w:rsidR="00E24704" w:rsidRPr="00F82641" w:rsidRDefault="00E24704" w:rsidP="00F56455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F82641">
              <w:rPr>
                <w:rFonts w:ascii="PT Astra Serif" w:hAnsi="PT Astra Serif"/>
                <w:bCs/>
                <w:sz w:val="24"/>
              </w:rPr>
              <w:t>2024 год</w:t>
            </w:r>
          </w:p>
        </w:tc>
        <w:tc>
          <w:tcPr>
            <w:tcW w:w="1559" w:type="dxa"/>
          </w:tcPr>
          <w:p w:rsidR="00E24704" w:rsidRPr="00F82641" w:rsidRDefault="00E24704" w:rsidP="00F56455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F82641">
              <w:rPr>
                <w:rFonts w:ascii="PT Astra Serif" w:hAnsi="PT Astra Serif"/>
                <w:bCs/>
                <w:sz w:val="24"/>
              </w:rPr>
              <w:t>2025 год</w:t>
            </w:r>
          </w:p>
        </w:tc>
      </w:tr>
    </w:tbl>
    <w:p w:rsidR="00E24704" w:rsidRPr="00F82641" w:rsidRDefault="00E24704" w:rsidP="00E24704">
      <w:pPr>
        <w:spacing w:line="223" w:lineRule="auto"/>
        <w:rPr>
          <w:rFonts w:ascii="PT Astra Serif" w:hAnsi="PT Astra Serif"/>
          <w:sz w:val="2"/>
          <w:szCs w:val="2"/>
        </w:rPr>
      </w:pPr>
    </w:p>
    <w:tbl>
      <w:tblPr>
        <w:tblStyle w:val="aff2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819"/>
        <w:gridCol w:w="886"/>
        <w:gridCol w:w="1980"/>
        <w:gridCol w:w="992"/>
        <w:gridCol w:w="1560"/>
        <w:gridCol w:w="1701"/>
        <w:gridCol w:w="1559"/>
      </w:tblGrid>
      <w:tr w:rsidR="00E24704" w:rsidRPr="00F82641" w:rsidTr="00F56455">
        <w:trPr>
          <w:tblHeader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04" w:rsidRPr="00F82641" w:rsidRDefault="00E24704" w:rsidP="00F5645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82641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04" w:rsidRPr="00F82641" w:rsidRDefault="00E24704" w:rsidP="00F5645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82641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04" w:rsidRPr="00F82641" w:rsidRDefault="00E24704" w:rsidP="00F5645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82641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04" w:rsidRPr="00F82641" w:rsidRDefault="00E24704" w:rsidP="00F5645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F82641">
              <w:rPr>
                <w:rFonts w:ascii="PT Astra Serif" w:eastAsia="Calibri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04" w:rsidRPr="00F82641" w:rsidRDefault="00E24704" w:rsidP="00F5645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82641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04" w:rsidRPr="00F82641" w:rsidRDefault="00E24704" w:rsidP="00F5645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82641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04" w:rsidRPr="00F82641" w:rsidRDefault="00E24704" w:rsidP="00F5645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82641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04" w:rsidRPr="00F82641" w:rsidRDefault="00E24704" w:rsidP="00F5645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F82641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13286308,0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9945562,8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9946893,7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249491,9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249491,9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249491,9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исполнительных, законодательного и иных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ударственную тайну, и информации ограниченного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доступа, не составляющей государственную тайну»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247703,4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247703,4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247703,4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247703,4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247703,4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247703,4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238616,4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238616,4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238616,4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238365,7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238365,7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238365,7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240763,6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240763,6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240763,6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исполнительных, законодательного и иных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ние функционирования информационно-технологической инфраструктуры органов власти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239569,3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239569,3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239569,3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239569,3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239569,3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239569,3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областной Думы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42538,9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42538,9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42538,9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42538,9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42538,9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42538,9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188100,2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188100,2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188100,2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169781,5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169781,5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169781,5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ганизаций и транспортного налога органами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Правительства Российской Фед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рации, высших исполнительных органов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124999,6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124999,6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124999,6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124999,6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124999,6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124999,6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124999,6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124999,6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124999,6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84697,7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84697,7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84697,7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78800,6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78800,6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78800,6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545495,4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545495,4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545495,4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исполнительных, законодательного и иных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«Формирование и обеспеч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«Автоматизация делопрои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водства и обеспечение доступа к информации о де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тельности мировых судей»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323850,8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323850,8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323850,8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32140,9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32140,9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32140,9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32140,9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32140,9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32140,9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32078,3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32078,3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32078,3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116776,5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116776,5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116776,5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116204,5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116204,5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116204,5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59025,9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59025,9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59025,9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57178,6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57178,6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57178,6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89320,4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89320,4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89320,4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сово-бюджетного) надзора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318040,8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318040,8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318040,8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исполнительных, законодательного и иных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ственного финансового контроля»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60348,0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60348,0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60348,0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«Управление региональными фина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60348,0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60348,0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60348,0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межбюджетных отношений с муниципальными образованиями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255666,4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255666,4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255666,4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69170,2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69170,2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69170,2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58672,0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58672,0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58672,0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55063,2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55063,2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55063,2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3608,8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3608,8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3608,8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органами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186496,2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186496,2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186496,2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186480,7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186480,7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186480,7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173803,1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173803,1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173803,1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12627,6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12627,6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12627,6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органами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141897,9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141897,9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141897,9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139177,9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139177,9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139177,9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139177,9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139177,9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139177,9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56785,4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56785,4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56785,4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55980,7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55980,7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55980,7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(представ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тельный) орган Саратовской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боры»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«Управление региональными фина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«Управление резервными средствами»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общ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11165416,3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7824671,1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7826002,0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557253,8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557253,8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557253,8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Подпрограмма «Стратегическое планирование и оп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ративное управление социально-экономическим 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витием региона»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исполнительных органов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инвестиционной, внешн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экономической деятельности, международного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предоставление содержащихся в ней св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«Сокращений административных 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рьеров, повышение доступности и качества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услуг»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услуг по принципу «о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окна»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вольствия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Подпрограмма «Обеспечение реализации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продукции, сырья и продовол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нительных органов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исполнительных, законодательного и иных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852,9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852,9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852,9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852,9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852,9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852,9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61332,3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61332,3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61332,3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61072,3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61072,3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61072,3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гося оружия, боеприпасов, взрывчатых веществ и взрывных устройств»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ка и безопасности на улицах, в транспорте, в других общественных местах, жилом секторе, работе с 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ростками и молодежью, а также советов обществе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при участковых пунктах полиции»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номочий по составлению протоколов об администр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токолов об административных правонарушениях,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сягающих на общественный порядок и общественную безопасность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тельности комиссий по делам несовершеннолетних и защите их прав»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зации деятельности комиссий по делам несоверше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ление перечня должностных лиц, уполномоченных составлять протоколы об административных прав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нарушениях»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сий, определению перечня должностных лиц, упо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номоченных составлять протоколы об администр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«Противодействие коррупции в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нодательстве, способствующих совершению корру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ционных правонарушений, выявления коррупцио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сфер деятельности, подготовка сводного отчета»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«Развитие государственного и муниципального управления»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642677,1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553256,6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553216,6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Подпрограмма «Развитие местного самоуправления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ции «Совет муниципальных образований Сарато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490785,8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401365,3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322643,3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ществления деятельности Губернатора области,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вительства области, управления делами Правител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области, областных государственных учрежд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управлению делами Прав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области, иных органов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 области и государственных органов области, не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имеющих счетов получателей бюджетных средств»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120082,5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вания корпоративной сети и центра обработки 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Правительства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вания программно-технического комплекса Ситуац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онного центра Губернатора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«Управление региональными фина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зательствами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зание агентских услуг в сфере размещения, обслуж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вания, выкупа, обмена и погашения государственных долговых обязательств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мотности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472003,5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472003,5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472003,5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34444,3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34444,3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34444,3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34444,3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34444,3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34444,3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33770,8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33770,8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33770,8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437559,2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437559,2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437559,2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437491,6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437491,6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437491,6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426628,3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426628,3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426628,3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10858,9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10858,9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10858,9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органами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473471,9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413507,1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413496,5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439591,9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384964,3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384962,2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291975,9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279292,4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279292,4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147477,0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105532,9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105530,8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5539,2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5525,2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5516,7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5539,2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5525,2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5516,7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приватизации и продажи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ки и продажи государственного имущества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 бюджетам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ществлению регионального государственного 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лищного контроля (надзора) и регионального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лицензионного контроля за осущест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лением предпринимательской деятельности по упра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лению многоквартирными домами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8823970,3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5632610,4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5633991,9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8623970,3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5432610,4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5433991,9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чение мероприятий национальных проектов и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программ Российской Федерации, соф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нансируемых из федерального бюджета, меропри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тий, связанных с предотвращением влияния ухудш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геополитической и экономической ситуации на развитие отраслей экономики, с профилактикой и устранением последствий распространения коронав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русной инфекции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6070654,7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5429551,1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5431607,3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6070654,7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5429551,1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5431607,3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чения целевых ориентиров по заработной плате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работников бюджетной сферы, дополнительных расходов в связи с повышением 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нимального размера оплаты труда и тарифов на ко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мунальные услуги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99 3 00 08197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2549449,3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99 3 00 08197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2549449,3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товности экономики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</w:t>
            </w: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ная деятельность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752827,3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579345,3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579345,3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173625,4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3701,4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3701,4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173625,4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3701,4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3701,4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«Снижение рисков и смягчение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следствий чрезвычайных ситуаций природного и те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ногенного характера»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«Размещение и содержание имущества гражданской обороны, создание резерва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 характера на основе применения современных те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нологий и оборудования и мероприятия, связанные с ее реализацией и эксплуатационно-техническим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чрезвычайных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туаций природного и техногенного характера, пожа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ная безопасность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534590,0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531032,0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531032,0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478966,6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475408,6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475408,6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«Снижение рисков и смягчение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следствий чрезвычайных ситуаций природного и те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ногенного характера»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261785,1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258227,1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258227,1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88653,5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88653,5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88653,5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88539,7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88539,7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88539,7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3722,1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3722,1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3722,1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и ликвидации чрезвычайных ситуаций на терр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173131,6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172509,5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10198,2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191229,9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191229,9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191229,9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«Организация обеспечения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пожарной безопасности на территории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171229,9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171229,9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171229,9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170752,0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170752,0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170752,0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5234,5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5234,5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5234,5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55623,4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55623,4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55623,4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55623,4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55623,4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55623,4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55623,4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55623,4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55623,4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51309,1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51309,1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51309,1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4314,3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4314,3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4314,3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15866274,4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16979022,9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16824855,0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453592,7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453592,7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453592,7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8773,6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8773,6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8773,6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социальной защ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ты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8773,6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8773,6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8773,6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59426,3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59426,3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59426,3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51580,9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51580,9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51580,9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тивной политики занятости населения»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49492,1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49492,1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49492,1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мероприятий активной политики 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нятости населения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активной политики занят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населения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4618,6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4618,6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4618,6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4618,6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4618,6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4618,6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инт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грации в трудовую деятельность граждан, испытыв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ющих трудности в поиске работы»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интеграции в трудовую де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испытывающих трудности в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иске работы, и молодых специалистов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ботным гражданам в переезде и безработным гражд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нам и членам их семей в переселении в другую мес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ность для трудоустройства по направлению органов службы занятости населения»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«Информационное обеспеч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и пропаганда охраны труда»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лизацией мероприятий по содействию в трудоустро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 незанятых инвалидов на оборудованные (осн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щенные) для них рабочие места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функционирования информационно-технологической инфраструктуры областных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исполнительных, законодательного и иных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опасности объектов социальной сферы с массовым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пребыванием людей»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«Профилактика терроризма и экстр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83325,2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83325,2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83325,2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83325,2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83325,2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83325,2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83325,2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83325,2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83325,2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83258,2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83258,2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83258,2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297891,0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297891,0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297891,0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295675,0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295675,0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295675,0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269034,7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269034,7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269034,7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26627,3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26627,3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26627,3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2216,0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2216,0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2216,0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2216,0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2216,0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2216,0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доходов в связи с реализацией населению 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дого топлива»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лизацией населению твердого топлива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571894,5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571894,5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571894,5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494117,3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494117,3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494117,3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отраслей агропромышле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комплекса, обеспечивающих ускоренное 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портозамещение основных видов сельскохозяйстве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ной продукции, сырья и продовольствия»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7429,6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7429,6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7429,6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Развитие птицеводства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 потребительским кооперативам, связа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с предоставлением услуг по реализации сельск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хозяйственной продукции»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требительским кооперативам, связанных с предоста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лением услуг по реализации сельскохозяйственной продукции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«Предотвращение заноса и распростр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нения вируса африканской чумы свиней на террит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«Обеспечение реализации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продукции, сырья и продовол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486687,7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486687,7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486687,7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зации сельскохозяйственной продукции и информ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ционно-консультационному обеспечению агропр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«Проведение выставок, семинаров, конкурсов, презентаций»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ведение мероприятий по предупреждению и ликвид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43495,9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43495,9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43495,9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43495,9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43495,9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43495,9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43415,9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43415,9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43415,9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42079,1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42079,1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42079,1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1336,8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1336,8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1336,8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органами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 бюджетам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зации проведения мероприятий при осуществлении деятельности по обращению с животными без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дельцев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циональное использование природных ресурсов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водохозяйственного ко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топления на территории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115937,6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85937,6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85937,6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циональное использование природных ресурсов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96322,2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лесного хозяйства Сарато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96322,2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пожаров»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лях выполнения задач федерального проекта «Сохр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нение лесов»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(в рамках достижения соответствующих результ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U4100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U4100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1400582,9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1981198,9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1942262,2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1327678,8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1908294,8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1869358,1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«Модернизация и развитие транспор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комплекса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1327678,8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1908294,8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1869358,1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перевозок пассажиров речным транспортом»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ок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занием услуг по перевозке пассажиров и багажа вну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ренним водным транспортом общего пользования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выполнение работ, св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занных с осуществлением регулярных перевозок по межмуниципальным маршрутам регулярных перев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зок по регулируемым тарифам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обслуживания населения на территории 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16402,2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17017,9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17497,0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15497,2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16112,9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16592,0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4943,7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4991,0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обслуживания населения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ходов от осуществления региональных воздушных перевозок пассажиров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крупных социально зн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чимых проектов»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915494,3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1496110,3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1457173,6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капитал общества, на финансовое обесп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затрат, связанных с реализацией крупных соц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значимых проектов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15470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15470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трамвайной сети и иного имущественн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 комплекса, технологически связанного между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бой и входящего в состав проекта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79340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79340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72904,1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72904,1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72904,1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72904,1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72904,1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72904,1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72904,1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72904,1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72904,1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69978,2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69978,2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69978,2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2925,9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2925,9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2925,9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11536536,4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11824174,7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12081063,0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11433179,7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11670818,0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11927706,3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10562062,9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10799881,2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11056769,5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общего пользования регионального и межмуниципального значения, мостов и мостовых переходов, находящихся в государственной собстве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 Донгуз – с. Колояр» в Балтайском и Вольском районах Сарато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реконструкции на автомобильных дорогах общего пользования регионального и межмуниц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пального значения и искусственных сооружений на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жание автомобильных дорог общего пользования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межмуниципального значения, мостов и иных искусственных сооружений на них, наход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4441997,6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6013126,3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6081553,7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4441997,6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6013126,3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6081553,7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4441997,6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6013126,3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6081553,7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220925,9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220925,9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279460,0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120811,0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125798,3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129595,1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30212,3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30307,1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30405,6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 за счет средств областного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дорожной эксплуатац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онно-строительной техники и другого имущества, 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обходимого для строительства, реконструкции, кап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ремонта, ремонта и содержания автом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дорожной деятельн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зования местного значения в границах населенных пунктов сельских поселений за счет средств облас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дорожного фонда»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лях выполнения задач федерального проекта «Реги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нальная и местная дорожная сеть»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4266209,3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4353529,0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4353528,9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национального проекта «Безопасные качественные дороги»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68924,5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100828,5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68924,5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100828,5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 значения за счет средств областного дорожного фонда (в рамках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екта)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2978359,1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3406700,5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3507528,9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2978359,1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3406700,5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3507528,9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автодорожного путепровода г.п.Татищево 816 км ПК 10 перегона Татищево - Ку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дюм за счет средств областного дорожного фонда (в рамках достижения соответствующих задач фед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372925,7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372925,7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 в рамках достижения соотве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национального проекта "Безопасные качественные дороги" за счет средств областного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ских поселений области в рамках достижения соо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национального проекта "Безопа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ные качественные дороги"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лях выполнения задач федерального проекта «Общ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системные меры развития дорожного хозяйства»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зации дорожного движения и контроля за соблюден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871116,8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870936,8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870936,8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томатической системы фотовидеофиксации наруш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 правил дорожного движения на территории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184116,8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183936,8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183936,8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86798,7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90434,0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93182,0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17261,8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17261,8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17261,8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 за счет средств областного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ниях, выявленных при помощи автоматизированной системы фотовидеофиксации нарушений правил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движения, за счет средств областного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мы фотовидеофиксации нарушений правил дорожн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«Комплексное развитие автоматизир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ванных систем фиксации нарушений правил доро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вания фотовидеофиксации нарушений правил доро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движения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02 D4720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02 D4720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теллектуальной транспортной системы на территории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03 D8910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03 D8910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«Профилактика терроризма и экстр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ры, в том числе автомобильных дорог общего польз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на сельских территориях»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76426,3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76426,3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76426,3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36478,1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36478,1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36478,1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«Формирование электронного прав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низация в целях повышения эффективности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мы электронных услуг, региональной системы ме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ведомственного электронного взаимодействия и 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томатизированной информационной системы мн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исполнительных, законодательного и иных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39948,2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39948,2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39948,2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39948,2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39948,2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39948,2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39948,2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39948,2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39948,2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35357,0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4591,2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4591,2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4591,2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наци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нальной экономики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«Обеспечение реализации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продукции, сырья и продовол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приоритетных научных 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следований»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1689204,0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1983498,2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1611378,7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«Приобретение акций АО «Санаторий-курорт им. В.И. Чапаева» Ершовский район и проведение необходимых организационно-правовых действий»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акций АО «Санаторий-курорт им. В.И. Чапаева» Ершовский район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мирование единого туристического информационного пространства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программа Саратовской области «Развитие экономического потенциала и повышение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инвестиционной привлекательности региона»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65210,5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65210,5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65210,5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Подпрограмма «Развитие инвестиционной, внешн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экономической деятельности, международного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40665,5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40665,5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40665,5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ластного конкурса «Инвестор года»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в приоритетных конгрессно-выставочных мер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приятиях, проводимых на территории Российской Федерации и за рубежом»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движимости, расположенных на территории Сарато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нежной форме в имущество хозяйственного общ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ства, который не увеличивает уставный капитал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щества, на финансовое обеспечение затрат, напра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ленных на стимулирование инвестиционной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и повышение инвестиционной привлекательн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58 2 45 00000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хозяйственного общества, который не увеличивает уставный капитал общества, на финансовое обесп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затрат, направленных на стимулирование инв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стиционной деятельности и повышение инвестицио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ной привлекательности Саратовской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58 2 45 14870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58 2 45 14870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малого и среднего предпр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24475,0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24475,0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24475,0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бюджетам мун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 на обеспечение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муниципальных бизнес-инкубаторов»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ластного конкурса среди субъектов малого и среднего предпринимательства «Предприниматель Сарато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губернии»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оптовой и розничной 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говли, общественного питания и бытовых услуг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торжественного мероприятия, посвященного Дню работника торго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1479259,2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1774918,5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1402799,0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1472418,5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1774918,5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1402799,0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инженерной инфрастру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г. Саратова (строительство магистрал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инженерных сетей)»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та Саратов «Центральный» в Кировском районе г.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области строительства»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9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риального планирования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9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схемы территориального планирования Саратовской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9 02 15260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9 02 15260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исполнительных, законодательного и иных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11442,1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и государственная 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держка промышленных предприятий обрабатыва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щих производств»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11442,1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Саратовского салона изобретений, инноваций и инв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стиций»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финансовую поддержку промышленных предприятий, реализующих инвест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ционные проекты»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121959,7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121959,7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121959,7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121959,7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121959,7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121959,7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121959,7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121959,7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121959,7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118806,8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118806,8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118806,8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3145,9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3145,9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3145,9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приватизации и продажи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879856,3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653416,7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632828,1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297169,6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297169,6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297169,6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236669,6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236669,6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236669,6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ленной на обеспечение защиты прав граждан – учас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ников долевого строительства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ты прав граждан – участников долевого строител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«Капитальный ремонт и ремонт в мн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168076,5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ленной на обеспечение проведения капитального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монта общего имущества в многоквартирных домах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низации «Фонд капитального ремонта общего им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щества в многоквартирных домах в Саратовской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низации «Фонд капитального ремонта общего им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щества в многоквартирных домах в Саратовской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оказание дополнительной помощи при во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никновении неотложной необходимости в провед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нии капитального ремонта общего имущества в мн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48593,1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48593,1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48593,1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щим тяжелой формой хронических заболеваний»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циального найма гражданам, страдающим тяжелой формой хронических заболеваний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по договорам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циального найма многодетным семьям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«Снижение рисков и смягчение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следствий чрезвычайных ситуаций природного и те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ногенного характера»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нерной защиты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при осуществлении технической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эксплуатации и текущего ремонта сооружений инж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нерной защиты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250803,8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230913,3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210324,7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14534,3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15226,5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15630,4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обработке информации о выполнении усл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вий договоров социального найма жилых помещ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работ по описанию 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стоположения границ зон санитарной охраны водных объектов, формирование перечня координат хара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терных точек границ таких зон»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исполнительных, законодательного и иных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ударственных органов Саратовской области за счет использования информационно-коммуникационных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технологий»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«Формирование и обеспеч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информационных систем»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109323,7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90238,0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69245,5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«Снижение рисков и смягчение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следствий чрезвычайных ситуаций природного и те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ногенного характера»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109323,7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90238,0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69245,5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ситуаций, которые могут привести к нарушению функционирования объектов жизнеобеспечения при предоставлении услуг населению по тепло-, вод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снабжению, водоотведению»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снабжению, водоотведению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стемы государственного учета и контроля радиоа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тивных веществ и радиоактивных отходов на терр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123325,8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123325,8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123325,8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123325,8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123325,8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123325,8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123325,8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123325,8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123325,8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120897,7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120897,7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120897,7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109369,9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109369,9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109369,9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41880,4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41880,4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41880,4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циональное использование природных ресурсов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41880,4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41880,4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41880,4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41880,4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41880,4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41880,4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экоаналит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ческого контроля за источниками антропогенного воздействия»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сов, объектов и ресурсов»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плексов и объектов для организации особо охраня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мых природных территорий регионального значения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Прикладные научные исследования в области охраны окружающей среды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циональное использование природных ресурсов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окружающей ср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67389,5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67389,5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67389,5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67389,5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67389,5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67389,5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67389,5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67389,5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67389,5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67388,5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67388,5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67388,5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63397,7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63397,7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63397,7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органами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30816549,9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30012019,9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30011360,3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5957029,2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5726055,2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5726055,2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5954563,0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5723589,0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5723589,0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дошкольного обр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5954563,0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5723589,0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5723589,0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«Внедрение независимой системы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оценки качества дошкольного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реализующих образовательную программу дошкольного образов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тий на получение общедоступного и бесплатного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пальным) учреждениям), индивидуальным предпр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нимателям, осуществляющим образовательную де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программам дошкольного образования, на возмещение затрат на обеспечение образовател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дошкольных образовательных организаций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«Поддержка муниципальных дошкол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230974,0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19208570,8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18807098,7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18807098,7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42090,2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19161530,6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18760058,5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18760058,5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общего и дополн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19022049,3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18620577,2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18620577,2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оценки качества образования, в том чи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 развитие национально-региональной системы 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зависимой оценки качества общего образования через реализацию пилотных региональных проектов и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102990,5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96261,2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96261,2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вопожарной и антитеррористической безопасности, в том числе объектов историко-культурного наследия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12220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12220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96261,2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96261,2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96261,2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54216,0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35085,2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35085,2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36356,0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35085,2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35085,2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35085,2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35085,2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36356,0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зования, иными организациями в сфере оценки кач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1874762,5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1874762,5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1874762,5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1874762,5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1874762,5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1874762,5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1874762,5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1874762,5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1874762,5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«Социальное обеспечение обучающи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173615,2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173615,2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173615,2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 начального общего образов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на дому детей-инвалидов и детей, нуждающихся в длительном лечении, которые по состоянию здор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вья временно или постоянно не могут посещать обр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10 13410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10 13410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тий на получение общедоступного и бесплатного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тельным организациям, осуществляющим образов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имеющим государственную аккредитацию основным общеобразовательным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граммам, на возмещение затрат на обеспечение обр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общеобразовательных учрежд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реализующих образовательные программы начального общего,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новного общего и среднего общего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359944,1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359944,1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359944,1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 начального общего образов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на дому детей-инвалидов и детей, нуждающихся в длительном лечении, которые по состоянию здор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вья временно или постоянно не могут посещать обр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77160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77160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чающихся в муниципальных образовательных орг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375612,0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155512,0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155512,0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 начального общего обр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зования в частных общеобразовательных организац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частным образовательным организациям, осуществляющим образовательную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деятельность по имеющим государственную аккред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тацию основным общеобразовательным программам, на возмещение затрат на обеспечение горячим пит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нием обучающихся по образовательным программам начального общего образования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21 15430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21 15430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«Поддержка одаренных детей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12469,7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сийских мероприятиях»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«Участие в проведении международных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мероприятий с одаренными детьми»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127011,6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127011,6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127011,6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тание в замещающие семьи»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30764,6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30764,6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30764,6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30764,6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30764,6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30764,6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30764,6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30764,6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30764,6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це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трами психолого-педагогического и медико-социального сопровождения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тивности в образовательных учреждениях, подведо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тремизма и противодействие незаконному обороту наркотических средств»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Подпрограмма «Профилактика терроризма и экстр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наркотических проектов обучающихся»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902139,2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803588,2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803588,2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151444,0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151444,0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151444,0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141561,3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141561,3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141561,3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141561,3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социальной защ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ты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9882,7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ударственных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9882,7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9882,7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9882,7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606607,0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567125,0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567125,0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«Система образования в сфере культ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557752,5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557752,5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557752,5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557752,5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48854,5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9372,5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9372,5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31924,5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9372,5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9372,5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22552,0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22552,0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9372,5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9372,5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9372,5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9372,5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9372,5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9372,5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16930,0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16930,0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16930,0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138056,5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78987,5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78987,5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общего и дополн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138056,5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78987,5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78987,5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3569,0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зования, иными организациями в сфере оценки кач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75027,5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75027,5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75027,5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75027,5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75027,5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75027,5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75027,5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75027,5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75027,5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циально ориентированными некоммерческими орг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низациями, предоставляющими услуги по дополн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тельному образованию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 некоммерческим организациям, предоставля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щим услуги по дополнительному образованию детей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56460,0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56460,0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56460,0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«Профилактика терроризма и экстр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3358597,0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3285603,8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3284723,4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15086,4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392459,9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389209,9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389209,9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«Система образования в сфере культ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381209,9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381209,9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381209,9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363569,9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363569,9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363569,9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363569,9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363569,9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363569,9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363569,9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363569,9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363569,9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ластных образовательных организаций»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риальной поддержки обучающихся областных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профессиональных образовательных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образовательных орг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20300,4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19620,4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19620,4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«Физическая культура и спорт. Подг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19620,4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19620,4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19620,4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зерва»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19620,4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19620,4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19620,4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15514,2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15514,2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15514,2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15514,2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15514,2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15514,2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риальной поддержки обучающихся областных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профессиональных образовательных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«Материально-техническая база спо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2676058,3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2616278,3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2616278,3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профессионального образ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2535764,7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2475984,7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2475984,7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инфраструктуры, ликвидация аварийных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туаций, обеспечение соответствия областных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профессиональных образовательных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требованиям федерального государстве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об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рудование организаций в соответствии с требовани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противопожарной и антитеррористической бе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163935,0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комплексной системы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фессиональной ориентации молодежи, направленной на повышение привлекательности программ профе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образования, востребованных на реги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нальном рынке труда, проведение ежегодных кул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турно-массовых и спортивных мероприятий для об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чающихся и студентов профессиональных образов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механизмов оценки и обеспечения качества образования в соответствии с федеральными государственными образовательными стандартами»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профессиональных образ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риальной поддержки обучающихся областных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профессиональных образовательных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2137959,7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2137959,7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2137959,7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2137776,1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2137776,1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2137776,1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2137776,1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2137776,1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2137776,1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заций на обучение детей-сирот и детей, оставшихся без попечения родителей, лиц из числа детей-сирот и детей, оставшихся без попечения родителей, при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лучении второго среднего профессионального обр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рабочих (служащих)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140293,6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140293,6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140293,6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140293,6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246892,0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237608,8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236728,4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кадровых ресурсов в здр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воохранении»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246892,0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237608,8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236728,4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ка студентов профессиональных образовательных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подведомственных министерству здрав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охранения области, и медицинских работников»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38589,7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38710,9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37830,5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риальной поддержки обучающихся областных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профессиональных образовательных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программ среднего професси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нального образования – программ подготовки спец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алистов среднего звена»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208302,3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тивности в образовательных учреждениях, подведо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«Профилактика терроризма и экстр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переподготовка и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вышение квалификации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237345,9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236918,6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237139,4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53113,1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52873,1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53113,1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«Система образования в сфере культ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50113,1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49873,1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50113,1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50113,1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49873,1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50113,1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50113,1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49873,1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50113,1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50113,1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49873,1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50113,1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124389,2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124389,2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124389,2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общего и дополн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оценки качества образования, в том чи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 развитие национально-региональной системы 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зависимой оценки качества общего образования через реализацию пилотных региональных проектов и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профессионального образ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123989,2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123989,2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123989,2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«Внедрение методов комплексного планирования объемов и структуры подготовки ка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ров в регионе на основе анализа прогнозных потре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ностей в трудовых ресурсах по всем уровням профе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образования, повышение квалификации и переподготовка кадров»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123164,2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123164,2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123164,2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123164,2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123164,2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123164,2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123164,2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123164,2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123164,2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39731,2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39731,2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39731,2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39385,2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39385,2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39385,2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тивной политики занятости населения»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27560,0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27560,0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27560,0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населения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27560,0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27560,0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27560,0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27560,0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27560,0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27560,0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нального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«Развитие транспортной системы»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Подпрограмма «Модернизация и развитие транспор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обслуживания населения на территории 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томатической системы фотовидеофиксации наруш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 правил дорожного движения на территории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13054,1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13054,1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13054,1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«Снижение рисков и смягчение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следствий чрезвычайных ситуаций природного и те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ногенного характера»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11442,1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ласти гражданской обороны, пожарной безопасности, предупреждения и защиты от чрезвычайных ситу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 дополнительном профессионал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ном образовании лиц, включенных в резерв упра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ленческих кадров Губернатора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профессионального образования 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823,9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823,9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823,9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3788,4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3788,4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гражданских служащих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130376,1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130376,1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130376,1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92054,5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92054,5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92054,5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социальной защ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ты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92054,5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92054,5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92054,5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92054,5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92054,5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92054,5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73898,5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73898,5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73898,5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73898,5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73898,5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73898,5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территории некоммерческих оздоров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вительных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отдыха и оздоровления детей и подрос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37121,6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37121,6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37121,6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37121,6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37121,6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37121,6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области; организация участия представителей молодежи области в мероприятиях областного, ме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регионального, всероссийского и международного уровня»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лодежи»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держки талантливой молодежи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 Столыпина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56 3 02 64510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56 3 02 64510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молодежи»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среди тво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ческой молодежи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работы с мол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дежью»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дежной политики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молодежной политики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56 3 08 08820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56 3 08 08820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«Профилактика терроризма и экстр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ки терроризма»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«Развитие системы мер по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кращению спроса на наркотики»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«Профилактика безнадзорности и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вонарушений среди несовершеннолетних»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65 5 01 00000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«Гражданско-патриотическое восп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тание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ческое обеспечение мероприятий, направленных на гражданско-патриотическое воспитание граждан. 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тодическое обеспечение деятельности общественных объединений патриотической направленности и па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риотических клубов»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ентация и подготовка граждан к военной службе»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1022491,7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1022379,3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1022379,3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251473,8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251473,8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251473,8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социальной защ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ты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251473,8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251473,8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251473,8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251473,8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251473,8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251473,8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57030,7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57030,7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57030,7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57030,7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57030,7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57030,7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вительных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156563,8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156563,8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156563,8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дошкольного обр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образовательных организ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циях, реализующих образовательную программу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общего и дополн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44611,4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«Оказание государственных услуг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зования, иными организациями в сфере оценки кач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26613,5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26613,5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26613,5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26613,5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26613,5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26613,5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26613,5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26613,5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26613,5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реализующих образовательные программы начального общего,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новного общего и среднего общего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категориям обуча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щихся в муниципальных образовательных организ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образовательную программу дошкольного образования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ществлению деятельности по опеке и попечительству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дерации, обеспечение деятельности штатных рабо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ников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совой грамотности населения области и защиты прав потребителей финансовых услуг»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тельных программ и информационных кампаний по повышению финансовой грамотности»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457430,7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457430,7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457430,7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«Совершенствование оказания мед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помощи, включая профилактику заболев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ний и формирование здорового образа жизни»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457430,7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457430,7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457430,7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санаторно-курортным лечением»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457430,7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457430,7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457430,7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оздоровительных лагерях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«Формирование электронного прав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низация в целях повышения эффективности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программы среднего профессионального образования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01 11710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01 11710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 исполнительных, законодательного и иных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мероприятий по технической защите информации, составляющей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81532,6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81420,1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81420,1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81532,6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81420,1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81420,1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80104,6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80104,6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80104,6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78503,4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78503,4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78503,4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1601,2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1601,2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образца об образовании, об ученых степ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нях и ученых званиях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ванию и государственной аккредитации образов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организаций, осуществляющих образовательную деятельность на территории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ганизаций и транспортного налога органами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71116,4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71116,5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71116,5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71050,9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71051,0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71051,0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60382,7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60382,7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60382,7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10668,2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10668,3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10668,3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1617103,2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1543183,2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1542943,2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1523764,8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1449844,8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1449604,8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1500154,1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1426234,1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1425994,1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207627,1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субъектах Российской Федер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ции и в зарубежных странах»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612912,0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612912,0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612912,0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в субъектах Российской Федерации и в зарубежных странах»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«Концертные организации и колле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198607,0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лективами»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областными концертными орган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зациями»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сийской Федерации и в зарубежных странах»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133891,2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133891,2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133891,2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и библиотечного дела»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173685,9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ских и международных фестивалях, праздниках, 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ставках»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алистов областных творческих коллективов и их 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полнителей в областных, межрегиональных, всеро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сийских и международных мероприятиях»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российских и международных киномероприятиях»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работ в области охраны объектов культурного наследия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Подпрограмма «Творческое развитие детей и мол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дежи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5293,7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дежи в творческих школах, творческих и интеллект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альных соревновательных мероприятиях областного, межрегионального, всероссийского и международн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 уровней»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114161,0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типа»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74160,0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ническое оснащение муниципальных учреждений культурно-досугового типа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74160,0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74160,0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«Сбор и обобщение информ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ции о качестве условий оказания услуг организаци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кадрового потенциала сф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ры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7192,5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7432,5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7192,5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осуществл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методического обеспечения деятельности образ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музеев, библиотек, культу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но-досуговых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системы профе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кам культурного процесса с целью повышения мот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вации к совершенствованию их деятельности и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вышения престижности деятельности в сфере культ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культуры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«Популяризация культурных трад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мероприятий, посвященных государственным праз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Подпрограмма «Пожарная безопасность»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сфере культуры и искусства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93338,4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91432,2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91432,2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91432,2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7582999,9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7579145,8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7580026,2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3539211,9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3558348,6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3576796,6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социальной защ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ты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«Обустройство и адаптация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зданий, сооружений и территорий для инвалидов и других маломобильных групп населения»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3497331,9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3533180,1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3534628,1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«Совершенствование оказания мед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помощи, включая профилактику заболев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3497331,9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3533180,1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3534628,1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3383492,5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3419340,7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3419340,7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2848272,4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2869049,8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2869049,8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2848272,4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2869049,8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2869049,8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375598,4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375598,4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375598,4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375598,4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375598,4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375598,4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6064,3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6854,9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6854,9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6064,3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6854,9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6854,9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наркотических средств, психотропных веществ и прекурсоров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16761,9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16761,9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16761,9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16761,9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16761,9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16761,9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ских организаций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46964,8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61245,0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61245,0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46964,8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61245,0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61245,0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щих хронической почечной недостаточностью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данам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36294,3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36294,3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36294,3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36294,3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36294,3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36294,3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зависимости»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5302,8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5302,8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5302,8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дования биологической жидкости обучающихся лиц на наличие наркотических веществ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ческих жидкостей организма человека на наличие наркотических средств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мации, обеспечивающей оценку деятельности сист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мы здравоохранения и здоровья населения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сом иммунодефицита человека, в том числе в сочет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нии с вирусами гепатитов В и С»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даваемыми половым путем»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тем, и сопутствующих заболеваний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лека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препаратами медицинскими организаци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ми, имеющими лицензию на фармацевтическую де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тельность, расположенными в сельских населенных пунктах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14510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14510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37168,5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«Снижение рисков и смягчение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следствий чрезвычайных ситуаций природного и те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ногенного характера»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17168,5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17168,5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17168,5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17168,5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243638,2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241337,5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242934,5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243638,2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241337,5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242934,5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«Совершенствование оказания мед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помощи, включая профилактику заболев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243638,2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241337,5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242934,5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ганизациями в рамках территориальной программы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государственных гарантий бесплатного оказания гражданам медицинской помощи в Саратовской 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203714,2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201413,5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201413,5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105432,3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106144,8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106144,8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105432,3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106144,8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106144,8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58909,0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58909,0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58909,0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58909,0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58909,0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58909,0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наркотических средств, психотропных веществ и прекурсоров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6717,6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3681,8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3681,8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6717,6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3681,8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3681,8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щих хронической почечной недостаточностью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данам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862,6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862,6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862,6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862,6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862,6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862,6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«Совершенствование системы оказания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медицинской помощи лицам, инфицированным вир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сом иммунодефицита человека, в том числе в сочет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нии с вирусами гепатитов В и С»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39924,0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39924,0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41521,0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диагностических средств для провед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контроля лабораторных показателей качества 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чения ВИЧ-инфицированных пациентов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ловека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482801,5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483286,0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483286,0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482801,5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483286,0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483286,0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«Совершенствование оказания мед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помощи, включая профилактику заболев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482801,5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483286,0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483286,0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481648,0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482132,5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482132,5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61521,8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62006,3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62006,3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61521,8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62006,3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62006,3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14342,3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14342,3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14342,3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14342,3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14342,3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14342,3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дицинским работникам скорой медицинской помощи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данам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20596,1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20596,1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20596,1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20596,1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20596,1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20596,1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давшим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103730,3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104462,7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104462,7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102730,3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103462,7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103462,7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«Совершенствование оказания мед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помощи, включая профилактику заболев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102730,3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103462,7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103462,7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102730,3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103462,7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103462,7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99040,8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99729,9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99729,9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99040,8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99729,9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99729,9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3158,0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3158,0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3158,0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3158,0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3158,0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3158,0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Заготовка, переработка, хранение и обеспечение бе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донорской крови и ее компонентов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238577,1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239657,9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239860,4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238577,1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239657,9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239860,4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«Совершенствование оказания мед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помощи, включая профилактику заболев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238577,1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239657,9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239860,4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233516,6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234597,4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234597,4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226840,7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227921,5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227921,5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226840,7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227921,5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227921,5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6675,9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6675,9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6675,9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6675,9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6675,9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6675,9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7897,1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7968,1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7968,1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7897,1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7968,1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7968,1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«Совершенствование оказания мед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помощи, включая профилактику заболев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7897,1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7968,1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7968,1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7897,1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7968,1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7968,1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7619,2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7682,7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7682,7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7619,2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7682,7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7682,7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220,1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220,1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2967143,8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2944085,0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2924717,9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ки семей и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2823821,7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2826442,9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2807075,8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«Совершенствование оказания мед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помощи, включая профилактику заболев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2679838,1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2679074,5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2659707,4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297001,2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299199,6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299199,6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270602,2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272763,5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272763,5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270602,2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272763,5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272763,5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25113,7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25113,7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25113,7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25113,7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25113,7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25113,7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322,4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322,4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жащих призыву на военную службу, против мени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гококковой инфекции, пневмококковой инфекции, ветряной оспы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ческими заболеваниями легких) против пневмококк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вой инфекции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зависимости»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25510,0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25510,0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25510,0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ной диагностики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дуктов питания для детей с наследственными боле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нями обмена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сом иммунодефицита человека, в том числе в сочет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нии с вирусами гепатитов В и С»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торного лечения больных, страдающих психическими и наркологическими расстройствами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«Совершенствование системы оказания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паллиативной медицинской помощи»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наркотических лекарственных преп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 для больных, страдающих неизлечимыми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грессирующими заболеваниями и состояниями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2272436,7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2267454,6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2244962,1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чень жизнеугрожающих и хронических прогрессир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тированных сахароснижающих препаратов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вых шприцев, игл к шприц-ручкам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ческой обувью, слуховыми аппаратами, протезами молочной железы»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лидности, протезами молочной железы, лифами для фиксации протезов молочной железы, ортопедич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обувью, слуховыми аппаратами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143983,6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147368,4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147368,4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136106,5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139491,3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139491,3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132978,4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136363,2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136363,2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105548,5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108933,3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108933,3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27429,9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27429,9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27429,9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нальным праздникам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технологий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«Снижение рисков и смягчение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следствий чрезвычайных ситуаций природного и те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ногенного характера»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117499,3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117499,3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117499,3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117499,3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117499,3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117499,3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117499,3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117499,3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117499,3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112373,7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112373,7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112373,7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5125,6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5125,6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5125,6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32032337,7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33024619,4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34011709,2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125670,8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125670,8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125670,8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125670,8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6760663,8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6760663,8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6760663,8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6718901,6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6718901,6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6718901,6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6622551,4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6622551,4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6622551,4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6601836,4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6601836,4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6601836,4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6601836,4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6601836,4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6601836,4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6601836,4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6601836,4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6601836,4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ми, предоставляющими социальные услуги»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услуг, включенным в реестр поставщиков социальных услуг Саратовской области, но не учас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каза), предоставляющим гражданам социальные усл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ги, предусмотренные индивидуальной программой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социальной защ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ты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96350,2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96350,2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96350,2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60781,3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60781,3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60781,3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60781,3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60781,3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60781,3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60781,3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60781,3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60781,3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онно-технологической инфраструктуры и ведо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1441,4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1441,4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1441,4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1441,4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1441,4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1441,4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1299,1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1299,1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1299,1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1299,1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1299,1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1299,1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1299,1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1299,1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1299,1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33245,3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«Профилактика терроризма и экстр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3677,0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18400038,0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19283010,9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20145589,0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6060541,6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6080300,9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6100889,5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6060541,6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6080300,9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6100889,5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142260,2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142260,2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142260,2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дырь»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Доплата к пенсии Героям Советского Союза, Героям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Российской Федерации и полным кавалерам ордена Славы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слуги перед Саратовской областью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ном Саратовской области от 21 июля 1997 года № 43-ЗСО «О социальных гарантиях»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миссии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Думы»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мая 2004 года № 22-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ЗСО «О территориальных избирательных комиссиях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дельным категориям граждан на оплату жилого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2962272,7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2962272,7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2962272,7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ским работникам образовательных организаций,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живающим и работающим в сельской местности,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бочих поселках (поселках городского типа)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услуг участникам Великой Отечественной во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ны, инвалидам Великой Отечественной войны и 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валидам боевых действий, а также приравненным к ним гражданам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граждан, проживающих и работающих в сел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ского типа)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услуг ветеранам труда Саратовской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услуг реабилитированным лицам и лицам,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услуг ветеранам труда, ветеранам военной слу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ки отдельных категорий граждан в Саратовской 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тических репрессий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билитированным лицам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ранам военной службы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лезнодорожном транспорте пригородного сообщения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цам и лицам, признанным пострадавшими от полит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ческих репрессий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ветеранам труда Саратовской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ветеранам труда, ветеранам военной службы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труженикам тыла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тобусах городского и пригородного сообщения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реабилитированным лицам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родском электрическом транспорте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теранам военной службы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ки семей и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4747,1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4747,1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4747,1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ку почета Саратовской области «Лучшие семьи 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бернии»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ца, замещающего государственную должность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149797,9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149797,9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149797,9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- индивидуального жилого дома или дома блокирова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ной застройки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20213,8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20213,8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20213,8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52 1 08 14840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52 1 08 14840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52 1 08 14840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листам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шении которых гарантии обеспечиваются за счет средств областного бюджета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ласти от 28 июля 1997 года № 51-ЗСО «О Почетном гражданине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нии служебных обязанностей прокурора Саратовской области Е.Ф.Григорьева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вающим гражданам на основании социального ко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тракта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специализированным службам по вопросам похоронного дела в связи с оказанием услуг, предоставленных согласно гарантированному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перечню услуг по погребению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помещения лицам, которые относились к категории детей-сирот и детей, оставшихся без поп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лиц из числа детей сирот и детей, оставшихся без попечения родителей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расходов, св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занных с оказанием бесплатной юридической пом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услуг»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«Развитие физической культуры, спорта, туризма и молодежной политики»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Подпрограмма «Физическая культура и спорт. Подг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спортсменов и их тренеров»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живающим на территории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профессионального образ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выпус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ников профессиональных образовательных организ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ций и образовательных организаций высшего образ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вания, прибывших на работу в образовательные орг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низации, расположенные в сельской местности»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ции, расположенные в сельской местности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408459,0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404221,0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404665,3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240129,7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235891,7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236336,0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детных семей при строительстве (приобретении) 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лого помещения»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на строительство (приобрет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ние) жилого помещения многодетным семьям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зации подпрограммы «Обеспечение жилыми помещ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ний, при строительстве (приобретении) жилого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мещения»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ние) жилого помещения гражданам, страдающим 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желой формой хронических заболеваний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 бесплатно»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168279,3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дельным категориям педагогических работников»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 по ипотечному займу (кредиту) на приобретение (строительство) жилых помещений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ботникам бюджетной сферы»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течному займу (кредиту) на приобретение (строител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ство) жилых помещений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«Обеспечение жильем отдельных 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тегорий граждан в соответствии с федеральным зак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нодательством»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«Организационное обеспечение реал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зации подпрограммы «Обеспечение жильем отдел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соответствии с федерал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 законодательством»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«Обеспечение реализации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продукции, сырья и продовол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11889316,7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12756768,3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13598313,5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«Совершенствование оказания мед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помощи, включая профилактику заболев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11889316,7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12756768,3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13598313,5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страховых взносов на обязательное медици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ское страхование неработающего населения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 здравоохранения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телей, или лицам из числа детей-сирот и детей, оставшихся без попечения родителей, в случае сам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стоятельного приобретения путевок и оплаты проезда к месту лечения (отдыха) и обратно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чением депутатской деятельности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общественном транспорте (городском электрическом транспорте, автомобил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ном транспорте городского и пригородного сообщ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ния) в границах Саратовской области по транспор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ной карте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5363656,4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5471600,1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5596111,8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3038723,1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3142428,8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3267384,8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3038723,1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3142428,8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3267384,8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дельным категориям граждан на оплату жилого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110127,8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110127,8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110127,8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услуг семьям, имеющим детей-инвалидов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услуг многодетным семьям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годетных семей»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120218,9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120218,9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120218,9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26310,8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26310,8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26310,8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306,8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306,8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306,8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26004,0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26004,0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26004,0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Денежные средства на каждого члена многодетной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семьи для посещения театров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дении ребенка многодетным семьям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ки семей и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2808376,4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2912082,1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3037038,1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помещения детям-сиротам и детям, оставшимся без попечения родителей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деном «Родительская слава»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воспит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вающим детей, страдающих целиакией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1381455,2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1381455,2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1381455,2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4153,3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4153,3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4153,3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1377301,9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1377301,9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1377301,9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52 1 07 31440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1250661,4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1354367,1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1479323,1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52 1 07 31440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1250661,4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1354367,1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1479323,1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1458518,5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1458518,5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1458518,5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дошкольного обр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628197,7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628197,7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628197,7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628197,7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628197,7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628197,7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низациях, реализующих основную общеобразов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ющих образовательную программу дошкольного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одному из родителей (законных представителей) ребенка-инвалида, воспитание и обучение которого по общеобразовательной программе дошкольного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разования осуществляется на дому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830320,8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830320,8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830320,8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кой по территории области несовершеннолетних,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ществлению деятельности по опеке и попечительству в отношении несовершеннолетних граждан в части расходов на обеспечение деятельности по сохран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пустующих жилых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мещений, закрепленных за детьми-сиротами и дет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ми, оставшимися без попечения родителей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ус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новлении (удочерении) детей-сирот и детей, оста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ния, в семью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подопечных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бенка (детей) в приемной семье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риальное обеспечение приемных семей»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лям за воспитание приемного ребенка (детей), и мат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риальное обеспечение приемных семей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жание подопечных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лей, переданных под опеку (попечительство)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«Социальная поддержка лиц из числа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детей-сирот и детей, оставшихся без попечения род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телей, в период получения образования»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Ежемесячные денежные выплаты лицам из числа 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866097,3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870335,3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869891,0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дении (усыновлении)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ты при рождении (усыновлении) детей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зации подпрограммы «Обеспечение жильем молодых семей»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865347,3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869585,3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869141,0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рованного государственного жилищного фонда по договорам найма специализированных жилых пом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детям-сиротам и детям, оставшимся без попечения родителей, лицам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из числа детей-сирот и детей, оставшихся без попеч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родителей, из специализированного госуда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по договорам найма специализированных жилых помещений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зации подпрограммы «Обеспечение жилыми помещ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ниями детей-сирот и детей, оставшихся без попечения родителей»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на приобрет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жилого помещения в собственность, удостовер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емой именным свидетельством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1382308,7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1383673,8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1383673,8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953709,3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955074,4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955074,4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844962,1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844962,1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844962,1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тизированной системы обслуживания операций, св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843462,1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843462,1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843462,1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842925,2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842925,2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842925,2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760365,4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760365,4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760365,4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82535,0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82535,0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82535,0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системы социальной защ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ты граждан»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88808,2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90195,5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90195,5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ты Саратовской области и подведомственных облас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государственных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чимых мероприятий»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награжденных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четным знаком Губернатора Саратовской области «За достойное воспитание детей»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роприятий, направленных на улучшение социально-экономического положения семей и детей, а также посвященных официальным праздникам, меропри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тиям, памятным датам и событиям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11387,3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11387,3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11387,3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11387,3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11387,3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11387,3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онно-технологической инфраструктуры и ведо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лых людей»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«Приобретение акций АО «Санаторий-курорт им. В.И. Чапаева» Ершовский район и проведение необходимых организационно-правовых действий»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 В.И. Чапаева» Ершовский район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16650,6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заций, связанных с реализацией общественно поле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(социальных) проектов»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ектов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финансовой 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держки Саратовской областной организации Всеро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ветеранов (пе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сионеров) войны, труда, Вооруженных Сил и прав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охранительных органов»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52 5 13 00000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областной организации Всеросси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общественной организации ветеранов (пенси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неров) войны, труда, Вооруженных Сил и правоохр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нительных органов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249,2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249,2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«Совершенствование соц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ального партнерства и коллективно-договорных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ношений»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27,7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«Повышение энергоэффективности и энергосбереж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1784,8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мье и детям с привлечением ученых вузов по пробл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мам профилактики безнадзорности и правонарушений несовершеннолетних, в том числе задействованных в работе по судебному и постсудебному сопровожд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нию несовершеннолетних, попавших в систему уг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ловного правосудия»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профилактики безнадзорности и правонарушений среди несовершеннолетних, в том числе информац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«Профилактика терроризма и экстр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ного обеспечения профилактики наркомании и 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тиводействия наркопреступности»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укрепление мат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риально-технической базы исполнительных органов области - субъектов профилактики наркомании»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338959,8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338959,8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338959,8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338959,8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338959,8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338959,8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338959,8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338959,8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338959,8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331890,4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331890,4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331890,4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7069,4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7069,4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7069,4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54583,1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54583,1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54583,1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54373,1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54373,1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54373,1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34047,6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34047,6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34047,6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20319,8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20319,8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20319,8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транспортного налога областными казе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ным бюджетам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1281211,7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1281211,7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1281211,7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687733,1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687733,1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687733,1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687733,1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687733,1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687733,1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«Физическая культура и спорт. Подг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668374,5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668374,5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668374,5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формационное обеспечение»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1459,0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1459,0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1459,0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зерва»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666546,5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666546,5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666546,5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666546,5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666546,5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666546,5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666546,5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666546,5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666546,5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услуг населению в сфере физической культуры и спорта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56 1 14 00000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14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14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«Материально-техническая база спо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84228,9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84228,9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84228,9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84228,9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84228,9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84228,9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«Физическая культура и спорт. Подг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84228,9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84228,9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84228,9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формационное обеспечение»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11094,2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11094,2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11094,2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11094,2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11094,2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11094,2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11094,2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11094,2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11094,2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стями здоровья»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«Подготовка спортивного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зерва»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68940,1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68940,1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68940,1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68940,1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68940,1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68940,1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68940,1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68940,1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68940,1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475696,2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475696,2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475696,2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475696,2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475696,2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475696,2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«Физическая культура и спорт. Подг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475696,2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475696,2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475696,2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ская и сурдлимпийская подготовка»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стями здоровья»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зерва»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113891,2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113891,2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113891,2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110748,5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110748,5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110748,5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110748,5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110748,5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110748,5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ятий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56 1 05 80110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56 1 05 80110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Участие, организация и проведение на территории области тренировочных сборов, спортивных и фи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культурно-массовых мероприятий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ние спортсменов и их тренеров»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дельных спортсменов и тренеров за высокие спорти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ные результаты и призовые места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«Грантовая поддержка разв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тия на территории области отдельных видов спорта (спортивных дисциплин)»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33553,5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33553,5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33553,5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33553,5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32705,7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32705,7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32705,7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847,8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847,8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847,8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Средства массовой информации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153123,9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153123,9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153123,9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38733,3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41261,3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41261,3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38733,3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41261,3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41261,3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«Информационная открытость орг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нов государственной власти»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38733,3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41261,3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41261,3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6029,4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6029,4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6029,4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6029,4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6029,4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6029,4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6029,4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6029,4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6029,4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32120,1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34648,1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34648,1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в сфере информационного освещения деятельн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органов государственной власти и поддержки средств массовой информации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32120,1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34648,1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34648,1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32120,1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34648,1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34648,1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19194,5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19194,5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19194,5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«Развитие государственного и муниципального управления»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19194,5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19194,5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19194,5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Подпрограмма «Информационная открытость орг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нов государственной власти»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19194,5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19194,5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19194,5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1289,9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1289,9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1289,9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17904,6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17904,6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17904,6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в сфере информационного освещения деятельн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органов государственной власти и поддержки средств массовой информации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17904,6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17904,6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17904,6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17904,6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17904,6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17904,6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средств массовой инфо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95196,1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92668,1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92668,1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65635,1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63107,1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63107,1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«Информационная открытость орг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нов государственной власти»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65635,1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63107,1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63107,1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щих семинаров для представителей средств массовой информации при участии профессиональных общ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творческих ко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курсов в сфере журналистики»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лей средств массовой информации»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китина представителям средств массовой информ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пендии Губернатора области в сфере журналистики»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журналистики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«Издание социально значимой литературы»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областного ко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курса «Лучшие книги года»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в сфере информационного освещения деятельн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органов государственной власти и поддержки средств массовой информации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«Модернизация информац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онно-технологической инфраструктуры министерства информации и печати области в целях соблюдения мер информационной безопасности, защиты инфо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мации»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чимой информации в средствах массовой информ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чатных средствах массовой информации, учрежде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органами местного самоуправления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ному отделению общероссийской общественной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«Сохранение объекта кул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 регионального значения «Дом А.Т. Шерстобитова, 1910-е гг.»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21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22 V0000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29561,0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29561,0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29561,0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29561,0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29561,0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29561,0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29561,0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29561,0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29561,0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29035,5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29035,5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29035,5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525,5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525,5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525,5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</w:t>
            </w: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го) долга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1848379,6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«Управление региональными фина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зательствами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Процентные платежи по государственному долгу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1371718,4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1635492,3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1646415,6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1371718,4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1635492,3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1646415,6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ванной задолженности по бюджетным кредитам, предоставленным из федерального бюджета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19918,9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18664,2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17205,2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19918,9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18664,2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17205,2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ванной задолженности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ков средств на счетах бюджетов субъектов Росси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4550,4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4295,8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3990,5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4550,4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4295,8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3990,5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занных с использованием бюджетных кредитов,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занных с использованием бюджетных кредитов, п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лученных из федерального бюджета на строительство (реконструкцию), капитальный ремонт, ремонт и с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6136644,8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4667496,7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4658325,8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Дотации на выравнивание бюджетной обеспеченн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субъектов Российской Федерации и муниципал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образований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4261763,7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4261763,7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«Управление региональными фина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4261763,7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4261763,7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районов (городских округов) о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4261763,7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4261763,7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206776,9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206776,9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«Управление региональными фина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206776,9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206776,9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сированности местных бюджетов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206776,9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206776,9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общего характ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1668104,2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339390,1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344269,2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Подпрограмма «Энергосбережение и повышение энергоэффективности теплоснабжения и системы 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коммунальной инфраструктуры»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«Осуществление мероприятий в области энергосбережения и повышения энергет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ческой эффективности»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жения и повышения энергетической эффективности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1568104,2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239390,1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244269,2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Подпрограмма «Управление региональными фина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1568104,2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239390,1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244269,2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1568104,2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239390,1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244269,2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66 4 01 78110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66 4 01 78110</w:t>
            </w: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24704" w:rsidRPr="00F82641" w:rsidTr="00F56455">
        <w:tc>
          <w:tcPr>
            <w:tcW w:w="5813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1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112001737,6</w:t>
            </w:r>
          </w:p>
        </w:tc>
        <w:tc>
          <w:tcPr>
            <w:tcW w:w="1701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108329082,3</w:t>
            </w:r>
          </w:p>
        </w:tc>
        <w:tc>
          <w:tcPr>
            <w:tcW w:w="1559" w:type="dxa"/>
            <w:vAlign w:val="bottom"/>
          </w:tcPr>
          <w:p w:rsidR="00E24704" w:rsidRPr="00F82641" w:rsidRDefault="00E24704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264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109180528,8</w:t>
            </w:r>
          </w:p>
        </w:tc>
      </w:tr>
    </w:tbl>
    <w:p w:rsidR="00E24704" w:rsidRPr="00F82641" w:rsidRDefault="00E24704" w:rsidP="00E24704">
      <w:pPr>
        <w:rPr>
          <w:rFonts w:ascii="PT Astra Serif" w:hAnsi="PT Astra Serif"/>
        </w:rPr>
      </w:pPr>
    </w:p>
    <w:p w:rsidR="00E24704" w:rsidRPr="00F82641" w:rsidRDefault="00E24704" w:rsidP="00E24704">
      <w:pPr>
        <w:rPr>
          <w:rFonts w:ascii="PT Astra Serif" w:hAnsi="PT Astra Serif"/>
        </w:rPr>
      </w:pPr>
    </w:p>
    <w:p w:rsidR="003C790D" w:rsidRPr="00E24704" w:rsidRDefault="003C790D" w:rsidP="00E24704">
      <w:bookmarkStart w:id="0" w:name="_GoBack"/>
      <w:bookmarkEnd w:id="0"/>
    </w:p>
    <w:sectPr w:rsidR="003C790D" w:rsidRPr="00E24704" w:rsidSect="00A430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15E" w:rsidRDefault="0096215E" w:rsidP="004F5335">
      <w:r>
        <w:separator/>
      </w:r>
    </w:p>
  </w:endnote>
  <w:endnote w:type="continuationSeparator" w:id="0">
    <w:p w:rsidR="0096215E" w:rsidRDefault="0096215E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15E" w:rsidRDefault="0096215E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15E" w:rsidRDefault="0096215E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15E" w:rsidRDefault="0096215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15E" w:rsidRDefault="0096215E" w:rsidP="004F5335">
      <w:r>
        <w:separator/>
      </w:r>
    </w:p>
  </w:footnote>
  <w:footnote w:type="continuationSeparator" w:id="0">
    <w:p w:rsidR="0096215E" w:rsidRDefault="0096215E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15E" w:rsidRDefault="0096215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15E" w:rsidRPr="001C630A" w:rsidRDefault="0096215E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E24704">
      <w:rPr>
        <w:noProof/>
        <w:sz w:val="24"/>
        <w:szCs w:val="24"/>
      </w:rPr>
      <w:t>2</w:t>
    </w:r>
    <w:r w:rsidRPr="001C630A">
      <w:rPr>
        <w:noProof/>
        <w:sz w:val="24"/>
        <w:szCs w:val="24"/>
      </w:rPr>
      <w:fldChar w:fldCharType="end"/>
    </w:r>
  </w:p>
  <w:p w:rsidR="0096215E" w:rsidRDefault="0096215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15E" w:rsidRDefault="0096215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8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1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5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7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8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5"/>
  </w:num>
  <w:num w:numId="3">
    <w:abstractNumId w:val="21"/>
  </w:num>
  <w:num w:numId="4">
    <w:abstractNumId w:val="38"/>
  </w:num>
  <w:num w:numId="5">
    <w:abstractNumId w:val="26"/>
  </w:num>
  <w:num w:numId="6">
    <w:abstractNumId w:val="27"/>
  </w:num>
  <w:num w:numId="7">
    <w:abstractNumId w:val="30"/>
  </w:num>
  <w:num w:numId="8">
    <w:abstractNumId w:val="34"/>
  </w:num>
  <w:num w:numId="9">
    <w:abstractNumId w:val="28"/>
  </w:num>
  <w:num w:numId="10">
    <w:abstractNumId w:val="47"/>
  </w:num>
  <w:num w:numId="11">
    <w:abstractNumId w:val="42"/>
  </w:num>
  <w:num w:numId="12">
    <w:abstractNumId w:val="31"/>
  </w:num>
  <w:num w:numId="13">
    <w:abstractNumId w:val="17"/>
  </w:num>
  <w:num w:numId="14">
    <w:abstractNumId w:val="15"/>
  </w:num>
  <w:num w:numId="15">
    <w:abstractNumId w:val="23"/>
  </w:num>
  <w:num w:numId="16">
    <w:abstractNumId w:val="40"/>
  </w:num>
  <w:num w:numId="17">
    <w:abstractNumId w:val="39"/>
  </w:num>
  <w:num w:numId="18">
    <w:abstractNumId w:val="37"/>
  </w:num>
  <w:num w:numId="19">
    <w:abstractNumId w:val="45"/>
  </w:num>
  <w:num w:numId="20">
    <w:abstractNumId w:val="10"/>
  </w:num>
  <w:num w:numId="21">
    <w:abstractNumId w:val="13"/>
  </w:num>
  <w:num w:numId="22">
    <w:abstractNumId w:val="12"/>
  </w:num>
  <w:num w:numId="23">
    <w:abstractNumId w:val="22"/>
  </w:num>
  <w:num w:numId="24">
    <w:abstractNumId w:val="46"/>
  </w:num>
  <w:num w:numId="25">
    <w:abstractNumId w:val="44"/>
  </w:num>
  <w:num w:numId="26">
    <w:abstractNumId w:val="41"/>
  </w:num>
  <w:num w:numId="27">
    <w:abstractNumId w:val="20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32"/>
  </w:num>
  <w:num w:numId="31">
    <w:abstractNumId w:val="18"/>
  </w:num>
  <w:num w:numId="32">
    <w:abstractNumId w:val="11"/>
  </w:num>
  <w:num w:numId="33">
    <w:abstractNumId w:val="14"/>
  </w:num>
  <w:num w:numId="34">
    <w:abstractNumId w:val="33"/>
  </w:num>
  <w:num w:numId="35">
    <w:abstractNumId w:val="8"/>
  </w:num>
  <w:num w:numId="36">
    <w:abstractNumId w:val="29"/>
  </w:num>
  <w:num w:numId="37">
    <w:abstractNumId w:val="49"/>
  </w:num>
  <w:num w:numId="38">
    <w:abstractNumId w:val="24"/>
  </w:num>
  <w:num w:numId="39">
    <w:abstractNumId w:val="3"/>
  </w:num>
  <w:num w:numId="40">
    <w:abstractNumId w:val="35"/>
  </w:num>
  <w:num w:numId="41">
    <w:abstractNumId w:val="4"/>
  </w:num>
  <w:num w:numId="42">
    <w:abstractNumId w:val="2"/>
  </w:num>
  <w:num w:numId="43">
    <w:abstractNumId w:val="48"/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</w:num>
  <w:num w:numId="46">
    <w:abstractNumId w:val="9"/>
  </w:num>
  <w:num w:numId="47">
    <w:abstractNumId w:val="1"/>
  </w:num>
  <w:num w:numId="48">
    <w:abstractNumId w:val="43"/>
  </w:num>
  <w:num w:numId="49">
    <w:abstractNumId w:val="0"/>
  </w:num>
  <w:num w:numId="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2F76"/>
    <w:rsid w:val="000230C0"/>
    <w:rsid w:val="0002522A"/>
    <w:rsid w:val="000254D7"/>
    <w:rsid w:val="000320B2"/>
    <w:rsid w:val="00036D33"/>
    <w:rsid w:val="00036FC1"/>
    <w:rsid w:val="0004089F"/>
    <w:rsid w:val="00040FA9"/>
    <w:rsid w:val="000436F3"/>
    <w:rsid w:val="0004460B"/>
    <w:rsid w:val="00047532"/>
    <w:rsid w:val="0005019F"/>
    <w:rsid w:val="000513DA"/>
    <w:rsid w:val="00053A46"/>
    <w:rsid w:val="00055189"/>
    <w:rsid w:val="00056E21"/>
    <w:rsid w:val="00060335"/>
    <w:rsid w:val="00064F4F"/>
    <w:rsid w:val="000655B4"/>
    <w:rsid w:val="00065B47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7D3"/>
    <w:rsid w:val="00087B51"/>
    <w:rsid w:val="000903C4"/>
    <w:rsid w:val="00094DEF"/>
    <w:rsid w:val="00094E7D"/>
    <w:rsid w:val="00096C48"/>
    <w:rsid w:val="00096D42"/>
    <w:rsid w:val="00097410"/>
    <w:rsid w:val="000A1C58"/>
    <w:rsid w:val="000A2D41"/>
    <w:rsid w:val="000A3DAA"/>
    <w:rsid w:val="000A40CC"/>
    <w:rsid w:val="000A4B74"/>
    <w:rsid w:val="000A5C12"/>
    <w:rsid w:val="000A5E55"/>
    <w:rsid w:val="000A69F6"/>
    <w:rsid w:val="000B3094"/>
    <w:rsid w:val="000B4CA2"/>
    <w:rsid w:val="000B79C8"/>
    <w:rsid w:val="000C2B8B"/>
    <w:rsid w:val="000C4073"/>
    <w:rsid w:val="000C45E7"/>
    <w:rsid w:val="000C77C1"/>
    <w:rsid w:val="000C79A5"/>
    <w:rsid w:val="000D0AB9"/>
    <w:rsid w:val="000D2A1E"/>
    <w:rsid w:val="000D6EE7"/>
    <w:rsid w:val="000E031F"/>
    <w:rsid w:val="000E09AF"/>
    <w:rsid w:val="000E3BE7"/>
    <w:rsid w:val="000F0802"/>
    <w:rsid w:val="000F115E"/>
    <w:rsid w:val="000F25D2"/>
    <w:rsid w:val="000F3A3C"/>
    <w:rsid w:val="000F49DC"/>
    <w:rsid w:val="000F5147"/>
    <w:rsid w:val="000F5DCF"/>
    <w:rsid w:val="000F75CF"/>
    <w:rsid w:val="001012B0"/>
    <w:rsid w:val="0010301B"/>
    <w:rsid w:val="00112F1E"/>
    <w:rsid w:val="001145FE"/>
    <w:rsid w:val="001146E0"/>
    <w:rsid w:val="001217E1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737"/>
    <w:rsid w:val="00146953"/>
    <w:rsid w:val="00146B4B"/>
    <w:rsid w:val="001502F1"/>
    <w:rsid w:val="001507ED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4F5D"/>
    <w:rsid w:val="00186328"/>
    <w:rsid w:val="001868AC"/>
    <w:rsid w:val="00187668"/>
    <w:rsid w:val="00187C2A"/>
    <w:rsid w:val="001935CE"/>
    <w:rsid w:val="0019579A"/>
    <w:rsid w:val="00195B17"/>
    <w:rsid w:val="001967C3"/>
    <w:rsid w:val="001A3247"/>
    <w:rsid w:val="001A35B1"/>
    <w:rsid w:val="001A492D"/>
    <w:rsid w:val="001A4C1F"/>
    <w:rsid w:val="001A4F64"/>
    <w:rsid w:val="001A61D5"/>
    <w:rsid w:val="001B26F4"/>
    <w:rsid w:val="001B3DBA"/>
    <w:rsid w:val="001B440D"/>
    <w:rsid w:val="001B7230"/>
    <w:rsid w:val="001C40B7"/>
    <w:rsid w:val="001C4BD3"/>
    <w:rsid w:val="001C630A"/>
    <w:rsid w:val="001C6CD2"/>
    <w:rsid w:val="001D0735"/>
    <w:rsid w:val="001E1730"/>
    <w:rsid w:val="001E1A98"/>
    <w:rsid w:val="001E1F19"/>
    <w:rsid w:val="001E2B42"/>
    <w:rsid w:val="001E629F"/>
    <w:rsid w:val="001E6BB5"/>
    <w:rsid w:val="001E7C2C"/>
    <w:rsid w:val="001F0DE6"/>
    <w:rsid w:val="001F4164"/>
    <w:rsid w:val="001F4A30"/>
    <w:rsid w:val="001F54DA"/>
    <w:rsid w:val="001F595B"/>
    <w:rsid w:val="001F70FA"/>
    <w:rsid w:val="001F7C93"/>
    <w:rsid w:val="001F7FCC"/>
    <w:rsid w:val="002019FA"/>
    <w:rsid w:val="00203A11"/>
    <w:rsid w:val="00203DB5"/>
    <w:rsid w:val="00205AAE"/>
    <w:rsid w:val="00205F28"/>
    <w:rsid w:val="0021037E"/>
    <w:rsid w:val="00213489"/>
    <w:rsid w:val="00214BC5"/>
    <w:rsid w:val="00214C48"/>
    <w:rsid w:val="002153B1"/>
    <w:rsid w:val="002167F2"/>
    <w:rsid w:val="00217F8F"/>
    <w:rsid w:val="00221F6A"/>
    <w:rsid w:val="0022228B"/>
    <w:rsid w:val="00224351"/>
    <w:rsid w:val="0022461C"/>
    <w:rsid w:val="002255B8"/>
    <w:rsid w:val="00225E30"/>
    <w:rsid w:val="00230A15"/>
    <w:rsid w:val="00230E6E"/>
    <w:rsid w:val="00235619"/>
    <w:rsid w:val="00236FAD"/>
    <w:rsid w:val="00237999"/>
    <w:rsid w:val="00240B44"/>
    <w:rsid w:val="00246011"/>
    <w:rsid w:val="00251ACC"/>
    <w:rsid w:val="00252611"/>
    <w:rsid w:val="002541BC"/>
    <w:rsid w:val="002543E1"/>
    <w:rsid w:val="00256768"/>
    <w:rsid w:val="002569B4"/>
    <w:rsid w:val="00257439"/>
    <w:rsid w:val="002629DA"/>
    <w:rsid w:val="00263A38"/>
    <w:rsid w:val="00267DFF"/>
    <w:rsid w:val="00267EEC"/>
    <w:rsid w:val="002701DA"/>
    <w:rsid w:val="00271D15"/>
    <w:rsid w:val="0027662D"/>
    <w:rsid w:val="00276C6C"/>
    <w:rsid w:val="0028333D"/>
    <w:rsid w:val="00283E47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1F02"/>
    <w:rsid w:val="002B26A6"/>
    <w:rsid w:val="002B382E"/>
    <w:rsid w:val="002B54D6"/>
    <w:rsid w:val="002B5767"/>
    <w:rsid w:val="002B6AE9"/>
    <w:rsid w:val="002C0678"/>
    <w:rsid w:val="002C0BFF"/>
    <w:rsid w:val="002C6FFB"/>
    <w:rsid w:val="002C7998"/>
    <w:rsid w:val="002C7AFB"/>
    <w:rsid w:val="002D770D"/>
    <w:rsid w:val="002E0258"/>
    <w:rsid w:val="002E1D5C"/>
    <w:rsid w:val="002E6BDF"/>
    <w:rsid w:val="002E6F15"/>
    <w:rsid w:val="002E6F82"/>
    <w:rsid w:val="002E7D8F"/>
    <w:rsid w:val="002F0E6C"/>
    <w:rsid w:val="002F0F8D"/>
    <w:rsid w:val="002F366B"/>
    <w:rsid w:val="002F3755"/>
    <w:rsid w:val="002F386F"/>
    <w:rsid w:val="002F5D0A"/>
    <w:rsid w:val="00302B27"/>
    <w:rsid w:val="00303FC6"/>
    <w:rsid w:val="003058C4"/>
    <w:rsid w:val="00312B00"/>
    <w:rsid w:val="00315079"/>
    <w:rsid w:val="00316191"/>
    <w:rsid w:val="00317299"/>
    <w:rsid w:val="003200ED"/>
    <w:rsid w:val="00321E65"/>
    <w:rsid w:val="003250D1"/>
    <w:rsid w:val="0032688F"/>
    <w:rsid w:val="0032716A"/>
    <w:rsid w:val="003278BD"/>
    <w:rsid w:val="0033006B"/>
    <w:rsid w:val="00330B05"/>
    <w:rsid w:val="00331968"/>
    <w:rsid w:val="00333CCB"/>
    <w:rsid w:val="00334CB4"/>
    <w:rsid w:val="003375D1"/>
    <w:rsid w:val="00342FC5"/>
    <w:rsid w:val="003564DD"/>
    <w:rsid w:val="00356A6D"/>
    <w:rsid w:val="00356BDE"/>
    <w:rsid w:val="00357170"/>
    <w:rsid w:val="003673C2"/>
    <w:rsid w:val="003704CE"/>
    <w:rsid w:val="00370AB5"/>
    <w:rsid w:val="00370B57"/>
    <w:rsid w:val="003723F4"/>
    <w:rsid w:val="003728C3"/>
    <w:rsid w:val="003731FE"/>
    <w:rsid w:val="0037429D"/>
    <w:rsid w:val="003744D1"/>
    <w:rsid w:val="00375D78"/>
    <w:rsid w:val="0037733F"/>
    <w:rsid w:val="003822A0"/>
    <w:rsid w:val="0039035F"/>
    <w:rsid w:val="00390F2D"/>
    <w:rsid w:val="003917BF"/>
    <w:rsid w:val="003976B3"/>
    <w:rsid w:val="003A08D8"/>
    <w:rsid w:val="003A358F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C790D"/>
    <w:rsid w:val="003D1294"/>
    <w:rsid w:val="003D2157"/>
    <w:rsid w:val="003D6C8F"/>
    <w:rsid w:val="003E1BAA"/>
    <w:rsid w:val="003E2FC4"/>
    <w:rsid w:val="003E5EB6"/>
    <w:rsid w:val="003E6246"/>
    <w:rsid w:val="003E7715"/>
    <w:rsid w:val="003F0C4E"/>
    <w:rsid w:val="003F2D2F"/>
    <w:rsid w:val="003F48E9"/>
    <w:rsid w:val="003F52E5"/>
    <w:rsid w:val="003F5356"/>
    <w:rsid w:val="003F72DE"/>
    <w:rsid w:val="003F7408"/>
    <w:rsid w:val="00400382"/>
    <w:rsid w:val="00401DEB"/>
    <w:rsid w:val="00403BFE"/>
    <w:rsid w:val="0040637F"/>
    <w:rsid w:val="004122C7"/>
    <w:rsid w:val="0041250B"/>
    <w:rsid w:val="00413CCC"/>
    <w:rsid w:val="00414894"/>
    <w:rsid w:val="00416FA7"/>
    <w:rsid w:val="00420151"/>
    <w:rsid w:val="00421429"/>
    <w:rsid w:val="00425E6E"/>
    <w:rsid w:val="00427EB1"/>
    <w:rsid w:val="004311DE"/>
    <w:rsid w:val="0043174F"/>
    <w:rsid w:val="0043228A"/>
    <w:rsid w:val="00433416"/>
    <w:rsid w:val="0043384D"/>
    <w:rsid w:val="00435C1E"/>
    <w:rsid w:val="00436645"/>
    <w:rsid w:val="00444010"/>
    <w:rsid w:val="004446BE"/>
    <w:rsid w:val="004474E2"/>
    <w:rsid w:val="0045170C"/>
    <w:rsid w:val="004527FD"/>
    <w:rsid w:val="004530AE"/>
    <w:rsid w:val="0045432C"/>
    <w:rsid w:val="0045533D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9680D"/>
    <w:rsid w:val="004A101E"/>
    <w:rsid w:val="004A374D"/>
    <w:rsid w:val="004A3A89"/>
    <w:rsid w:val="004A3BBD"/>
    <w:rsid w:val="004A509A"/>
    <w:rsid w:val="004A6B9C"/>
    <w:rsid w:val="004B14FF"/>
    <w:rsid w:val="004B4646"/>
    <w:rsid w:val="004B6A39"/>
    <w:rsid w:val="004B722D"/>
    <w:rsid w:val="004B7D0B"/>
    <w:rsid w:val="004C3198"/>
    <w:rsid w:val="004C6BFA"/>
    <w:rsid w:val="004C6CB1"/>
    <w:rsid w:val="004C7B2D"/>
    <w:rsid w:val="004C7CC5"/>
    <w:rsid w:val="004D031F"/>
    <w:rsid w:val="004D07D5"/>
    <w:rsid w:val="004D174E"/>
    <w:rsid w:val="004D17BC"/>
    <w:rsid w:val="004D227C"/>
    <w:rsid w:val="004D3C6F"/>
    <w:rsid w:val="004D4640"/>
    <w:rsid w:val="004E00D9"/>
    <w:rsid w:val="004E0266"/>
    <w:rsid w:val="004E0C0D"/>
    <w:rsid w:val="004E1342"/>
    <w:rsid w:val="004E141A"/>
    <w:rsid w:val="004E39A2"/>
    <w:rsid w:val="004E4F1C"/>
    <w:rsid w:val="004E67CE"/>
    <w:rsid w:val="004F0FC2"/>
    <w:rsid w:val="004F3603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1082"/>
    <w:rsid w:val="0052219E"/>
    <w:rsid w:val="00535C98"/>
    <w:rsid w:val="005436F8"/>
    <w:rsid w:val="00543FC0"/>
    <w:rsid w:val="00544F14"/>
    <w:rsid w:val="00546BBA"/>
    <w:rsid w:val="005502FA"/>
    <w:rsid w:val="005508BF"/>
    <w:rsid w:val="005529E8"/>
    <w:rsid w:val="00552FEC"/>
    <w:rsid w:val="005556D5"/>
    <w:rsid w:val="00555F18"/>
    <w:rsid w:val="0055678A"/>
    <w:rsid w:val="00556B91"/>
    <w:rsid w:val="00560346"/>
    <w:rsid w:val="0056216B"/>
    <w:rsid w:val="005636C6"/>
    <w:rsid w:val="005661D1"/>
    <w:rsid w:val="00566F0A"/>
    <w:rsid w:val="0056797C"/>
    <w:rsid w:val="00567B1D"/>
    <w:rsid w:val="00571741"/>
    <w:rsid w:val="00571778"/>
    <w:rsid w:val="00572003"/>
    <w:rsid w:val="00573931"/>
    <w:rsid w:val="0057394C"/>
    <w:rsid w:val="00574894"/>
    <w:rsid w:val="005777A2"/>
    <w:rsid w:val="0058108B"/>
    <w:rsid w:val="00581CD4"/>
    <w:rsid w:val="00581D79"/>
    <w:rsid w:val="00581FAB"/>
    <w:rsid w:val="00586C02"/>
    <w:rsid w:val="00587BD4"/>
    <w:rsid w:val="00590058"/>
    <w:rsid w:val="00595B94"/>
    <w:rsid w:val="00595DB9"/>
    <w:rsid w:val="00596077"/>
    <w:rsid w:val="005A2AB4"/>
    <w:rsid w:val="005A3239"/>
    <w:rsid w:val="005A3701"/>
    <w:rsid w:val="005A4D92"/>
    <w:rsid w:val="005A5BC0"/>
    <w:rsid w:val="005A707D"/>
    <w:rsid w:val="005B06A2"/>
    <w:rsid w:val="005B109C"/>
    <w:rsid w:val="005B1C8F"/>
    <w:rsid w:val="005B20A1"/>
    <w:rsid w:val="005B2511"/>
    <w:rsid w:val="005B41B9"/>
    <w:rsid w:val="005C17A6"/>
    <w:rsid w:val="005C1E40"/>
    <w:rsid w:val="005C2502"/>
    <w:rsid w:val="005C4690"/>
    <w:rsid w:val="005D196D"/>
    <w:rsid w:val="005D2717"/>
    <w:rsid w:val="005D29B2"/>
    <w:rsid w:val="005D4BA8"/>
    <w:rsid w:val="005D6393"/>
    <w:rsid w:val="005D6674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01D40"/>
    <w:rsid w:val="0061169A"/>
    <w:rsid w:val="00616783"/>
    <w:rsid w:val="00624096"/>
    <w:rsid w:val="00624D18"/>
    <w:rsid w:val="00627DDD"/>
    <w:rsid w:val="006412EF"/>
    <w:rsid w:val="00641648"/>
    <w:rsid w:val="00642314"/>
    <w:rsid w:val="00642605"/>
    <w:rsid w:val="00646477"/>
    <w:rsid w:val="00647976"/>
    <w:rsid w:val="00650669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549D"/>
    <w:rsid w:val="006669F6"/>
    <w:rsid w:val="00666CAD"/>
    <w:rsid w:val="00673420"/>
    <w:rsid w:val="006768C1"/>
    <w:rsid w:val="00680C68"/>
    <w:rsid w:val="006910D0"/>
    <w:rsid w:val="00691278"/>
    <w:rsid w:val="0069161D"/>
    <w:rsid w:val="00695B19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51A6"/>
    <w:rsid w:val="006D6A84"/>
    <w:rsid w:val="006D72B8"/>
    <w:rsid w:val="006E0E87"/>
    <w:rsid w:val="006E0F0D"/>
    <w:rsid w:val="006E1060"/>
    <w:rsid w:val="006E4FC7"/>
    <w:rsid w:val="006E595C"/>
    <w:rsid w:val="006E5BA6"/>
    <w:rsid w:val="006E60E8"/>
    <w:rsid w:val="006E7438"/>
    <w:rsid w:val="006F095E"/>
    <w:rsid w:val="006F265B"/>
    <w:rsid w:val="006F344B"/>
    <w:rsid w:val="006F3AE6"/>
    <w:rsid w:val="006F70E7"/>
    <w:rsid w:val="007001EC"/>
    <w:rsid w:val="0070104F"/>
    <w:rsid w:val="00702801"/>
    <w:rsid w:val="00704269"/>
    <w:rsid w:val="00704C96"/>
    <w:rsid w:val="00704E09"/>
    <w:rsid w:val="00706760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241CE"/>
    <w:rsid w:val="00727100"/>
    <w:rsid w:val="00730AEC"/>
    <w:rsid w:val="00731075"/>
    <w:rsid w:val="007319EF"/>
    <w:rsid w:val="00731FAD"/>
    <w:rsid w:val="00736AF4"/>
    <w:rsid w:val="00736B77"/>
    <w:rsid w:val="007409EE"/>
    <w:rsid w:val="00740C8D"/>
    <w:rsid w:val="00741CE8"/>
    <w:rsid w:val="0074279F"/>
    <w:rsid w:val="0074485D"/>
    <w:rsid w:val="00747C05"/>
    <w:rsid w:val="00750AE4"/>
    <w:rsid w:val="00751A26"/>
    <w:rsid w:val="00756CFE"/>
    <w:rsid w:val="007570A0"/>
    <w:rsid w:val="0076386C"/>
    <w:rsid w:val="007644A1"/>
    <w:rsid w:val="00770FA8"/>
    <w:rsid w:val="007711CE"/>
    <w:rsid w:val="00773929"/>
    <w:rsid w:val="0077598B"/>
    <w:rsid w:val="00777942"/>
    <w:rsid w:val="0078390B"/>
    <w:rsid w:val="00786739"/>
    <w:rsid w:val="00786AF2"/>
    <w:rsid w:val="00790B70"/>
    <w:rsid w:val="007915C1"/>
    <w:rsid w:val="0079259D"/>
    <w:rsid w:val="007939E9"/>
    <w:rsid w:val="007952CB"/>
    <w:rsid w:val="00795CA1"/>
    <w:rsid w:val="00796A61"/>
    <w:rsid w:val="007A1831"/>
    <w:rsid w:val="007A252F"/>
    <w:rsid w:val="007A441C"/>
    <w:rsid w:val="007A457B"/>
    <w:rsid w:val="007A7BFD"/>
    <w:rsid w:val="007B3825"/>
    <w:rsid w:val="007B42DA"/>
    <w:rsid w:val="007B5A6B"/>
    <w:rsid w:val="007B6655"/>
    <w:rsid w:val="007B7F48"/>
    <w:rsid w:val="007C059B"/>
    <w:rsid w:val="007C0AB8"/>
    <w:rsid w:val="007C15B2"/>
    <w:rsid w:val="007C3E7D"/>
    <w:rsid w:val="007C67A2"/>
    <w:rsid w:val="007C6B06"/>
    <w:rsid w:val="007C76B1"/>
    <w:rsid w:val="007C7E91"/>
    <w:rsid w:val="007D07ED"/>
    <w:rsid w:val="007D1EAD"/>
    <w:rsid w:val="007D4C93"/>
    <w:rsid w:val="007E153F"/>
    <w:rsid w:val="007E3787"/>
    <w:rsid w:val="007E486F"/>
    <w:rsid w:val="007E51C0"/>
    <w:rsid w:val="007E7125"/>
    <w:rsid w:val="007E7A11"/>
    <w:rsid w:val="007E7B79"/>
    <w:rsid w:val="007F14CF"/>
    <w:rsid w:val="007F407D"/>
    <w:rsid w:val="0080186C"/>
    <w:rsid w:val="00806041"/>
    <w:rsid w:val="00807864"/>
    <w:rsid w:val="0081266C"/>
    <w:rsid w:val="00814902"/>
    <w:rsid w:val="0081525C"/>
    <w:rsid w:val="0081548B"/>
    <w:rsid w:val="008304FF"/>
    <w:rsid w:val="008331DB"/>
    <w:rsid w:val="00847A31"/>
    <w:rsid w:val="00847D8D"/>
    <w:rsid w:val="0085125B"/>
    <w:rsid w:val="0085430D"/>
    <w:rsid w:val="008545E2"/>
    <w:rsid w:val="00856F18"/>
    <w:rsid w:val="0086149C"/>
    <w:rsid w:val="00861DDA"/>
    <w:rsid w:val="008642D0"/>
    <w:rsid w:val="00864538"/>
    <w:rsid w:val="00864CFB"/>
    <w:rsid w:val="00866DF3"/>
    <w:rsid w:val="00866ED7"/>
    <w:rsid w:val="00871615"/>
    <w:rsid w:val="00873E53"/>
    <w:rsid w:val="008743E9"/>
    <w:rsid w:val="00875614"/>
    <w:rsid w:val="00876B3D"/>
    <w:rsid w:val="00877AD0"/>
    <w:rsid w:val="00877B78"/>
    <w:rsid w:val="00877EC0"/>
    <w:rsid w:val="00880020"/>
    <w:rsid w:val="008825D8"/>
    <w:rsid w:val="0088407F"/>
    <w:rsid w:val="00884126"/>
    <w:rsid w:val="008905EE"/>
    <w:rsid w:val="00892665"/>
    <w:rsid w:val="008959BA"/>
    <w:rsid w:val="008A07CD"/>
    <w:rsid w:val="008A15D5"/>
    <w:rsid w:val="008A3984"/>
    <w:rsid w:val="008A6743"/>
    <w:rsid w:val="008B48F4"/>
    <w:rsid w:val="008C0148"/>
    <w:rsid w:val="008C12AB"/>
    <w:rsid w:val="008C55F1"/>
    <w:rsid w:val="008C6DCC"/>
    <w:rsid w:val="008C72D6"/>
    <w:rsid w:val="008C7AF6"/>
    <w:rsid w:val="008C7FB0"/>
    <w:rsid w:val="008D11A9"/>
    <w:rsid w:val="008D1635"/>
    <w:rsid w:val="008D2035"/>
    <w:rsid w:val="008D2050"/>
    <w:rsid w:val="008D67AE"/>
    <w:rsid w:val="008E01FD"/>
    <w:rsid w:val="008E0F11"/>
    <w:rsid w:val="008E2273"/>
    <w:rsid w:val="008E3EEC"/>
    <w:rsid w:val="008E3F2B"/>
    <w:rsid w:val="008E6140"/>
    <w:rsid w:val="008E647F"/>
    <w:rsid w:val="008F151A"/>
    <w:rsid w:val="008F317F"/>
    <w:rsid w:val="008F6ED0"/>
    <w:rsid w:val="00903E9A"/>
    <w:rsid w:val="00905E95"/>
    <w:rsid w:val="009144AD"/>
    <w:rsid w:val="00914623"/>
    <w:rsid w:val="0091736D"/>
    <w:rsid w:val="00920F5B"/>
    <w:rsid w:val="00922024"/>
    <w:rsid w:val="00925699"/>
    <w:rsid w:val="00926419"/>
    <w:rsid w:val="00932002"/>
    <w:rsid w:val="00934419"/>
    <w:rsid w:val="00937942"/>
    <w:rsid w:val="00941E37"/>
    <w:rsid w:val="00941EC5"/>
    <w:rsid w:val="00944A50"/>
    <w:rsid w:val="00944F2B"/>
    <w:rsid w:val="0094635D"/>
    <w:rsid w:val="009467EE"/>
    <w:rsid w:val="009532FD"/>
    <w:rsid w:val="00953E06"/>
    <w:rsid w:val="00955B93"/>
    <w:rsid w:val="00957DCC"/>
    <w:rsid w:val="00960596"/>
    <w:rsid w:val="0096215E"/>
    <w:rsid w:val="0096317C"/>
    <w:rsid w:val="009645D5"/>
    <w:rsid w:val="00966F6B"/>
    <w:rsid w:val="009703D6"/>
    <w:rsid w:val="009735D0"/>
    <w:rsid w:val="009736CF"/>
    <w:rsid w:val="00976B2D"/>
    <w:rsid w:val="00977A82"/>
    <w:rsid w:val="00980369"/>
    <w:rsid w:val="00981243"/>
    <w:rsid w:val="00981420"/>
    <w:rsid w:val="0098535C"/>
    <w:rsid w:val="00987128"/>
    <w:rsid w:val="00992F5C"/>
    <w:rsid w:val="00993C78"/>
    <w:rsid w:val="0099441A"/>
    <w:rsid w:val="00995E4B"/>
    <w:rsid w:val="00995E96"/>
    <w:rsid w:val="0099635E"/>
    <w:rsid w:val="00996FD6"/>
    <w:rsid w:val="00997A54"/>
    <w:rsid w:val="009A025C"/>
    <w:rsid w:val="009A0349"/>
    <w:rsid w:val="009A1190"/>
    <w:rsid w:val="009A1EF2"/>
    <w:rsid w:val="009A3D15"/>
    <w:rsid w:val="009A5685"/>
    <w:rsid w:val="009A77E2"/>
    <w:rsid w:val="009B3785"/>
    <w:rsid w:val="009C18CC"/>
    <w:rsid w:val="009C2F7D"/>
    <w:rsid w:val="009C344F"/>
    <w:rsid w:val="009C34D8"/>
    <w:rsid w:val="009D0000"/>
    <w:rsid w:val="009D0827"/>
    <w:rsid w:val="009D4B90"/>
    <w:rsid w:val="009D4E0B"/>
    <w:rsid w:val="009D5210"/>
    <w:rsid w:val="009D7EDB"/>
    <w:rsid w:val="009E0291"/>
    <w:rsid w:val="009E0924"/>
    <w:rsid w:val="009E150A"/>
    <w:rsid w:val="009E2BD3"/>
    <w:rsid w:val="009E6569"/>
    <w:rsid w:val="009E7544"/>
    <w:rsid w:val="009F05A1"/>
    <w:rsid w:val="009F0C13"/>
    <w:rsid w:val="009F4709"/>
    <w:rsid w:val="009F5150"/>
    <w:rsid w:val="009F62EB"/>
    <w:rsid w:val="00A00606"/>
    <w:rsid w:val="00A00752"/>
    <w:rsid w:val="00A0278F"/>
    <w:rsid w:val="00A14982"/>
    <w:rsid w:val="00A154AA"/>
    <w:rsid w:val="00A179C9"/>
    <w:rsid w:val="00A20068"/>
    <w:rsid w:val="00A24766"/>
    <w:rsid w:val="00A24ECC"/>
    <w:rsid w:val="00A27BE1"/>
    <w:rsid w:val="00A30969"/>
    <w:rsid w:val="00A3426D"/>
    <w:rsid w:val="00A346FB"/>
    <w:rsid w:val="00A3613C"/>
    <w:rsid w:val="00A426D1"/>
    <w:rsid w:val="00A43025"/>
    <w:rsid w:val="00A4307D"/>
    <w:rsid w:val="00A44362"/>
    <w:rsid w:val="00A44D24"/>
    <w:rsid w:val="00A46E6A"/>
    <w:rsid w:val="00A46FC2"/>
    <w:rsid w:val="00A509DC"/>
    <w:rsid w:val="00A54385"/>
    <w:rsid w:val="00A62874"/>
    <w:rsid w:val="00A65287"/>
    <w:rsid w:val="00A6615E"/>
    <w:rsid w:val="00A71791"/>
    <w:rsid w:val="00A71B4C"/>
    <w:rsid w:val="00A741C6"/>
    <w:rsid w:val="00A757E5"/>
    <w:rsid w:val="00A75CB0"/>
    <w:rsid w:val="00A81D81"/>
    <w:rsid w:val="00A83A34"/>
    <w:rsid w:val="00A86354"/>
    <w:rsid w:val="00A87B45"/>
    <w:rsid w:val="00A91791"/>
    <w:rsid w:val="00A92202"/>
    <w:rsid w:val="00A936BA"/>
    <w:rsid w:val="00A9373F"/>
    <w:rsid w:val="00A96412"/>
    <w:rsid w:val="00AA25E2"/>
    <w:rsid w:val="00AA5AF4"/>
    <w:rsid w:val="00AA5B53"/>
    <w:rsid w:val="00AC6744"/>
    <w:rsid w:val="00AC72C2"/>
    <w:rsid w:val="00AC7E10"/>
    <w:rsid w:val="00AD0947"/>
    <w:rsid w:val="00AD0A97"/>
    <w:rsid w:val="00AD0C31"/>
    <w:rsid w:val="00AD21E2"/>
    <w:rsid w:val="00AD2D8B"/>
    <w:rsid w:val="00AD462B"/>
    <w:rsid w:val="00AD4851"/>
    <w:rsid w:val="00AD70CA"/>
    <w:rsid w:val="00AD7AD4"/>
    <w:rsid w:val="00AE09F6"/>
    <w:rsid w:val="00AE66CD"/>
    <w:rsid w:val="00AF2CD2"/>
    <w:rsid w:val="00AF72C7"/>
    <w:rsid w:val="00B01FC4"/>
    <w:rsid w:val="00B03EA2"/>
    <w:rsid w:val="00B047D8"/>
    <w:rsid w:val="00B1222B"/>
    <w:rsid w:val="00B1322C"/>
    <w:rsid w:val="00B139E2"/>
    <w:rsid w:val="00B14345"/>
    <w:rsid w:val="00B151D5"/>
    <w:rsid w:val="00B153D3"/>
    <w:rsid w:val="00B17424"/>
    <w:rsid w:val="00B23190"/>
    <w:rsid w:val="00B235E7"/>
    <w:rsid w:val="00B23E0D"/>
    <w:rsid w:val="00B24217"/>
    <w:rsid w:val="00B306F4"/>
    <w:rsid w:val="00B32855"/>
    <w:rsid w:val="00B32C74"/>
    <w:rsid w:val="00B338CA"/>
    <w:rsid w:val="00B36B5F"/>
    <w:rsid w:val="00B437AF"/>
    <w:rsid w:val="00B440B7"/>
    <w:rsid w:val="00B4728C"/>
    <w:rsid w:val="00B52317"/>
    <w:rsid w:val="00B52531"/>
    <w:rsid w:val="00B55C3E"/>
    <w:rsid w:val="00B56FFF"/>
    <w:rsid w:val="00B64722"/>
    <w:rsid w:val="00B649D7"/>
    <w:rsid w:val="00B650E3"/>
    <w:rsid w:val="00B6579E"/>
    <w:rsid w:val="00B66577"/>
    <w:rsid w:val="00B67015"/>
    <w:rsid w:val="00B71FA7"/>
    <w:rsid w:val="00B75153"/>
    <w:rsid w:val="00B757D9"/>
    <w:rsid w:val="00B76C18"/>
    <w:rsid w:val="00B86D85"/>
    <w:rsid w:val="00B8773E"/>
    <w:rsid w:val="00B90939"/>
    <w:rsid w:val="00B91D2E"/>
    <w:rsid w:val="00B93A91"/>
    <w:rsid w:val="00B94DFE"/>
    <w:rsid w:val="00B95B73"/>
    <w:rsid w:val="00B977DF"/>
    <w:rsid w:val="00BA0980"/>
    <w:rsid w:val="00BA24FF"/>
    <w:rsid w:val="00BA261A"/>
    <w:rsid w:val="00BA5FC2"/>
    <w:rsid w:val="00BA67D9"/>
    <w:rsid w:val="00BB0D47"/>
    <w:rsid w:val="00BB3266"/>
    <w:rsid w:val="00BB3DA1"/>
    <w:rsid w:val="00BC150C"/>
    <w:rsid w:val="00BC1A18"/>
    <w:rsid w:val="00BC22F3"/>
    <w:rsid w:val="00BC339B"/>
    <w:rsid w:val="00BC36BA"/>
    <w:rsid w:val="00BC4085"/>
    <w:rsid w:val="00BC45F2"/>
    <w:rsid w:val="00BC6D0B"/>
    <w:rsid w:val="00BD02A2"/>
    <w:rsid w:val="00BD0F14"/>
    <w:rsid w:val="00BD310C"/>
    <w:rsid w:val="00BD49A5"/>
    <w:rsid w:val="00BD71D7"/>
    <w:rsid w:val="00BD73C7"/>
    <w:rsid w:val="00BE09DB"/>
    <w:rsid w:val="00BE13FD"/>
    <w:rsid w:val="00BE36AC"/>
    <w:rsid w:val="00BE3FD1"/>
    <w:rsid w:val="00BE5742"/>
    <w:rsid w:val="00BE5CA0"/>
    <w:rsid w:val="00BE659A"/>
    <w:rsid w:val="00BF5260"/>
    <w:rsid w:val="00BF7345"/>
    <w:rsid w:val="00BF7384"/>
    <w:rsid w:val="00BF78BC"/>
    <w:rsid w:val="00C018B6"/>
    <w:rsid w:val="00C02240"/>
    <w:rsid w:val="00C041AE"/>
    <w:rsid w:val="00C05F38"/>
    <w:rsid w:val="00C108A3"/>
    <w:rsid w:val="00C148F1"/>
    <w:rsid w:val="00C15318"/>
    <w:rsid w:val="00C2378E"/>
    <w:rsid w:val="00C23922"/>
    <w:rsid w:val="00C32348"/>
    <w:rsid w:val="00C334B0"/>
    <w:rsid w:val="00C344D4"/>
    <w:rsid w:val="00C42571"/>
    <w:rsid w:val="00C43CB2"/>
    <w:rsid w:val="00C46144"/>
    <w:rsid w:val="00C562E7"/>
    <w:rsid w:val="00C56B6C"/>
    <w:rsid w:val="00C5707B"/>
    <w:rsid w:val="00C62594"/>
    <w:rsid w:val="00C63A4D"/>
    <w:rsid w:val="00C72E68"/>
    <w:rsid w:val="00C74A48"/>
    <w:rsid w:val="00C75878"/>
    <w:rsid w:val="00C77F44"/>
    <w:rsid w:val="00C80136"/>
    <w:rsid w:val="00C823C0"/>
    <w:rsid w:val="00C82A8D"/>
    <w:rsid w:val="00C83B4F"/>
    <w:rsid w:val="00C84F21"/>
    <w:rsid w:val="00C87618"/>
    <w:rsid w:val="00C9180C"/>
    <w:rsid w:val="00C927F0"/>
    <w:rsid w:val="00C93604"/>
    <w:rsid w:val="00C93AED"/>
    <w:rsid w:val="00CA3EBC"/>
    <w:rsid w:val="00CA5285"/>
    <w:rsid w:val="00CA56F7"/>
    <w:rsid w:val="00CA5E45"/>
    <w:rsid w:val="00CA6FA4"/>
    <w:rsid w:val="00CB00FC"/>
    <w:rsid w:val="00CB054E"/>
    <w:rsid w:val="00CB4CAB"/>
    <w:rsid w:val="00CB6590"/>
    <w:rsid w:val="00CB6F2C"/>
    <w:rsid w:val="00CC1EDB"/>
    <w:rsid w:val="00CC2205"/>
    <w:rsid w:val="00CC6141"/>
    <w:rsid w:val="00CC6247"/>
    <w:rsid w:val="00CC677F"/>
    <w:rsid w:val="00CD1178"/>
    <w:rsid w:val="00CD19EB"/>
    <w:rsid w:val="00CD2583"/>
    <w:rsid w:val="00CD262E"/>
    <w:rsid w:val="00CD3148"/>
    <w:rsid w:val="00CD6555"/>
    <w:rsid w:val="00CE06D2"/>
    <w:rsid w:val="00CE15E9"/>
    <w:rsid w:val="00CE24D5"/>
    <w:rsid w:val="00CE31B2"/>
    <w:rsid w:val="00CE32A6"/>
    <w:rsid w:val="00CE3541"/>
    <w:rsid w:val="00CE3E22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5D3F"/>
    <w:rsid w:val="00D27318"/>
    <w:rsid w:val="00D27B87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57D68"/>
    <w:rsid w:val="00D600FB"/>
    <w:rsid w:val="00D60792"/>
    <w:rsid w:val="00D6095B"/>
    <w:rsid w:val="00D60B10"/>
    <w:rsid w:val="00D639BE"/>
    <w:rsid w:val="00D645C0"/>
    <w:rsid w:val="00D64B93"/>
    <w:rsid w:val="00D6553F"/>
    <w:rsid w:val="00D66386"/>
    <w:rsid w:val="00D705DA"/>
    <w:rsid w:val="00D73804"/>
    <w:rsid w:val="00D739CE"/>
    <w:rsid w:val="00D7584F"/>
    <w:rsid w:val="00D7691C"/>
    <w:rsid w:val="00D76DA6"/>
    <w:rsid w:val="00D80125"/>
    <w:rsid w:val="00D84018"/>
    <w:rsid w:val="00D846FD"/>
    <w:rsid w:val="00D858C7"/>
    <w:rsid w:val="00D917D3"/>
    <w:rsid w:val="00D92922"/>
    <w:rsid w:val="00DA0C97"/>
    <w:rsid w:val="00DA139A"/>
    <w:rsid w:val="00DA1E64"/>
    <w:rsid w:val="00DA1E78"/>
    <w:rsid w:val="00DA2673"/>
    <w:rsid w:val="00DA50D6"/>
    <w:rsid w:val="00DA5CB5"/>
    <w:rsid w:val="00DA5F9E"/>
    <w:rsid w:val="00DB06B7"/>
    <w:rsid w:val="00DB1CDB"/>
    <w:rsid w:val="00DB3362"/>
    <w:rsid w:val="00DB5105"/>
    <w:rsid w:val="00DB6D57"/>
    <w:rsid w:val="00DC0E04"/>
    <w:rsid w:val="00DC1ACA"/>
    <w:rsid w:val="00DC2A12"/>
    <w:rsid w:val="00DC4795"/>
    <w:rsid w:val="00DC5ECC"/>
    <w:rsid w:val="00DC6DF5"/>
    <w:rsid w:val="00DC72F9"/>
    <w:rsid w:val="00DD0841"/>
    <w:rsid w:val="00DD1A50"/>
    <w:rsid w:val="00DD20EF"/>
    <w:rsid w:val="00DD23CB"/>
    <w:rsid w:val="00DD2A27"/>
    <w:rsid w:val="00DD34EF"/>
    <w:rsid w:val="00DD3843"/>
    <w:rsid w:val="00DD4B63"/>
    <w:rsid w:val="00DD5C8B"/>
    <w:rsid w:val="00DE665A"/>
    <w:rsid w:val="00DE6BB4"/>
    <w:rsid w:val="00DE6D60"/>
    <w:rsid w:val="00DF10D3"/>
    <w:rsid w:val="00DF4519"/>
    <w:rsid w:val="00E01FA6"/>
    <w:rsid w:val="00E02953"/>
    <w:rsid w:val="00E02DAE"/>
    <w:rsid w:val="00E02F4C"/>
    <w:rsid w:val="00E077FD"/>
    <w:rsid w:val="00E1049B"/>
    <w:rsid w:val="00E10790"/>
    <w:rsid w:val="00E111FE"/>
    <w:rsid w:val="00E14788"/>
    <w:rsid w:val="00E14892"/>
    <w:rsid w:val="00E1572B"/>
    <w:rsid w:val="00E15D85"/>
    <w:rsid w:val="00E20846"/>
    <w:rsid w:val="00E20F18"/>
    <w:rsid w:val="00E24704"/>
    <w:rsid w:val="00E25EE5"/>
    <w:rsid w:val="00E2794E"/>
    <w:rsid w:val="00E32167"/>
    <w:rsid w:val="00E328F0"/>
    <w:rsid w:val="00E400D1"/>
    <w:rsid w:val="00E408D5"/>
    <w:rsid w:val="00E4259A"/>
    <w:rsid w:val="00E50337"/>
    <w:rsid w:val="00E508D6"/>
    <w:rsid w:val="00E52313"/>
    <w:rsid w:val="00E52D2A"/>
    <w:rsid w:val="00E53C44"/>
    <w:rsid w:val="00E55C42"/>
    <w:rsid w:val="00E575EF"/>
    <w:rsid w:val="00E60861"/>
    <w:rsid w:val="00E6140D"/>
    <w:rsid w:val="00E641A2"/>
    <w:rsid w:val="00E64F6B"/>
    <w:rsid w:val="00E659AD"/>
    <w:rsid w:val="00E66FB6"/>
    <w:rsid w:val="00E67054"/>
    <w:rsid w:val="00E678D3"/>
    <w:rsid w:val="00E7325B"/>
    <w:rsid w:val="00E7695F"/>
    <w:rsid w:val="00E77A45"/>
    <w:rsid w:val="00E81875"/>
    <w:rsid w:val="00E8398C"/>
    <w:rsid w:val="00E8471F"/>
    <w:rsid w:val="00E863BD"/>
    <w:rsid w:val="00E867AF"/>
    <w:rsid w:val="00E91876"/>
    <w:rsid w:val="00E92679"/>
    <w:rsid w:val="00E937B3"/>
    <w:rsid w:val="00E962AE"/>
    <w:rsid w:val="00EA0AAA"/>
    <w:rsid w:val="00EA5264"/>
    <w:rsid w:val="00EA5A02"/>
    <w:rsid w:val="00EA655A"/>
    <w:rsid w:val="00EA674A"/>
    <w:rsid w:val="00EB0A81"/>
    <w:rsid w:val="00EB3B43"/>
    <w:rsid w:val="00EB3C9E"/>
    <w:rsid w:val="00EB3E5E"/>
    <w:rsid w:val="00EB6D0C"/>
    <w:rsid w:val="00EB7743"/>
    <w:rsid w:val="00EC1050"/>
    <w:rsid w:val="00EC20EA"/>
    <w:rsid w:val="00EC3339"/>
    <w:rsid w:val="00EC4DB4"/>
    <w:rsid w:val="00ED2644"/>
    <w:rsid w:val="00ED2CE8"/>
    <w:rsid w:val="00ED61FC"/>
    <w:rsid w:val="00ED68A7"/>
    <w:rsid w:val="00ED7A23"/>
    <w:rsid w:val="00ED7F4C"/>
    <w:rsid w:val="00EE6F43"/>
    <w:rsid w:val="00EE7770"/>
    <w:rsid w:val="00EF0F18"/>
    <w:rsid w:val="00F00D41"/>
    <w:rsid w:val="00F03B97"/>
    <w:rsid w:val="00F06F4A"/>
    <w:rsid w:val="00F10290"/>
    <w:rsid w:val="00F16F35"/>
    <w:rsid w:val="00F206FA"/>
    <w:rsid w:val="00F22056"/>
    <w:rsid w:val="00F23743"/>
    <w:rsid w:val="00F25B89"/>
    <w:rsid w:val="00F273F0"/>
    <w:rsid w:val="00F327C9"/>
    <w:rsid w:val="00F33FE5"/>
    <w:rsid w:val="00F36FB8"/>
    <w:rsid w:val="00F43D79"/>
    <w:rsid w:val="00F45075"/>
    <w:rsid w:val="00F475F9"/>
    <w:rsid w:val="00F51F3F"/>
    <w:rsid w:val="00F632DE"/>
    <w:rsid w:val="00F6660F"/>
    <w:rsid w:val="00F67D9B"/>
    <w:rsid w:val="00F70FC0"/>
    <w:rsid w:val="00F728B8"/>
    <w:rsid w:val="00F77DF1"/>
    <w:rsid w:val="00F823E6"/>
    <w:rsid w:val="00F826BF"/>
    <w:rsid w:val="00F855FA"/>
    <w:rsid w:val="00F8637C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1E05"/>
    <w:rsid w:val="00FB2864"/>
    <w:rsid w:val="00FC0BE9"/>
    <w:rsid w:val="00FC73E5"/>
    <w:rsid w:val="00FC7C14"/>
    <w:rsid w:val="00FD033D"/>
    <w:rsid w:val="00FD0560"/>
    <w:rsid w:val="00FD15C2"/>
    <w:rsid w:val="00FD1B90"/>
    <w:rsid w:val="00FD2C79"/>
    <w:rsid w:val="00FE0E6F"/>
    <w:rsid w:val="00FE1EFF"/>
    <w:rsid w:val="00FE2AA8"/>
    <w:rsid w:val="00FE348E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semiHidden="0" w:unhideWhenUsed="0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qFormat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qFormat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qFormat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qFormat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qFormat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qFormat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qFormat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qFormat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qFormat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qFormat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qFormat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qFormat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qFormat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qFormat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qFormat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qFormat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qFormat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qFormat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  <w:style w:type="character" w:customStyle="1" w:styleId="highlightsearch4">
    <w:name w:val="highlightsearch4"/>
    <w:basedOn w:val="a0"/>
    <w:rsid w:val="00B55C3E"/>
  </w:style>
  <w:style w:type="character" w:customStyle="1" w:styleId="QuoteChar">
    <w:name w:val="Quote Char"/>
    <w:uiPriority w:val="29"/>
    <w:rsid w:val="00BE5CA0"/>
    <w:rPr>
      <w:i/>
    </w:rPr>
  </w:style>
  <w:style w:type="character" w:customStyle="1" w:styleId="IntenseQuoteChar">
    <w:name w:val="Intense Quote Char"/>
    <w:uiPriority w:val="30"/>
    <w:rsid w:val="00BE5CA0"/>
    <w:rPr>
      <w:i/>
    </w:rPr>
  </w:style>
  <w:style w:type="character" w:customStyle="1" w:styleId="EndnoteTextChar">
    <w:name w:val="Endnote Text Char"/>
    <w:uiPriority w:val="99"/>
    <w:rsid w:val="00BE5CA0"/>
    <w:rPr>
      <w:sz w:val="20"/>
    </w:rPr>
  </w:style>
  <w:style w:type="character" w:customStyle="1" w:styleId="Heading1Char">
    <w:name w:val="Heading 1 Char"/>
    <w:basedOn w:val="a0"/>
    <w:uiPriority w:val="9"/>
    <w:rsid w:val="00BE5CA0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BE5CA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E5CA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E5CA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E5CA0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E5CA0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BE5CA0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BE5CA0"/>
    <w:rPr>
      <w:i/>
    </w:rPr>
  </w:style>
  <w:style w:type="paragraph" w:styleId="afffa">
    <w:name w:val="Intense Quote"/>
    <w:basedOn w:val="a"/>
    <w:next w:val="a"/>
    <w:link w:val="afffb"/>
    <w:uiPriority w:val="30"/>
    <w:qFormat/>
    <w:rsid w:val="00BE5CA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BE5CA0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  <w:rsid w:val="00BE5CA0"/>
  </w:style>
  <w:style w:type="character" w:customStyle="1" w:styleId="FooterChar">
    <w:name w:val="Footer Char"/>
    <w:basedOn w:val="a0"/>
    <w:uiPriority w:val="99"/>
    <w:qFormat/>
    <w:rsid w:val="00BE5CA0"/>
  </w:style>
  <w:style w:type="character" w:customStyle="1" w:styleId="CaptionChar">
    <w:name w:val="Caption Char"/>
    <w:uiPriority w:val="99"/>
    <w:qFormat/>
    <w:rsid w:val="00BE5CA0"/>
  </w:style>
  <w:style w:type="table" w:customStyle="1" w:styleId="TableGridLight">
    <w:name w:val="Table Grid Light"/>
    <w:basedOn w:val="a1"/>
    <w:uiPriority w:val="59"/>
    <w:rsid w:val="00BE5CA0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rsid w:val="00BE5CA0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E5CA0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E5CA0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E5CA0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E5CA0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E5CA0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E5CA0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E5CA0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E5CA0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E5CA0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E5CA0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E5CA0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E5CA0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E5CA0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E5CA0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E5CA0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E5CA0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E5CA0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E5CA0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E5CA0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E5CA0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E5CA0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E5CA0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E5CA0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E5CA0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E5CA0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E5CA0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E5CA0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E5CA0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E5CA0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E5CA0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E5CA0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E5CA0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E5CA0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E5CA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E5CA0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E5CA0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E5CA0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E5CA0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E5CA0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E5CA0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E5CA0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E5CA0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BE5CA0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BE5CA0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BE5CA0"/>
  </w:style>
  <w:style w:type="character" w:styleId="afffe">
    <w:name w:val="endnote reference"/>
    <w:basedOn w:val="a0"/>
    <w:uiPriority w:val="99"/>
    <w:semiHidden/>
    <w:unhideWhenUsed/>
    <w:rsid w:val="00BE5CA0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BE5CA0"/>
  </w:style>
  <w:style w:type="paragraph" w:styleId="affff0">
    <w:name w:val="table of figures"/>
    <w:basedOn w:val="a"/>
    <w:next w:val="a"/>
    <w:uiPriority w:val="99"/>
    <w:unhideWhenUsed/>
    <w:qFormat/>
    <w:rsid w:val="00BE5CA0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0"/>
    <w:uiPriority w:val="1"/>
    <w:qFormat/>
    <w:rsid w:val="00BE5CA0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BE5CA0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BE5CA0"/>
  </w:style>
  <w:style w:type="numbering" w:customStyle="1" w:styleId="2f0">
    <w:name w:val="Нет списка2"/>
    <w:next w:val="a2"/>
    <w:uiPriority w:val="99"/>
    <w:semiHidden/>
    <w:unhideWhenUsed/>
    <w:rsid w:val="00BE5CA0"/>
  </w:style>
  <w:style w:type="character" w:customStyle="1" w:styleId="112">
    <w:name w:val="Заголовок 1 Знак1"/>
    <w:basedOn w:val="a0"/>
    <w:rsid w:val="00BE5C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BE5CA0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BE5CA0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BE5CA0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BE5CA0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BE5CA0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BE5CA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BE5CA0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BE5CA0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BE5CA0"/>
    <w:rPr>
      <w:sz w:val="24"/>
      <w:szCs w:val="24"/>
    </w:rPr>
  </w:style>
  <w:style w:type="character" w:customStyle="1" w:styleId="216">
    <w:name w:val="Цитата 2 Знак1"/>
    <w:uiPriority w:val="29"/>
    <w:rsid w:val="00BE5CA0"/>
    <w:rPr>
      <w:i/>
    </w:rPr>
  </w:style>
  <w:style w:type="character" w:customStyle="1" w:styleId="1fa">
    <w:name w:val="Выделенная цитата Знак1"/>
    <w:uiPriority w:val="30"/>
    <w:rsid w:val="00BE5CA0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BE5CA0"/>
  </w:style>
  <w:style w:type="character" w:customStyle="1" w:styleId="-">
    <w:name w:val="Интернет-ссылка"/>
    <w:rsid w:val="00BE5CA0"/>
    <w:rPr>
      <w:color w:val="0000FF"/>
      <w:u w:val="single"/>
    </w:rPr>
  </w:style>
  <w:style w:type="character" w:customStyle="1" w:styleId="affff1">
    <w:name w:val="Привязка сноски"/>
    <w:rsid w:val="00BE5CA0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BE5CA0"/>
    <w:rPr>
      <w:vertAlign w:val="superscript"/>
    </w:rPr>
  </w:style>
  <w:style w:type="character" w:customStyle="1" w:styleId="affff2">
    <w:name w:val="Привязка концевой сноски"/>
    <w:rsid w:val="00BE5CA0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BE5CA0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BE5CA0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BE5CA0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BE5CA0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BE5CA0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BE5CA0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BE5CA0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BE5CA0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BE5CA0"/>
  </w:style>
  <w:style w:type="character" w:customStyle="1" w:styleId="2f4">
    <w:name w:val="Текст сноски Знак2"/>
    <w:basedOn w:val="a0"/>
    <w:uiPriority w:val="99"/>
    <w:semiHidden/>
    <w:rsid w:val="00BE5CA0"/>
  </w:style>
  <w:style w:type="character" w:customStyle="1" w:styleId="2f5">
    <w:name w:val="Текст концевой сноски Знак2"/>
    <w:basedOn w:val="a0"/>
    <w:uiPriority w:val="99"/>
    <w:semiHidden/>
    <w:rsid w:val="00BE5CA0"/>
  </w:style>
  <w:style w:type="character" w:customStyle="1" w:styleId="1fe">
    <w:name w:val="Текст выноски Знак1"/>
    <w:basedOn w:val="a0"/>
    <w:semiHidden/>
    <w:rsid w:val="00BE5CA0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BE5CA0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BE5CA0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BE5CA0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BE5CA0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BE5CA0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BE5CA0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BE5CA0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BE5CA0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BE5CA0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BE5CA0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BE5CA0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BE5CA0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BE5CA0"/>
    <w:rPr>
      <w:b/>
      <w:sz w:val="24"/>
    </w:rPr>
  </w:style>
  <w:style w:type="paragraph" w:customStyle="1" w:styleId="Preformat">
    <w:name w:val="Preformat"/>
    <w:rsid w:val="00BE5CA0"/>
    <w:rPr>
      <w:rFonts w:ascii="Courier New" w:hAnsi="Courier New"/>
    </w:rPr>
  </w:style>
  <w:style w:type="paragraph" w:customStyle="1" w:styleId="Nonformat">
    <w:name w:val="Nonformat"/>
    <w:basedOn w:val="a"/>
    <w:rsid w:val="00BE5CA0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BE5CA0"/>
  </w:style>
  <w:style w:type="paragraph" w:customStyle="1" w:styleId="affffb">
    <w:name w:val="оглл"/>
    <w:basedOn w:val="1ff0"/>
    <w:rsid w:val="00BE5CA0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BE5CA0"/>
  </w:style>
  <w:style w:type="numbering" w:customStyle="1" w:styleId="49">
    <w:name w:val="Нет списка4"/>
    <w:next w:val="a2"/>
    <w:uiPriority w:val="99"/>
    <w:semiHidden/>
    <w:unhideWhenUsed/>
    <w:rsid w:val="00BE5CA0"/>
  </w:style>
  <w:style w:type="paragraph" w:customStyle="1" w:styleId="xl119">
    <w:name w:val="xl119"/>
    <w:basedOn w:val="a"/>
    <w:rsid w:val="00BE5C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ff2"/>
    <w:uiPriority w:val="59"/>
    <w:rsid w:val="00BE5C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e">
    <w:name w:val="Подзаголовок Знак3"/>
    <w:basedOn w:val="a0"/>
    <w:uiPriority w:val="11"/>
    <w:rsid w:val="00BE5C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BE5CA0"/>
  </w:style>
  <w:style w:type="table" w:customStyle="1" w:styleId="TableGridLight1">
    <w:name w:val="Table Grid Light1"/>
    <w:basedOn w:val="a1"/>
    <w:uiPriority w:val="59"/>
    <w:rsid w:val="00BE5CA0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rsid w:val="00BE5CA0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BE5CA0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BE5CA0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BE5CA0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BE5CA0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BE5CA0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BE5CA0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BE5CA0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BE5CA0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BE5CA0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BE5CA0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BE5CA0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BE5CA0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BE5CA0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BE5CA0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BE5CA0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BE5CA0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BE5CA0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BE5CA0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BE5CA0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BE5CA0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BE5CA0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BE5CA0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BE5CA0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BE5CA0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BE5CA0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BE5CA0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BE5CA0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BE5CA0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BE5CA0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BE5CA0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BE5CA0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BE5CA0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BE5CA0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BE5CA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BE5CA0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BE5CA0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BE5CA0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BE5CA0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BE5CA0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BE5CA0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BE5CA0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BE5CA0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BE5CA0"/>
  </w:style>
  <w:style w:type="table" w:customStyle="1" w:styleId="113">
    <w:name w:val="Сетка таблицы11"/>
    <w:basedOn w:val="a1"/>
    <w:next w:val="aff2"/>
    <w:uiPriority w:val="59"/>
    <w:rsid w:val="00BE5C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7">
    <w:name w:val="Нет списка21"/>
    <w:next w:val="a2"/>
    <w:uiPriority w:val="99"/>
    <w:semiHidden/>
    <w:unhideWhenUsed/>
    <w:rsid w:val="00BE5CA0"/>
  </w:style>
  <w:style w:type="numbering" w:customStyle="1" w:styleId="315">
    <w:name w:val="Нет списка31"/>
    <w:next w:val="a2"/>
    <w:uiPriority w:val="99"/>
    <w:semiHidden/>
    <w:unhideWhenUsed/>
    <w:rsid w:val="00BE5CA0"/>
  </w:style>
  <w:style w:type="numbering" w:customStyle="1" w:styleId="412">
    <w:name w:val="Нет списка41"/>
    <w:next w:val="a2"/>
    <w:uiPriority w:val="99"/>
    <w:semiHidden/>
    <w:unhideWhenUsed/>
    <w:rsid w:val="00BE5CA0"/>
  </w:style>
  <w:style w:type="numbering" w:customStyle="1" w:styleId="67">
    <w:name w:val="Нет списка6"/>
    <w:next w:val="a2"/>
    <w:uiPriority w:val="99"/>
    <w:semiHidden/>
    <w:unhideWhenUsed/>
    <w:rsid w:val="00BE5CA0"/>
  </w:style>
  <w:style w:type="table" w:customStyle="1" w:styleId="TableGridLight2">
    <w:name w:val="Table Grid Light2"/>
    <w:basedOn w:val="a1"/>
    <w:uiPriority w:val="59"/>
    <w:rsid w:val="00BE5CA0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2">
    <w:name w:val="Plain Table 12"/>
    <w:basedOn w:val="a1"/>
    <w:uiPriority w:val="59"/>
    <w:rsid w:val="00BE5CA0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BE5CA0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BE5CA0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BE5CA0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BE5CA0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BE5CA0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BE5CA0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BE5CA0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BE5CA0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BE5CA0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BE5CA0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BE5CA0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BE5CA0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BE5CA0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BE5CA0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BE5CA0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BE5CA0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BE5CA0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BE5CA0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BE5CA0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BE5CA0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BE5CA0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BE5CA0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BE5CA0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BE5CA0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BE5CA0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BE5CA0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BE5CA0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BE5CA0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BE5CA0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BE5CA0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BE5CA0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BE5CA0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BE5CA0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BE5CA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BE5CA0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BE5CA0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BE5CA0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BE5CA0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BE5CA0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BE5CA0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BE5CA0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BE5CA0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BE5CA0"/>
  </w:style>
  <w:style w:type="table" w:customStyle="1" w:styleId="122">
    <w:name w:val="Сетка таблицы12"/>
    <w:basedOn w:val="a1"/>
    <w:next w:val="aff2"/>
    <w:uiPriority w:val="59"/>
    <w:rsid w:val="00BE5C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3">
    <w:name w:val="Нет списка22"/>
    <w:next w:val="a2"/>
    <w:uiPriority w:val="99"/>
    <w:semiHidden/>
    <w:unhideWhenUsed/>
    <w:rsid w:val="00BE5CA0"/>
  </w:style>
  <w:style w:type="numbering" w:customStyle="1" w:styleId="322">
    <w:name w:val="Нет списка32"/>
    <w:next w:val="a2"/>
    <w:uiPriority w:val="99"/>
    <w:semiHidden/>
    <w:unhideWhenUsed/>
    <w:rsid w:val="00BE5CA0"/>
  </w:style>
  <w:style w:type="numbering" w:customStyle="1" w:styleId="420">
    <w:name w:val="Нет списка42"/>
    <w:next w:val="a2"/>
    <w:uiPriority w:val="99"/>
    <w:semiHidden/>
    <w:unhideWhenUsed/>
    <w:rsid w:val="00BE5C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semiHidden="0" w:unhideWhenUsed="0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qFormat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qFormat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qFormat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qFormat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qFormat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qFormat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qFormat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qFormat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qFormat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qFormat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qFormat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qFormat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qFormat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qFormat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qFormat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qFormat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qFormat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qFormat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  <w:style w:type="character" w:customStyle="1" w:styleId="highlightsearch4">
    <w:name w:val="highlightsearch4"/>
    <w:basedOn w:val="a0"/>
    <w:rsid w:val="00B55C3E"/>
  </w:style>
  <w:style w:type="character" w:customStyle="1" w:styleId="QuoteChar">
    <w:name w:val="Quote Char"/>
    <w:uiPriority w:val="29"/>
    <w:rsid w:val="00BE5CA0"/>
    <w:rPr>
      <w:i/>
    </w:rPr>
  </w:style>
  <w:style w:type="character" w:customStyle="1" w:styleId="IntenseQuoteChar">
    <w:name w:val="Intense Quote Char"/>
    <w:uiPriority w:val="30"/>
    <w:rsid w:val="00BE5CA0"/>
    <w:rPr>
      <w:i/>
    </w:rPr>
  </w:style>
  <w:style w:type="character" w:customStyle="1" w:styleId="EndnoteTextChar">
    <w:name w:val="Endnote Text Char"/>
    <w:uiPriority w:val="99"/>
    <w:rsid w:val="00BE5CA0"/>
    <w:rPr>
      <w:sz w:val="20"/>
    </w:rPr>
  </w:style>
  <w:style w:type="character" w:customStyle="1" w:styleId="Heading1Char">
    <w:name w:val="Heading 1 Char"/>
    <w:basedOn w:val="a0"/>
    <w:uiPriority w:val="9"/>
    <w:rsid w:val="00BE5CA0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BE5CA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E5CA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E5CA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E5CA0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E5CA0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BE5CA0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BE5CA0"/>
    <w:rPr>
      <w:i/>
    </w:rPr>
  </w:style>
  <w:style w:type="paragraph" w:styleId="afffa">
    <w:name w:val="Intense Quote"/>
    <w:basedOn w:val="a"/>
    <w:next w:val="a"/>
    <w:link w:val="afffb"/>
    <w:uiPriority w:val="30"/>
    <w:qFormat/>
    <w:rsid w:val="00BE5CA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BE5CA0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  <w:rsid w:val="00BE5CA0"/>
  </w:style>
  <w:style w:type="character" w:customStyle="1" w:styleId="FooterChar">
    <w:name w:val="Footer Char"/>
    <w:basedOn w:val="a0"/>
    <w:uiPriority w:val="99"/>
    <w:qFormat/>
    <w:rsid w:val="00BE5CA0"/>
  </w:style>
  <w:style w:type="character" w:customStyle="1" w:styleId="CaptionChar">
    <w:name w:val="Caption Char"/>
    <w:uiPriority w:val="99"/>
    <w:qFormat/>
    <w:rsid w:val="00BE5CA0"/>
  </w:style>
  <w:style w:type="table" w:customStyle="1" w:styleId="TableGridLight">
    <w:name w:val="Table Grid Light"/>
    <w:basedOn w:val="a1"/>
    <w:uiPriority w:val="59"/>
    <w:rsid w:val="00BE5CA0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rsid w:val="00BE5CA0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E5CA0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E5CA0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E5CA0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E5CA0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E5CA0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E5CA0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E5CA0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E5CA0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E5CA0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E5CA0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E5CA0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E5CA0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E5CA0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E5CA0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E5CA0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E5CA0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E5CA0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E5CA0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E5CA0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E5CA0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E5CA0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E5CA0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E5CA0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E5CA0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E5CA0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E5CA0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E5CA0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E5CA0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E5CA0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E5CA0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E5CA0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E5CA0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E5CA0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E5CA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E5CA0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E5CA0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E5CA0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E5CA0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E5CA0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E5CA0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E5CA0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E5CA0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E5CA0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E5CA0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E5CA0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E5CA0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E5CA0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E5CA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BE5CA0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BE5CA0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BE5CA0"/>
  </w:style>
  <w:style w:type="character" w:styleId="afffe">
    <w:name w:val="endnote reference"/>
    <w:basedOn w:val="a0"/>
    <w:uiPriority w:val="99"/>
    <w:semiHidden/>
    <w:unhideWhenUsed/>
    <w:rsid w:val="00BE5CA0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BE5CA0"/>
  </w:style>
  <w:style w:type="paragraph" w:styleId="affff0">
    <w:name w:val="table of figures"/>
    <w:basedOn w:val="a"/>
    <w:next w:val="a"/>
    <w:uiPriority w:val="99"/>
    <w:unhideWhenUsed/>
    <w:qFormat/>
    <w:rsid w:val="00BE5CA0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0"/>
    <w:uiPriority w:val="1"/>
    <w:qFormat/>
    <w:rsid w:val="00BE5CA0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BE5CA0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BE5CA0"/>
  </w:style>
  <w:style w:type="numbering" w:customStyle="1" w:styleId="2f0">
    <w:name w:val="Нет списка2"/>
    <w:next w:val="a2"/>
    <w:uiPriority w:val="99"/>
    <w:semiHidden/>
    <w:unhideWhenUsed/>
    <w:rsid w:val="00BE5CA0"/>
  </w:style>
  <w:style w:type="character" w:customStyle="1" w:styleId="112">
    <w:name w:val="Заголовок 1 Знак1"/>
    <w:basedOn w:val="a0"/>
    <w:rsid w:val="00BE5C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BE5CA0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BE5CA0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BE5CA0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BE5CA0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BE5CA0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BE5CA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BE5CA0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BE5CA0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BE5CA0"/>
    <w:rPr>
      <w:sz w:val="24"/>
      <w:szCs w:val="24"/>
    </w:rPr>
  </w:style>
  <w:style w:type="character" w:customStyle="1" w:styleId="216">
    <w:name w:val="Цитата 2 Знак1"/>
    <w:uiPriority w:val="29"/>
    <w:rsid w:val="00BE5CA0"/>
    <w:rPr>
      <w:i/>
    </w:rPr>
  </w:style>
  <w:style w:type="character" w:customStyle="1" w:styleId="1fa">
    <w:name w:val="Выделенная цитата Знак1"/>
    <w:uiPriority w:val="30"/>
    <w:rsid w:val="00BE5CA0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BE5CA0"/>
  </w:style>
  <w:style w:type="character" w:customStyle="1" w:styleId="-">
    <w:name w:val="Интернет-ссылка"/>
    <w:rsid w:val="00BE5CA0"/>
    <w:rPr>
      <w:color w:val="0000FF"/>
      <w:u w:val="single"/>
    </w:rPr>
  </w:style>
  <w:style w:type="character" w:customStyle="1" w:styleId="affff1">
    <w:name w:val="Привязка сноски"/>
    <w:rsid w:val="00BE5CA0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BE5CA0"/>
    <w:rPr>
      <w:vertAlign w:val="superscript"/>
    </w:rPr>
  </w:style>
  <w:style w:type="character" w:customStyle="1" w:styleId="affff2">
    <w:name w:val="Привязка концевой сноски"/>
    <w:rsid w:val="00BE5CA0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BE5CA0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BE5CA0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BE5CA0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BE5CA0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BE5CA0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BE5CA0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BE5CA0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BE5CA0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BE5CA0"/>
  </w:style>
  <w:style w:type="character" w:customStyle="1" w:styleId="2f4">
    <w:name w:val="Текст сноски Знак2"/>
    <w:basedOn w:val="a0"/>
    <w:uiPriority w:val="99"/>
    <w:semiHidden/>
    <w:rsid w:val="00BE5CA0"/>
  </w:style>
  <w:style w:type="character" w:customStyle="1" w:styleId="2f5">
    <w:name w:val="Текст концевой сноски Знак2"/>
    <w:basedOn w:val="a0"/>
    <w:uiPriority w:val="99"/>
    <w:semiHidden/>
    <w:rsid w:val="00BE5CA0"/>
  </w:style>
  <w:style w:type="character" w:customStyle="1" w:styleId="1fe">
    <w:name w:val="Текст выноски Знак1"/>
    <w:basedOn w:val="a0"/>
    <w:semiHidden/>
    <w:rsid w:val="00BE5CA0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BE5CA0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BE5CA0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BE5CA0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BE5CA0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BE5CA0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BE5CA0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BE5CA0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BE5CA0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BE5CA0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BE5CA0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BE5CA0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BE5CA0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BE5CA0"/>
    <w:rPr>
      <w:b/>
      <w:sz w:val="24"/>
    </w:rPr>
  </w:style>
  <w:style w:type="paragraph" w:customStyle="1" w:styleId="Preformat">
    <w:name w:val="Preformat"/>
    <w:rsid w:val="00BE5CA0"/>
    <w:rPr>
      <w:rFonts w:ascii="Courier New" w:hAnsi="Courier New"/>
    </w:rPr>
  </w:style>
  <w:style w:type="paragraph" w:customStyle="1" w:styleId="Nonformat">
    <w:name w:val="Nonformat"/>
    <w:basedOn w:val="a"/>
    <w:rsid w:val="00BE5CA0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BE5CA0"/>
  </w:style>
  <w:style w:type="paragraph" w:customStyle="1" w:styleId="affffb">
    <w:name w:val="оглл"/>
    <w:basedOn w:val="1ff0"/>
    <w:rsid w:val="00BE5CA0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BE5CA0"/>
  </w:style>
  <w:style w:type="numbering" w:customStyle="1" w:styleId="49">
    <w:name w:val="Нет списка4"/>
    <w:next w:val="a2"/>
    <w:uiPriority w:val="99"/>
    <w:semiHidden/>
    <w:unhideWhenUsed/>
    <w:rsid w:val="00BE5CA0"/>
  </w:style>
  <w:style w:type="paragraph" w:customStyle="1" w:styleId="xl119">
    <w:name w:val="xl119"/>
    <w:basedOn w:val="a"/>
    <w:rsid w:val="00BE5C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ff2"/>
    <w:uiPriority w:val="59"/>
    <w:rsid w:val="00BE5C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e">
    <w:name w:val="Подзаголовок Знак3"/>
    <w:basedOn w:val="a0"/>
    <w:uiPriority w:val="11"/>
    <w:rsid w:val="00BE5C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BE5CA0"/>
  </w:style>
  <w:style w:type="table" w:customStyle="1" w:styleId="TableGridLight1">
    <w:name w:val="Table Grid Light1"/>
    <w:basedOn w:val="a1"/>
    <w:uiPriority w:val="59"/>
    <w:rsid w:val="00BE5CA0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rsid w:val="00BE5CA0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BE5CA0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BE5CA0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BE5CA0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BE5CA0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BE5CA0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BE5CA0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BE5CA0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BE5CA0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BE5CA0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BE5CA0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BE5CA0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BE5CA0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BE5CA0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BE5CA0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BE5CA0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BE5CA0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BE5CA0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BE5CA0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BE5CA0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BE5CA0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BE5CA0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BE5CA0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BE5CA0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BE5CA0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BE5CA0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BE5CA0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BE5CA0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BE5CA0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BE5CA0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BE5CA0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BE5CA0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BE5CA0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BE5CA0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BE5CA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BE5CA0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BE5CA0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BE5CA0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BE5CA0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BE5CA0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BE5CA0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BE5CA0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BE5CA0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BE5CA0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BE5CA0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BE5CA0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BE5CA0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BE5CA0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BE5CA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BE5CA0"/>
  </w:style>
  <w:style w:type="table" w:customStyle="1" w:styleId="113">
    <w:name w:val="Сетка таблицы11"/>
    <w:basedOn w:val="a1"/>
    <w:next w:val="aff2"/>
    <w:uiPriority w:val="59"/>
    <w:rsid w:val="00BE5C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7">
    <w:name w:val="Нет списка21"/>
    <w:next w:val="a2"/>
    <w:uiPriority w:val="99"/>
    <w:semiHidden/>
    <w:unhideWhenUsed/>
    <w:rsid w:val="00BE5CA0"/>
  </w:style>
  <w:style w:type="numbering" w:customStyle="1" w:styleId="315">
    <w:name w:val="Нет списка31"/>
    <w:next w:val="a2"/>
    <w:uiPriority w:val="99"/>
    <w:semiHidden/>
    <w:unhideWhenUsed/>
    <w:rsid w:val="00BE5CA0"/>
  </w:style>
  <w:style w:type="numbering" w:customStyle="1" w:styleId="412">
    <w:name w:val="Нет списка41"/>
    <w:next w:val="a2"/>
    <w:uiPriority w:val="99"/>
    <w:semiHidden/>
    <w:unhideWhenUsed/>
    <w:rsid w:val="00BE5CA0"/>
  </w:style>
  <w:style w:type="numbering" w:customStyle="1" w:styleId="67">
    <w:name w:val="Нет списка6"/>
    <w:next w:val="a2"/>
    <w:uiPriority w:val="99"/>
    <w:semiHidden/>
    <w:unhideWhenUsed/>
    <w:rsid w:val="00BE5CA0"/>
  </w:style>
  <w:style w:type="table" w:customStyle="1" w:styleId="TableGridLight2">
    <w:name w:val="Table Grid Light2"/>
    <w:basedOn w:val="a1"/>
    <w:uiPriority w:val="59"/>
    <w:rsid w:val="00BE5CA0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2">
    <w:name w:val="Plain Table 12"/>
    <w:basedOn w:val="a1"/>
    <w:uiPriority w:val="59"/>
    <w:rsid w:val="00BE5CA0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BE5CA0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BE5CA0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BE5CA0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BE5CA0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BE5CA0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BE5CA0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BE5CA0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BE5CA0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BE5CA0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BE5CA0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BE5CA0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BE5CA0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BE5CA0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BE5CA0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BE5CA0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BE5CA0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BE5CA0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BE5CA0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BE5CA0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BE5CA0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BE5CA0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BE5CA0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BE5CA0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BE5CA0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BE5CA0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BE5CA0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BE5CA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BE5CA0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BE5CA0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BE5CA0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BE5CA0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BE5CA0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BE5CA0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BE5CA0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BE5CA0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BE5CA0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BE5CA0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BE5CA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BE5CA0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BE5CA0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BE5CA0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BE5CA0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BE5CA0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BE5CA0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BE5CA0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BE5CA0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BE5CA0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BE5CA0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BE5CA0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BE5CA0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BE5CA0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BE5CA0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BE5CA0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BE5CA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BE5CA0"/>
  </w:style>
  <w:style w:type="table" w:customStyle="1" w:styleId="122">
    <w:name w:val="Сетка таблицы12"/>
    <w:basedOn w:val="a1"/>
    <w:next w:val="aff2"/>
    <w:uiPriority w:val="59"/>
    <w:rsid w:val="00BE5C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3">
    <w:name w:val="Нет списка22"/>
    <w:next w:val="a2"/>
    <w:uiPriority w:val="99"/>
    <w:semiHidden/>
    <w:unhideWhenUsed/>
    <w:rsid w:val="00BE5CA0"/>
  </w:style>
  <w:style w:type="numbering" w:customStyle="1" w:styleId="322">
    <w:name w:val="Нет списка32"/>
    <w:next w:val="a2"/>
    <w:uiPriority w:val="99"/>
    <w:semiHidden/>
    <w:unhideWhenUsed/>
    <w:rsid w:val="00BE5CA0"/>
  </w:style>
  <w:style w:type="numbering" w:customStyle="1" w:styleId="420">
    <w:name w:val="Нет списка42"/>
    <w:next w:val="a2"/>
    <w:uiPriority w:val="99"/>
    <w:semiHidden/>
    <w:unhideWhenUsed/>
    <w:rsid w:val="00BE5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84CEE-8E3F-4E32-B6D7-2E8CAAE94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169</Pages>
  <Words>51039</Words>
  <Characters>290926</Characters>
  <Application>Microsoft Office Word</Application>
  <DocSecurity>0</DocSecurity>
  <Lines>2424</Lines>
  <Paragraphs>682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115</cp:revision>
  <cp:lastPrinted>2022-10-05T06:23:00Z</cp:lastPrinted>
  <dcterms:created xsi:type="dcterms:W3CDTF">2021-12-01T06:56:00Z</dcterms:created>
  <dcterms:modified xsi:type="dcterms:W3CDTF">2022-10-05T06:30:00Z</dcterms:modified>
</cp:coreProperties>
</file>