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A7C" w:rsidRPr="008C1C61" w:rsidRDefault="001C5A7C" w:rsidP="001C5A7C">
      <w:pPr>
        <w:pStyle w:val="ConsPlusNormal"/>
        <w:ind w:right="-234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Приложение 5</w:t>
      </w:r>
    </w:p>
    <w:p w:rsidR="001C5A7C" w:rsidRPr="008C1C61" w:rsidRDefault="001C5A7C" w:rsidP="001C5A7C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к Закону</w:t>
      </w:r>
    </w:p>
    <w:p w:rsidR="001C5A7C" w:rsidRPr="008C1C61" w:rsidRDefault="001C5A7C" w:rsidP="001C5A7C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1C5A7C" w:rsidRPr="008C1C61" w:rsidRDefault="001C5A7C" w:rsidP="001C5A7C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"Об исполнении бюджета Территориального фонда</w:t>
      </w:r>
    </w:p>
    <w:p w:rsidR="001C5A7C" w:rsidRPr="008C1C61" w:rsidRDefault="001C5A7C" w:rsidP="001C5A7C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</w:p>
    <w:p w:rsidR="001C5A7C" w:rsidRPr="008C1C61" w:rsidRDefault="001C5A7C" w:rsidP="001C5A7C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Саратовской области за 2021 год"</w:t>
      </w:r>
    </w:p>
    <w:p w:rsidR="001C5A7C" w:rsidRPr="008C1C61" w:rsidRDefault="001C5A7C" w:rsidP="001C5A7C">
      <w:pPr>
        <w:pStyle w:val="ConsPlusNormal"/>
        <w:ind w:right="-234"/>
        <w:jc w:val="both"/>
        <w:rPr>
          <w:rFonts w:ascii="Times New Roman" w:hAnsi="Times New Roman" w:cs="Times New Roman"/>
          <w:sz w:val="28"/>
          <w:szCs w:val="28"/>
        </w:rPr>
      </w:pPr>
    </w:p>
    <w:p w:rsidR="001C5A7C" w:rsidRDefault="001C5A7C" w:rsidP="001C5A7C">
      <w:pPr>
        <w:pStyle w:val="ConsPlusTitle"/>
        <w:ind w:right="-23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24"/>
      <w:bookmarkEnd w:id="0"/>
      <w:r w:rsidRPr="008C1C61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</w:t>
      </w:r>
    </w:p>
    <w:p w:rsidR="001C5A7C" w:rsidRPr="008C1C61" w:rsidRDefault="001C5A7C" w:rsidP="001C5A7C">
      <w:pPr>
        <w:pStyle w:val="ConsPlusTitle"/>
        <w:ind w:right="-234"/>
        <w:jc w:val="center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ТЕРР</w:t>
      </w:r>
      <w:r w:rsidRPr="008C1C61">
        <w:rPr>
          <w:rFonts w:ascii="Times New Roman" w:hAnsi="Times New Roman" w:cs="Times New Roman"/>
          <w:sz w:val="28"/>
          <w:szCs w:val="28"/>
        </w:rPr>
        <w:t>И</w:t>
      </w:r>
      <w:r w:rsidRPr="008C1C61">
        <w:rPr>
          <w:rFonts w:ascii="Times New Roman" w:hAnsi="Times New Roman" w:cs="Times New Roman"/>
          <w:sz w:val="28"/>
          <w:szCs w:val="28"/>
        </w:rPr>
        <w:t>ТОРИАЛЬНОГО ФОНДА ОБЯЗАТЕЛЬНОГО МЕДИЦИНСКОГО СТР</w:t>
      </w:r>
      <w:r w:rsidRPr="008C1C61">
        <w:rPr>
          <w:rFonts w:ascii="Times New Roman" w:hAnsi="Times New Roman" w:cs="Times New Roman"/>
          <w:sz w:val="28"/>
          <w:szCs w:val="28"/>
        </w:rPr>
        <w:t>А</w:t>
      </w:r>
      <w:r w:rsidRPr="008C1C61">
        <w:rPr>
          <w:rFonts w:ascii="Times New Roman" w:hAnsi="Times New Roman" w:cs="Times New Roman"/>
          <w:sz w:val="28"/>
          <w:szCs w:val="28"/>
        </w:rPr>
        <w:t>ХОВАНИЯ САРАТОВСКОЙ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C61">
        <w:rPr>
          <w:rFonts w:ascii="Times New Roman" w:hAnsi="Times New Roman" w:cs="Times New Roman"/>
          <w:sz w:val="28"/>
          <w:szCs w:val="28"/>
        </w:rPr>
        <w:t>ОБЛАСТИ ЗА 2021 ГОД</w:t>
      </w:r>
    </w:p>
    <w:p w:rsidR="001C5A7C" w:rsidRPr="008C1C61" w:rsidRDefault="001C5A7C" w:rsidP="001C5A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701"/>
        <w:gridCol w:w="1361"/>
        <w:gridCol w:w="1474"/>
        <w:gridCol w:w="1559"/>
      </w:tblGrid>
      <w:tr w:rsidR="001C5A7C" w:rsidRPr="008C1C61" w:rsidTr="001C5A7C">
        <w:tc>
          <w:tcPr>
            <w:tcW w:w="2977" w:type="dxa"/>
            <w:vMerge w:val="restart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Наименования исто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ников 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нансирования дефицита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жета</w:t>
            </w:r>
          </w:p>
        </w:tc>
        <w:tc>
          <w:tcPr>
            <w:tcW w:w="5812" w:type="dxa"/>
            <w:gridSpan w:val="4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классификации источников финансиров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 дефицита бюджета</w:t>
            </w:r>
            <w:proofErr w:type="gramEnd"/>
          </w:p>
        </w:tc>
        <w:tc>
          <w:tcPr>
            <w:tcW w:w="1559" w:type="dxa"/>
            <w:vMerge w:val="restart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Сумма (тыс. руб.)</w:t>
            </w:r>
          </w:p>
        </w:tc>
      </w:tr>
      <w:tr w:rsidR="001C5A7C" w:rsidRPr="008C1C61" w:rsidTr="001C5A7C">
        <w:tc>
          <w:tcPr>
            <w:tcW w:w="2977" w:type="dxa"/>
            <w:vMerge/>
          </w:tcPr>
          <w:p w:rsidR="001C5A7C" w:rsidRPr="008C1C61" w:rsidRDefault="001C5A7C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главн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го админ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страт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ра источн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ков 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нансир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деф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цита бюдж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701" w:type="dxa"/>
            <w:vMerge w:val="restart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группы, по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группы, ст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тьи исто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ников 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нансиров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 дефиц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тов бюдж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2835" w:type="dxa"/>
            <w:gridSpan w:val="2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вида источников 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нансирования деф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цитов бюджетов</w:t>
            </w:r>
          </w:p>
        </w:tc>
        <w:tc>
          <w:tcPr>
            <w:tcW w:w="1559" w:type="dxa"/>
            <w:vMerge/>
          </w:tcPr>
          <w:p w:rsidR="001C5A7C" w:rsidRPr="008C1C61" w:rsidRDefault="001C5A7C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A7C" w:rsidRPr="008C1C61" w:rsidTr="001C5A7C">
        <w:tc>
          <w:tcPr>
            <w:tcW w:w="2977" w:type="dxa"/>
            <w:vMerge/>
          </w:tcPr>
          <w:p w:rsidR="001C5A7C" w:rsidRPr="008C1C61" w:rsidRDefault="001C5A7C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C5A7C" w:rsidRPr="008C1C61" w:rsidRDefault="001C5A7C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1C5A7C" w:rsidRPr="008C1C61" w:rsidRDefault="001C5A7C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подвид источн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ков 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нансир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фицитов бюджетов</w:t>
            </w:r>
          </w:p>
        </w:tc>
        <w:tc>
          <w:tcPr>
            <w:tcW w:w="1474" w:type="dxa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аналитич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ская гру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па </w:t>
            </w: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вида источ</w:t>
            </w:r>
            <w:bookmarkStart w:id="1" w:name="_GoBack"/>
            <w:bookmarkEnd w:id="1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ков ф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нансир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 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фицитов бюджетов</w:t>
            </w:r>
            <w:proofErr w:type="gramEnd"/>
          </w:p>
        </w:tc>
        <w:tc>
          <w:tcPr>
            <w:tcW w:w="1559" w:type="dxa"/>
            <w:vMerge/>
          </w:tcPr>
          <w:p w:rsidR="001C5A7C" w:rsidRPr="008C1C61" w:rsidRDefault="001C5A7C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A7C" w:rsidRPr="008C1C61" w:rsidTr="001C5A7C">
        <w:tc>
          <w:tcPr>
            <w:tcW w:w="2977" w:type="dxa"/>
          </w:tcPr>
          <w:p w:rsidR="001C5A7C" w:rsidRPr="008C1C61" w:rsidRDefault="001C5A7C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Источники внутренн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го финансирования 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фицитов бюджетов</w:t>
            </w:r>
          </w:p>
        </w:tc>
        <w:tc>
          <w:tcPr>
            <w:tcW w:w="1276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01 00 00 00 00</w:t>
            </w:r>
          </w:p>
        </w:tc>
        <w:tc>
          <w:tcPr>
            <w:tcW w:w="136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1474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59" w:type="dxa"/>
            <w:vAlign w:val="bottom"/>
          </w:tcPr>
          <w:p w:rsidR="001C5A7C" w:rsidRPr="008C1C61" w:rsidRDefault="001C5A7C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386130,5</w:t>
            </w:r>
          </w:p>
        </w:tc>
      </w:tr>
      <w:tr w:rsidR="001C5A7C" w:rsidRPr="008C1C61" w:rsidTr="001C5A7C">
        <w:tc>
          <w:tcPr>
            <w:tcW w:w="2977" w:type="dxa"/>
          </w:tcPr>
          <w:p w:rsidR="001C5A7C" w:rsidRPr="008C1C61" w:rsidRDefault="001C5A7C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276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01 05 00 00 00</w:t>
            </w:r>
          </w:p>
        </w:tc>
        <w:tc>
          <w:tcPr>
            <w:tcW w:w="136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1474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559" w:type="dxa"/>
            <w:vAlign w:val="bottom"/>
          </w:tcPr>
          <w:p w:rsidR="001C5A7C" w:rsidRPr="008C1C61" w:rsidRDefault="001C5A7C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386130,5</w:t>
            </w:r>
          </w:p>
        </w:tc>
      </w:tr>
      <w:tr w:rsidR="001C5A7C" w:rsidRPr="008C1C61" w:rsidTr="001C5A7C">
        <w:tc>
          <w:tcPr>
            <w:tcW w:w="2977" w:type="dxa"/>
          </w:tcPr>
          <w:p w:rsidR="001C5A7C" w:rsidRPr="008C1C61" w:rsidRDefault="001C5A7C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жетов</w:t>
            </w:r>
          </w:p>
        </w:tc>
        <w:tc>
          <w:tcPr>
            <w:tcW w:w="1276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01 05 02 00 00</w:t>
            </w:r>
          </w:p>
        </w:tc>
        <w:tc>
          <w:tcPr>
            <w:tcW w:w="136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1474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59" w:type="dxa"/>
            <w:vAlign w:val="bottom"/>
          </w:tcPr>
          <w:p w:rsidR="001C5A7C" w:rsidRPr="008C1C61" w:rsidRDefault="001C5A7C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-274550,3</w:t>
            </w:r>
          </w:p>
        </w:tc>
      </w:tr>
      <w:tr w:rsidR="001C5A7C" w:rsidRPr="008C1C61" w:rsidTr="001C5A7C">
        <w:tc>
          <w:tcPr>
            <w:tcW w:w="2977" w:type="dxa"/>
          </w:tcPr>
          <w:p w:rsidR="001C5A7C" w:rsidRPr="008C1C61" w:rsidRDefault="001C5A7C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</w:t>
            </w: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остатков денежных средств бюджетов те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</w:t>
            </w:r>
            <w:proofErr w:type="gramEnd"/>
          </w:p>
        </w:tc>
        <w:tc>
          <w:tcPr>
            <w:tcW w:w="1276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01 05 02 01 09</w:t>
            </w:r>
          </w:p>
        </w:tc>
        <w:tc>
          <w:tcPr>
            <w:tcW w:w="136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74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1559" w:type="dxa"/>
            <w:vAlign w:val="bottom"/>
          </w:tcPr>
          <w:p w:rsidR="001C5A7C" w:rsidRPr="008C1C61" w:rsidRDefault="001C5A7C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-274550,3</w:t>
            </w:r>
          </w:p>
        </w:tc>
      </w:tr>
      <w:tr w:rsidR="001C5A7C" w:rsidRPr="008C1C61" w:rsidTr="001C5A7C">
        <w:tc>
          <w:tcPr>
            <w:tcW w:w="2977" w:type="dxa"/>
          </w:tcPr>
          <w:p w:rsidR="001C5A7C" w:rsidRPr="008C1C61" w:rsidRDefault="001C5A7C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Уменьшение прочих остатков средств бю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жетов</w:t>
            </w:r>
          </w:p>
        </w:tc>
        <w:tc>
          <w:tcPr>
            <w:tcW w:w="1276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01 05 02 00 00</w:t>
            </w:r>
          </w:p>
        </w:tc>
        <w:tc>
          <w:tcPr>
            <w:tcW w:w="136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1474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559" w:type="dxa"/>
            <w:vAlign w:val="bottom"/>
          </w:tcPr>
          <w:p w:rsidR="001C5A7C" w:rsidRPr="008C1C61" w:rsidRDefault="001C5A7C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660680,8</w:t>
            </w:r>
          </w:p>
        </w:tc>
      </w:tr>
      <w:tr w:rsidR="001C5A7C" w:rsidRPr="008C1C61" w:rsidTr="001C5A7C">
        <w:tc>
          <w:tcPr>
            <w:tcW w:w="2977" w:type="dxa"/>
          </w:tcPr>
          <w:p w:rsidR="001C5A7C" w:rsidRPr="008C1C61" w:rsidRDefault="001C5A7C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</w:t>
            </w: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остатков денежных средств бюджетов те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обязательного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цинского страхования</w:t>
            </w:r>
            <w:proofErr w:type="gramEnd"/>
          </w:p>
        </w:tc>
        <w:tc>
          <w:tcPr>
            <w:tcW w:w="1276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70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01 05 02 01 09</w:t>
            </w:r>
          </w:p>
        </w:tc>
        <w:tc>
          <w:tcPr>
            <w:tcW w:w="1361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1474" w:type="dxa"/>
            <w:vAlign w:val="bottom"/>
          </w:tcPr>
          <w:p w:rsidR="001C5A7C" w:rsidRPr="008C1C61" w:rsidRDefault="001C5A7C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1559" w:type="dxa"/>
            <w:vAlign w:val="bottom"/>
          </w:tcPr>
          <w:p w:rsidR="001C5A7C" w:rsidRPr="008C1C61" w:rsidRDefault="001C5A7C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660680,8</w:t>
            </w:r>
          </w:p>
        </w:tc>
      </w:tr>
    </w:tbl>
    <w:p w:rsidR="001C5A7C" w:rsidRPr="008C1C61" w:rsidRDefault="001C5A7C" w:rsidP="001C5A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5A7C" w:rsidRPr="008C1C61" w:rsidRDefault="001C5A7C" w:rsidP="001C5A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5A7C" w:rsidRPr="008C1C61" w:rsidRDefault="001C5A7C" w:rsidP="001C5A7C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1C5A7C" w:rsidRPr="008C1C61" w:rsidRDefault="001C5A7C" w:rsidP="001C5A7C">
      <w:pPr>
        <w:rPr>
          <w:rFonts w:ascii="Times New Roman" w:hAnsi="Times New Roman" w:cs="Times New Roman"/>
          <w:sz w:val="28"/>
          <w:szCs w:val="28"/>
        </w:rPr>
      </w:pPr>
    </w:p>
    <w:p w:rsidR="000779C8" w:rsidRPr="001C5A7C" w:rsidRDefault="000779C8" w:rsidP="001C5A7C"/>
    <w:sectPr w:rsidR="000779C8" w:rsidRPr="001C5A7C" w:rsidSect="000779C8">
      <w:headerReference w:type="default" r:id="rId8"/>
      <w:pgSz w:w="12240" w:h="15840" w:code="1"/>
      <w:pgMar w:top="426" w:right="1134" w:bottom="42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C30" w:rsidRDefault="00C12C30" w:rsidP="0073084E">
      <w:pPr>
        <w:spacing w:after="0" w:line="240" w:lineRule="auto"/>
      </w:pPr>
      <w:r>
        <w:separator/>
      </w:r>
    </w:p>
  </w:endnote>
  <w:endnote w:type="continuationSeparator" w:id="0">
    <w:p w:rsidR="00C12C30" w:rsidRDefault="00C12C30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C30" w:rsidRDefault="00C12C30" w:rsidP="0073084E">
      <w:pPr>
        <w:spacing w:after="0" w:line="240" w:lineRule="auto"/>
      </w:pPr>
      <w:r>
        <w:separator/>
      </w:r>
    </w:p>
  </w:footnote>
  <w:footnote w:type="continuationSeparator" w:id="0">
    <w:p w:rsidR="00C12C30" w:rsidRDefault="00C12C30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A7C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779C8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209A4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C0040"/>
    <w:rsid w:val="001C5A7C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4A2F"/>
    <w:rsid w:val="003D7745"/>
    <w:rsid w:val="003E4996"/>
    <w:rsid w:val="003E6A9F"/>
    <w:rsid w:val="003F045A"/>
    <w:rsid w:val="003F4612"/>
    <w:rsid w:val="003F77C9"/>
    <w:rsid w:val="003F7BD4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12AA1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D5BBB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37A72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4F97"/>
    <w:rsid w:val="00C06162"/>
    <w:rsid w:val="00C06D57"/>
    <w:rsid w:val="00C12C30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4A4E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B44A4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0779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E84BD-848F-4E13-9F5E-EE03652A6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7</cp:revision>
  <cp:lastPrinted>2019-03-06T11:29:00Z</cp:lastPrinted>
  <dcterms:created xsi:type="dcterms:W3CDTF">2019-03-06T12:58:00Z</dcterms:created>
  <dcterms:modified xsi:type="dcterms:W3CDTF">2022-06-01T06:00:00Z</dcterms:modified>
</cp:coreProperties>
</file>