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BF8" w:rsidRPr="008C1C61" w:rsidRDefault="00F31BF8" w:rsidP="00F31BF8">
      <w:pPr>
        <w:pStyle w:val="ConsPlusNormal"/>
        <w:ind w:right="-234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Приложение 3</w:t>
      </w:r>
    </w:p>
    <w:p w:rsidR="00F31BF8" w:rsidRPr="008C1C61" w:rsidRDefault="00F31BF8" w:rsidP="00F31BF8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к Закону</w:t>
      </w:r>
    </w:p>
    <w:p w:rsidR="00F31BF8" w:rsidRPr="008C1C61" w:rsidRDefault="00F31BF8" w:rsidP="00F31BF8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F31BF8" w:rsidRPr="008C1C61" w:rsidRDefault="00F31BF8" w:rsidP="00F31BF8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"Об исполнении бюджета Территориального фонда</w:t>
      </w:r>
    </w:p>
    <w:p w:rsidR="00F31BF8" w:rsidRPr="008C1C61" w:rsidRDefault="00F31BF8" w:rsidP="00F31BF8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</w:p>
    <w:p w:rsidR="00F31BF8" w:rsidRPr="008C1C61" w:rsidRDefault="00F31BF8" w:rsidP="00F31BF8">
      <w:pPr>
        <w:pStyle w:val="ConsPlusNormal"/>
        <w:ind w:right="-234"/>
        <w:jc w:val="right"/>
        <w:rPr>
          <w:rFonts w:ascii="Times New Roman" w:hAnsi="Times New Roman" w:cs="Times New Roman"/>
          <w:sz w:val="28"/>
          <w:szCs w:val="28"/>
        </w:rPr>
      </w:pPr>
      <w:r w:rsidRPr="008C1C61">
        <w:rPr>
          <w:rFonts w:ascii="Times New Roman" w:hAnsi="Times New Roman" w:cs="Times New Roman"/>
          <w:sz w:val="28"/>
          <w:szCs w:val="28"/>
        </w:rPr>
        <w:t>Саратовской области за 2021 год"</w:t>
      </w:r>
    </w:p>
    <w:p w:rsidR="00F31BF8" w:rsidRPr="008C1C61" w:rsidRDefault="00F31BF8" w:rsidP="00F31BF8">
      <w:pPr>
        <w:pStyle w:val="ConsPlusNormal"/>
        <w:ind w:right="-234"/>
        <w:jc w:val="both"/>
        <w:rPr>
          <w:rFonts w:ascii="Times New Roman" w:hAnsi="Times New Roman" w:cs="Times New Roman"/>
          <w:sz w:val="28"/>
          <w:szCs w:val="28"/>
        </w:rPr>
      </w:pPr>
    </w:p>
    <w:p w:rsidR="00F31BF8" w:rsidRPr="008C1C61" w:rsidRDefault="00F31BF8" w:rsidP="00F31BF8">
      <w:pPr>
        <w:pStyle w:val="ConsPlusTitle"/>
        <w:ind w:right="-23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51"/>
      <w:bookmarkEnd w:id="0"/>
      <w:r w:rsidRPr="008C1C61">
        <w:rPr>
          <w:rFonts w:ascii="Times New Roman" w:hAnsi="Times New Roman" w:cs="Times New Roman"/>
          <w:sz w:val="28"/>
          <w:szCs w:val="28"/>
        </w:rPr>
        <w:t>МЕЖБЮДЖЕТНЫЕ ТРАНСФЕРТЫ БЮДЖЕТУ ТЕРРИТОРИАЛЬН</w:t>
      </w:r>
      <w:r w:rsidRPr="008C1C61">
        <w:rPr>
          <w:rFonts w:ascii="Times New Roman" w:hAnsi="Times New Roman" w:cs="Times New Roman"/>
          <w:sz w:val="28"/>
          <w:szCs w:val="28"/>
        </w:rPr>
        <w:t>О</w:t>
      </w:r>
      <w:r w:rsidRPr="008C1C61">
        <w:rPr>
          <w:rFonts w:ascii="Times New Roman" w:hAnsi="Times New Roman" w:cs="Times New Roman"/>
          <w:sz w:val="28"/>
          <w:szCs w:val="28"/>
        </w:rPr>
        <w:t>ГО ФОНДА ОБЯЗАТЕЛЬНОГО МЕДИЦИНСКОГО СТРАХОВАНИЯ САРАТОВСКОЙ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1C61">
        <w:rPr>
          <w:rFonts w:ascii="Times New Roman" w:hAnsi="Times New Roman" w:cs="Times New Roman"/>
          <w:sz w:val="28"/>
          <w:szCs w:val="28"/>
        </w:rPr>
        <w:t>ПОЛУЧАЕМЫЕ ИЗ ДРУГИХ БЮДЖЕТОВ БЮДЖЕТНОЙ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8C1C61">
        <w:rPr>
          <w:rFonts w:ascii="Times New Roman" w:hAnsi="Times New Roman" w:cs="Times New Roman"/>
          <w:sz w:val="28"/>
          <w:szCs w:val="28"/>
        </w:rPr>
        <w:t>РОССИЙСКОЙ ФЕДЕРАЦИИ, В 2021 ГОДУ</w:t>
      </w:r>
    </w:p>
    <w:p w:rsidR="00F31BF8" w:rsidRPr="008C1C61" w:rsidRDefault="00F31BF8" w:rsidP="00F31B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64"/>
        <w:gridCol w:w="1701"/>
      </w:tblGrid>
      <w:tr w:rsidR="00F31BF8" w:rsidRPr="008C1C61" w:rsidTr="00F31BF8">
        <w:tc>
          <w:tcPr>
            <w:tcW w:w="8364" w:type="dxa"/>
          </w:tcPr>
          <w:p w:rsidR="00F31BF8" w:rsidRPr="008C1C61" w:rsidRDefault="00F31BF8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F31BF8" w:rsidRDefault="00F31BF8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:rsidR="00F31BF8" w:rsidRPr="008C1C61" w:rsidRDefault="00F31BF8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</w:tr>
      <w:tr w:rsidR="00F31BF8" w:rsidRPr="008C1C61" w:rsidTr="00F31BF8">
        <w:tc>
          <w:tcPr>
            <w:tcW w:w="8364" w:type="dxa"/>
          </w:tcPr>
          <w:p w:rsidR="00F31BF8" w:rsidRPr="008C1C61" w:rsidRDefault="00F31BF8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31BF8" w:rsidRPr="008C1C61" w:rsidRDefault="00F31BF8" w:rsidP="008441F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31BF8" w:rsidRPr="008C1C61" w:rsidTr="00F31BF8">
        <w:tc>
          <w:tcPr>
            <w:tcW w:w="8364" w:type="dxa"/>
          </w:tcPr>
          <w:p w:rsidR="00F31BF8" w:rsidRPr="008C1C61" w:rsidRDefault="00F31BF8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всего</w:t>
            </w:r>
          </w:p>
          <w:p w:rsidR="00F31BF8" w:rsidRPr="008C1C61" w:rsidRDefault="00F31BF8" w:rsidP="008441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</w:tcPr>
          <w:p w:rsidR="00F31BF8" w:rsidRPr="008C1C61" w:rsidRDefault="00F31BF8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37063267,1</w:t>
            </w:r>
          </w:p>
        </w:tc>
      </w:tr>
      <w:tr w:rsidR="00F31BF8" w:rsidRPr="008C1C61" w:rsidTr="00F31BF8">
        <w:tc>
          <w:tcPr>
            <w:tcW w:w="8364" w:type="dxa"/>
          </w:tcPr>
          <w:p w:rsidR="00F31BF8" w:rsidRPr="008C1C61" w:rsidRDefault="00F31BF8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Средства, получаемые из бюджета Федерального фонда обязател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ного медицинского страхования, всего</w:t>
            </w:r>
          </w:p>
          <w:p w:rsidR="00F31BF8" w:rsidRPr="008C1C61" w:rsidRDefault="00F31BF8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</w:tcPr>
          <w:p w:rsidR="00F31BF8" w:rsidRPr="008C1C61" w:rsidRDefault="00F31BF8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32092236,6</w:t>
            </w:r>
          </w:p>
        </w:tc>
      </w:tr>
      <w:tr w:rsidR="00F31BF8" w:rsidRPr="008C1C61" w:rsidTr="00F31BF8">
        <w:tc>
          <w:tcPr>
            <w:tcW w:w="8364" w:type="dxa"/>
          </w:tcPr>
          <w:p w:rsidR="00F31BF8" w:rsidRPr="008C1C61" w:rsidRDefault="00F31BF8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Субвенции бюджетам территориальных фондов обязательного м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дицинского страхования на финансовое обеспечение орган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зации обязательного медицинского страхования на терр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ториях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F31BF8" w:rsidRPr="008C1C61" w:rsidRDefault="00F31BF8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31522942,3</w:t>
            </w:r>
          </w:p>
        </w:tc>
      </w:tr>
      <w:tr w:rsidR="00F31BF8" w:rsidRPr="008C1C61" w:rsidTr="00F31BF8">
        <w:tc>
          <w:tcPr>
            <w:tcW w:w="8364" w:type="dxa"/>
          </w:tcPr>
          <w:p w:rsidR="00F31BF8" w:rsidRPr="008C1C61" w:rsidRDefault="00F31BF8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территор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альных фондов обязательного медицинского страхования субъектов Российской Федерации и г. Байконура на дополнительное финанс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вое обеспечение оказания медицинской помощи лицам, застрах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ванным по обязательному медицинскому страхованию, с заболев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нием и (или) подозрением на заболев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ние новой </w:t>
            </w:r>
            <w:proofErr w:type="spell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 инфекцией в рамках реализации территориальной программы об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зательного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gramEnd"/>
          </w:p>
        </w:tc>
        <w:tc>
          <w:tcPr>
            <w:tcW w:w="1701" w:type="dxa"/>
            <w:vAlign w:val="bottom"/>
          </w:tcPr>
          <w:p w:rsidR="00F31BF8" w:rsidRPr="008C1C61" w:rsidRDefault="00F31BF8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438287,8</w:t>
            </w:r>
          </w:p>
        </w:tc>
      </w:tr>
      <w:tr w:rsidR="00F31BF8" w:rsidRPr="008C1C61" w:rsidTr="00F31BF8">
        <w:tc>
          <w:tcPr>
            <w:tcW w:w="8364" w:type="dxa"/>
          </w:tcPr>
          <w:p w:rsidR="00F31BF8" w:rsidRPr="008C1C61" w:rsidRDefault="00F31BF8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территор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альных фондов обязательного медицинского страхования на фина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совое обеспечение формирования нормированного страхового зап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са территориального фонда обязательного медицинского страхов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gramEnd"/>
          </w:p>
        </w:tc>
        <w:tc>
          <w:tcPr>
            <w:tcW w:w="1701" w:type="dxa"/>
            <w:vAlign w:val="bottom"/>
          </w:tcPr>
          <w:p w:rsidR="00F31BF8" w:rsidRPr="008C1C61" w:rsidRDefault="00F31BF8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122955,1</w:t>
            </w:r>
          </w:p>
        </w:tc>
      </w:tr>
      <w:tr w:rsidR="00F31BF8" w:rsidRPr="008C1C61" w:rsidTr="00F31BF8">
        <w:tc>
          <w:tcPr>
            <w:tcW w:w="8364" w:type="dxa"/>
          </w:tcPr>
          <w:p w:rsidR="00F31BF8" w:rsidRPr="008C1C61" w:rsidRDefault="00F31BF8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территор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альных фондов обязательного медицинского страхования на фина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совое обеспечение осуществления денежных выплат стимулиру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щего характера медицинским работникам за выявление онкологич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ских заболеваний в ходе проведения диспансеризации и профила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тических медицинских осмотров населения</w:t>
            </w:r>
            <w:proofErr w:type="gramEnd"/>
          </w:p>
        </w:tc>
        <w:tc>
          <w:tcPr>
            <w:tcW w:w="1701" w:type="dxa"/>
            <w:vAlign w:val="bottom"/>
          </w:tcPr>
          <w:p w:rsidR="00F31BF8" w:rsidRPr="008C1C61" w:rsidRDefault="00F31BF8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8051,4</w:t>
            </w:r>
          </w:p>
        </w:tc>
      </w:tr>
      <w:tr w:rsidR="00F31BF8" w:rsidRPr="008C1C61" w:rsidTr="00F31BF8">
        <w:tc>
          <w:tcPr>
            <w:tcW w:w="8364" w:type="dxa"/>
          </w:tcPr>
          <w:p w:rsidR="00F31BF8" w:rsidRPr="008C1C61" w:rsidRDefault="00F31BF8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Средства, получаемые из других бюджетов бюджетной системы Российской Федерации, всего</w:t>
            </w:r>
          </w:p>
          <w:p w:rsidR="00F31BF8" w:rsidRPr="008C1C61" w:rsidRDefault="00F31BF8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</w:tcPr>
          <w:p w:rsidR="00F31BF8" w:rsidRPr="008C1C61" w:rsidRDefault="00F31BF8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4971030,5</w:t>
            </w:r>
          </w:p>
        </w:tc>
      </w:tr>
      <w:tr w:rsidR="00F31BF8" w:rsidRPr="008C1C61" w:rsidTr="00F31BF8">
        <w:tc>
          <w:tcPr>
            <w:tcW w:w="8364" w:type="dxa"/>
          </w:tcPr>
          <w:p w:rsidR="00F31BF8" w:rsidRPr="008C1C61" w:rsidRDefault="00F31BF8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территор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альных фондов обязательного медицинского страхования на допо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нительное финансовое обеспечение оказания мед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цинской помощи лицам, застрахованным по обязательному медицинскому страхов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нию, в том числе с заболеванием и (или) подозрением на заболев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ние новой </w:t>
            </w:r>
            <w:proofErr w:type="spell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 инфекцией (COVID-19), в рамках реал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зации территориальных программ обязательного медицинского страхования</w:t>
            </w:r>
            <w:proofErr w:type="gramEnd"/>
          </w:p>
        </w:tc>
        <w:tc>
          <w:tcPr>
            <w:tcW w:w="1701" w:type="dxa"/>
            <w:vAlign w:val="bottom"/>
          </w:tcPr>
          <w:p w:rsidR="00F31BF8" w:rsidRPr="008C1C61" w:rsidRDefault="00F31BF8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3799569,3</w:t>
            </w:r>
          </w:p>
        </w:tc>
      </w:tr>
      <w:tr w:rsidR="00F31BF8" w:rsidRPr="008C1C61" w:rsidTr="00F31BF8">
        <w:tc>
          <w:tcPr>
            <w:tcW w:w="8364" w:type="dxa"/>
          </w:tcPr>
          <w:p w:rsidR="00F31BF8" w:rsidRPr="008C1C61" w:rsidRDefault="00F31BF8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территор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альных фондов обязательного медицинского страхования на допо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нительное финансовое обеспечение медицинских организаций в условиях чрезвычайной ситуации и (или) при возникновении угр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зы распространения заболеваний, пре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ставляющих опасность для окружающих, в рамках реализации территориальной программы обязательного медицинского страхования</w:t>
            </w:r>
            <w:proofErr w:type="gramEnd"/>
          </w:p>
        </w:tc>
        <w:tc>
          <w:tcPr>
            <w:tcW w:w="1701" w:type="dxa"/>
            <w:vAlign w:val="bottom"/>
          </w:tcPr>
          <w:p w:rsidR="00F31BF8" w:rsidRPr="008C1C61" w:rsidRDefault="00F31BF8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704775,1</w:t>
            </w:r>
          </w:p>
        </w:tc>
      </w:tr>
      <w:tr w:rsidR="00F31BF8" w:rsidRPr="008C1C61" w:rsidTr="00F31BF8">
        <w:tc>
          <w:tcPr>
            <w:tcW w:w="8364" w:type="dxa"/>
          </w:tcPr>
          <w:p w:rsidR="00F31BF8" w:rsidRPr="008C1C61" w:rsidRDefault="00F31BF8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территор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альных фондов обязательного медицинского страхования на фина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совое обеспечение проведения углубленной диспансеризации з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страхованных по обязательному медицинскому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ванию лиц, перенесших новую </w:t>
            </w:r>
            <w:proofErr w:type="spellStart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коронавирусную</w:t>
            </w:r>
            <w:proofErr w:type="spellEnd"/>
            <w:r w:rsidRPr="008C1C61">
              <w:rPr>
                <w:rFonts w:ascii="Times New Roman" w:hAnsi="Times New Roman" w:cs="Times New Roman"/>
                <w:sz w:val="28"/>
                <w:szCs w:val="28"/>
              </w:rPr>
              <w:t xml:space="preserve"> инфекцию (COVID-19)</w:t>
            </w:r>
          </w:p>
        </w:tc>
        <w:tc>
          <w:tcPr>
            <w:tcW w:w="1701" w:type="dxa"/>
            <w:vAlign w:val="bottom"/>
          </w:tcPr>
          <w:p w:rsidR="00F31BF8" w:rsidRPr="008C1C61" w:rsidRDefault="00F31BF8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54964,0</w:t>
            </w:r>
          </w:p>
        </w:tc>
      </w:tr>
      <w:tr w:rsidR="00F31BF8" w:rsidRPr="008C1C61" w:rsidTr="00F31BF8">
        <w:tc>
          <w:tcPr>
            <w:tcW w:w="8364" w:type="dxa"/>
          </w:tcPr>
          <w:p w:rsidR="00F31BF8" w:rsidRPr="008C1C61" w:rsidRDefault="00F31BF8" w:rsidP="008441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те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риториальных фондов обязательного медицинского страх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1701" w:type="dxa"/>
            <w:vAlign w:val="bottom"/>
          </w:tcPr>
          <w:p w:rsidR="00F31BF8" w:rsidRPr="008C1C61" w:rsidRDefault="00F31BF8" w:rsidP="008441F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1C61">
              <w:rPr>
                <w:rFonts w:ascii="Times New Roman" w:hAnsi="Times New Roman" w:cs="Times New Roman"/>
                <w:sz w:val="28"/>
                <w:szCs w:val="28"/>
              </w:rPr>
              <w:t>411722,1</w:t>
            </w:r>
          </w:p>
        </w:tc>
      </w:tr>
    </w:tbl>
    <w:p w:rsidR="00F31BF8" w:rsidRPr="008C1C61" w:rsidRDefault="00F31BF8" w:rsidP="00F31B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31BF8" w:rsidRPr="008C1C61" w:rsidRDefault="00F31BF8" w:rsidP="00F31B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2609" w:rsidRPr="00F31BF8" w:rsidRDefault="00F92609" w:rsidP="00F31BF8"/>
    <w:sectPr w:rsidR="00F92609" w:rsidRPr="00F31BF8" w:rsidSect="00D950AB">
      <w:headerReference w:type="default" r:id="rId8"/>
      <w:pgSz w:w="12240" w:h="15840" w:code="1"/>
      <w:pgMar w:top="709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C67" w:rsidRDefault="00831C67" w:rsidP="0073084E">
      <w:pPr>
        <w:spacing w:after="0" w:line="240" w:lineRule="auto"/>
      </w:pPr>
      <w:r>
        <w:separator/>
      </w:r>
    </w:p>
  </w:endnote>
  <w:endnote w:type="continuationSeparator" w:id="0">
    <w:p w:rsidR="00831C67" w:rsidRDefault="00831C67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C67" w:rsidRDefault="00831C67" w:rsidP="0073084E">
      <w:pPr>
        <w:spacing w:after="0" w:line="240" w:lineRule="auto"/>
      </w:pPr>
      <w:r>
        <w:separator/>
      </w:r>
    </w:p>
  </w:footnote>
  <w:footnote w:type="continuationSeparator" w:id="0">
    <w:p w:rsidR="00831C67" w:rsidRDefault="00831C67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3480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BF8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5453D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87A62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37A72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1C6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8737E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36E2D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5E74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950AB"/>
    <w:rsid w:val="00D974A9"/>
    <w:rsid w:val="00DA1FE2"/>
    <w:rsid w:val="00DA2526"/>
    <w:rsid w:val="00DA263D"/>
    <w:rsid w:val="00DA26BB"/>
    <w:rsid w:val="00DB0467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BF8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C53E1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95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95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95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95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A131D-30B5-42C7-B4D0-CE6ED451C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4294893858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7</cp:revision>
  <cp:lastPrinted>2019-03-06T11:29:00Z</cp:lastPrinted>
  <dcterms:created xsi:type="dcterms:W3CDTF">2019-03-06T12:57:00Z</dcterms:created>
  <dcterms:modified xsi:type="dcterms:W3CDTF">2022-06-01T05:59:00Z</dcterms:modified>
</cp:coreProperties>
</file>