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456" w:rsidRDefault="00D747B4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00050" cy="762000"/>
                <wp:effectExtent l="19050" t="0" r="0" b="0"/>
                <wp:docPr id="1" name="Рисунок 1" descr="герб области один контур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герб области один контур 1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000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31.5pt;height:60.0pt;" stroked="f" strokeweight="0.75pt">
                <v:path textboxrect="0,0,0,0"/>
                <v:imagedata r:id="rId10" o:title=""/>
              </v:shape>
            </w:pict>
          </mc:Fallback>
        </mc:AlternateContent>
      </w:r>
    </w:p>
    <w:p w:rsidR="00274456" w:rsidRDefault="00274456">
      <w:pPr>
        <w:jc w:val="center"/>
        <w:rPr>
          <w:rFonts w:ascii="Arial" w:hAnsi="Arial" w:cs="Arial"/>
          <w:sz w:val="6"/>
          <w:szCs w:val="6"/>
        </w:rPr>
      </w:pPr>
    </w:p>
    <w:p w:rsidR="00274456" w:rsidRDefault="00D747B4">
      <w:pPr>
        <w:jc w:val="center"/>
        <w:rPr>
          <w:rFonts w:ascii="Arial" w:hAnsi="Arial" w:cs="Arial"/>
          <w:b/>
        </w:rPr>
      </w:pPr>
      <w:r>
        <w:rPr>
          <w:b/>
          <w:color w:val="000000"/>
          <w:sz w:val="30"/>
          <w:szCs w:val="30"/>
        </w:rPr>
        <w:t xml:space="preserve">МИНИСТЕРСТВО ФИНАНСОВ </w:t>
      </w:r>
      <w:r>
        <w:rPr>
          <w:b/>
          <w:sz w:val="30"/>
          <w:szCs w:val="30"/>
        </w:rPr>
        <w:t>САРАТОВСКОЙ ОБЛАСТИ</w:t>
      </w:r>
    </w:p>
    <w:p w:rsidR="00274456" w:rsidRDefault="00D747B4">
      <w:pPr>
        <w:pStyle w:val="af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 id="shape 1" o:spid="_x0000_s1" o:spt="20" style="position:absolute;mso-wrap-distance-left:9.0pt;mso-wrap-distance-top:0.0pt;mso-wrap-distance-right:9.0pt;mso-wrap-distance-bottom:0.0pt;z-index:251661312;o:allowoverlap:true;o:allowincell:false;mso-position-horizontal-relative:text;margin-left:0.0pt;mso-position-horizontal:absolute;mso-position-vertical-relative:text;margin-top:7.3pt;mso-position-vertical:absolute;width:465.4pt;height:0.0pt;" coordsize="100000,100000" path="" filled="f" strokecolor="#000000" strokeweight="0.50pt">
                <v:path textboxrect="0,0,0,0"/>
              </v:shape>
            </w:pict>
          </mc:Fallback>
        </mc:AlternateContent>
      </w:r>
      <w:r>
        <w:rPr>
          <w:rFonts w:ascii="Arial" w:hAnsi="Arial" w:cs="Arial"/>
          <w:b/>
          <w:noProof/>
          <w:spacing w:val="14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 id="shape 2" o:spid="_x0000_s2" o:spt="20" style="position:absolute;mso-wrap-distance-left:9.0pt;mso-wrap-distance-top:0.0pt;mso-wrap-distance-right:9.0pt;mso-wrap-distance-bottom:0.0pt;z-index:251660288;o:allowoverlap:true;o:allowincell:false;mso-position-horizontal-relative:text;margin-left:0.0pt;mso-position-horizontal:absolute;mso-position-vertical-relative:text;margin-top:4.0pt;mso-position-vertical:absolute;width:465.4pt;height:0.2pt;flip:y;" coordsize="100000,100000" path="" filled="f" strokecolor="#000000" strokeweight="2.50pt">
                <v:path textboxrect="0,0,0,0"/>
              </v:shape>
            </w:pict>
          </mc:Fallback>
        </mc:AlternateContent>
      </w:r>
    </w:p>
    <w:p w:rsidR="00274456" w:rsidRDefault="00274456">
      <w:pPr>
        <w:pStyle w:val="af3"/>
        <w:jc w:val="center"/>
        <w:rPr>
          <w:b/>
        </w:rPr>
      </w:pPr>
    </w:p>
    <w:p w:rsidR="00274456" w:rsidRDefault="00D747B4">
      <w:pPr>
        <w:pStyle w:val="af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274456" w:rsidRDefault="00274456">
      <w:pPr>
        <w:pStyle w:val="af3"/>
        <w:jc w:val="center"/>
        <w:rPr>
          <w:b/>
        </w:rPr>
      </w:pPr>
    </w:p>
    <w:p w:rsidR="00274456" w:rsidRDefault="00D747B4">
      <w:pPr>
        <w:pStyle w:val="af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от ___________ № ________________</w:t>
      </w:r>
      <w:r>
        <w:rPr>
          <w:color w:val="FFFFFF"/>
          <w:sz w:val="28"/>
          <w:szCs w:val="28"/>
        </w:rPr>
        <w:t>________</w:t>
      </w:r>
    </w:p>
    <w:p w:rsidR="00274456" w:rsidRDefault="00274456">
      <w:pPr>
        <w:pStyle w:val="af3"/>
        <w:jc w:val="center"/>
      </w:pPr>
    </w:p>
    <w:p w:rsidR="00274456" w:rsidRDefault="00D747B4">
      <w:pPr>
        <w:pStyle w:val="af3"/>
        <w:jc w:val="center"/>
      </w:pPr>
      <w:r>
        <w:t>г. Саратов</w:t>
      </w:r>
    </w:p>
    <w:p w:rsidR="00274456" w:rsidRDefault="00274456">
      <w:pPr>
        <w:pStyle w:val="af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274456" w:rsidRDefault="00274456">
      <w:pPr>
        <w:jc w:val="center"/>
        <w:rPr>
          <w:color w:val="000000"/>
          <w:spacing w:val="-12"/>
        </w:rPr>
      </w:pPr>
    </w:p>
    <w:p w:rsidR="00EE63F7" w:rsidRPr="00E509A6" w:rsidRDefault="00EE63F7" w:rsidP="00EE63F7">
      <w:pPr>
        <w:ind w:right="5101"/>
        <w:jc w:val="left"/>
        <w:rPr>
          <w:b/>
        </w:rPr>
      </w:pPr>
      <w:r w:rsidRPr="00E509A6">
        <w:rPr>
          <w:b/>
        </w:rPr>
        <w:t xml:space="preserve">О назначение должностных лиц, ответственных за согласование запросов на изменение </w:t>
      </w:r>
      <w:r w:rsidR="004970C3">
        <w:rPr>
          <w:b/>
        </w:rPr>
        <w:t>паспортов региональных проектов</w:t>
      </w:r>
    </w:p>
    <w:p w:rsidR="00EE63F7" w:rsidRPr="005B2A5C" w:rsidRDefault="00EE63F7" w:rsidP="00EE63F7">
      <w:pPr>
        <w:rPr>
          <w:color w:val="000000"/>
          <w:spacing w:val="-12"/>
        </w:rPr>
      </w:pPr>
    </w:p>
    <w:p w:rsidR="00EE63F7" w:rsidRPr="005B2A5C" w:rsidRDefault="00EE63F7" w:rsidP="00EE63F7">
      <w:pPr>
        <w:ind w:firstLine="709"/>
        <w:rPr>
          <w:color w:val="000000"/>
          <w:spacing w:val="-12"/>
        </w:rPr>
      </w:pPr>
      <w:r w:rsidRPr="00E509A6">
        <w:t xml:space="preserve">В целях выполнения порядка утверждения запросов на изменение региональных проектов в государственной интегрированной информационной системе «Электронный бюджет» (далее </w:t>
      </w:r>
      <w:r>
        <w:t>–</w:t>
      </w:r>
      <w:r w:rsidRPr="00E509A6">
        <w:t xml:space="preserve"> ГИИС</w:t>
      </w:r>
      <w:r>
        <w:t xml:space="preserve"> «Электронный бюджет»</w:t>
      </w:r>
      <w:r w:rsidRPr="00E509A6">
        <w:t xml:space="preserve">) в соответствии с </w:t>
      </w:r>
      <w:r w:rsidR="00356CE7">
        <w:t>Постановлением Правительства Саратовской области от 22 февраля 2017 года № 75-П</w:t>
      </w:r>
      <w:r w:rsidR="003E270B">
        <w:t xml:space="preserve"> «</w:t>
      </w:r>
      <w:r w:rsidR="003E270B" w:rsidRPr="003E270B">
        <w:t>Об организации проектной деятельности в органах исполнительной власти Саратовской области</w:t>
      </w:r>
      <w:r w:rsidR="003E270B">
        <w:t>»</w:t>
      </w:r>
      <w:r w:rsidRPr="00E509A6">
        <w:t>,</w:t>
      </w:r>
    </w:p>
    <w:p w:rsidR="00EE63F7" w:rsidRPr="005B2A5C" w:rsidRDefault="00EE63F7" w:rsidP="00EE63F7">
      <w:pPr>
        <w:jc w:val="left"/>
        <w:rPr>
          <w:color w:val="000000"/>
          <w:spacing w:val="-12"/>
        </w:rPr>
      </w:pPr>
    </w:p>
    <w:p w:rsidR="00EE63F7" w:rsidRDefault="00EE63F7" w:rsidP="00EE63F7">
      <w:pPr>
        <w:ind w:firstLine="360"/>
        <w:jc w:val="left"/>
        <w:rPr>
          <w:b/>
          <w:color w:val="000000"/>
          <w:spacing w:val="-12"/>
        </w:rPr>
      </w:pPr>
      <w:r w:rsidRPr="005B2A5C">
        <w:rPr>
          <w:b/>
          <w:color w:val="000000"/>
          <w:spacing w:val="-12"/>
        </w:rPr>
        <w:t>ПРИКАЗЫВАЮ:</w:t>
      </w:r>
    </w:p>
    <w:p w:rsidR="00EE63F7" w:rsidRPr="005B2A5C" w:rsidRDefault="00EE63F7" w:rsidP="00EE63F7">
      <w:pPr>
        <w:ind w:firstLine="360"/>
        <w:jc w:val="left"/>
        <w:rPr>
          <w:color w:val="000000"/>
          <w:spacing w:val="-12"/>
        </w:rPr>
      </w:pPr>
    </w:p>
    <w:p w:rsidR="00EE63F7" w:rsidRDefault="00A31583" w:rsidP="00EE63F7">
      <w:pPr>
        <w:numPr>
          <w:ilvl w:val="0"/>
          <w:numId w:val="1"/>
        </w:numPr>
        <w:tabs>
          <w:tab w:val="left" w:pos="1134"/>
        </w:tabs>
        <w:ind w:left="0" w:firstLine="709"/>
      </w:pPr>
      <w:r>
        <w:t>Уполномочить на</w:t>
      </w:r>
      <w:r w:rsidR="00EE63F7" w:rsidRPr="00E509A6">
        <w:t xml:space="preserve"> согласование запросов </w:t>
      </w:r>
      <w:r>
        <w:t>по</w:t>
      </w:r>
      <w:r w:rsidR="00EE63F7" w:rsidRPr="00E509A6">
        <w:t xml:space="preserve"> изменени</w:t>
      </w:r>
      <w:r>
        <w:t>ю</w:t>
      </w:r>
      <w:r w:rsidR="00EE63F7" w:rsidRPr="00E509A6">
        <w:t xml:space="preserve"> паспортов региональных проектов в ГИИС «Электронный бюджет», требующих согласования с министерством финансов Саратовской области, заместителя министра финансов области </w:t>
      </w:r>
      <w:r w:rsidR="00EE63F7">
        <w:t>Петькина Евгения Александровича,</w:t>
      </w:r>
      <w:r w:rsidR="00EE63F7" w:rsidRPr="00E509A6">
        <w:t xml:space="preserve"> в случае его отсутствия –</w:t>
      </w:r>
      <w:r w:rsidR="00356CE7">
        <w:t xml:space="preserve"> заместителя </w:t>
      </w:r>
      <w:proofErr w:type="gramStart"/>
      <w:r w:rsidR="00356CE7">
        <w:t>министра финансов области Меркул</w:t>
      </w:r>
      <w:bookmarkStart w:id="0" w:name="_GoBack"/>
      <w:bookmarkEnd w:id="0"/>
      <w:r w:rsidR="00356CE7">
        <w:t>ова Игоря Валентиновича</w:t>
      </w:r>
      <w:proofErr w:type="gramEnd"/>
      <w:r w:rsidR="00EE63F7" w:rsidRPr="00E509A6">
        <w:t>.</w:t>
      </w:r>
    </w:p>
    <w:p w:rsidR="00EE63F7" w:rsidRDefault="003E270B" w:rsidP="00EE63F7">
      <w:pPr>
        <w:numPr>
          <w:ilvl w:val="0"/>
          <w:numId w:val="1"/>
        </w:numPr>
        <w:tabs>
          <w:tab w:val="left" w:pos="1134"/>
        </w:tabs>
        <w:ind w:left="0" w:firstLine="709"/>
      </w:pPr>
      <w:r>
        <w:rPr>
          <w:lang w:eastAsia="ru-RU"/>
        </w:rPr>
        <w:t>Признать утратившим силу приказ министерства финансов Саратовской области от 28 августа 2020 года № 579 «О назначении должностных лиц, ответственных за согласование запросов на изменение паспортов региональных проектов в государственной интегрированной информационной системе «Электронный бюджет».</w:t>
      </w:r>
    </w:p>
    <w:p w:rsidR="003E270B" w:rsidRPr="00E509A6" w:rsidRDefault="00342607" w:rsidP="00EE63F7">
      <w:pPr>
        <w:numPr>
          <w:ilvl w:val="0"/>
          <w:numId w:val="1"/>
        </w:numPr>
        <w:tabs>
          <w:tab w:val="left" w:pos="1134"/>
        </w:tabs>
        <w:ind w:left="0" w:firstLine="709"/>
      </w:pPr>
      <w:r>
        <w:rPr>
          <w:lang w:eastAsia="ru-RU"/>
        </w:rPr>
        <w:t>Настоящий приказ вступает в силу со дня подписания</w:t>
      </w:r>
      <w:r w:rsidR="003E270B">
        <w:rPr>
          <w:lang w:eastAsia="ru-RU"/>
        </w:rPr>
        <w:t>.</w:t>
      </w:r>
    </w:p>
    <w:p w:rsidR="00D747B4" w:rsidRDefault="00D747B4" w:rsidP="00D747B4">
      <w:pPr>
        <w:widowControl w:val="0"/>
        <w:tabs>
          <w:tab w:val="left" w:pos="993"/>
        </w:tabs>
        <w:autoSpaceDE w:val="0"/>
        <w:autoSpaceDN w:val="0"/>
        <w:adjustRightInd w:val="0"/>
        <w:rPr>
          <w:lang w:eastAsia="ru-RU"/>
        </w:rPr>
      </w:pPr>
    </w:p>
    <w:p w:rsidR="004970C3" w:rsidRDefault="004970C3" w:rsidP="00D747B4">
      <w:pPr>
        <w:widowControl w:val="0"/>
        <w:tabs>
          <w:tab w:val="left" w:pos="993"/>
        </w:tabs>
        <w:autoSpaceDE w:val="0"/>
        <w:autoSpaceDN w:val="0"/>
        <w:adjustRightInd w:val="0"/>
        <w:rPr>
          <w:lang w:eastAsia="ru-RU"/>
        </w:rPr>
      </w:pPr>
    </w:p>
    <w:p w:rsidR="00EE63F7" w:rsidRPr="00D747B4" w:rsidRDefault="00EE63F7" w:rsidP="00D747B4">
      <w:pPr>
        <w:widowControl w:val="0"/>
        <w:tabs>
          <w:tab w:val="left" w:pos="993"/>
        </w:tabs>
        <w:autoSpaceDE w:val="0"/>
        <w:autoSpaceDN w:val="0"/>
        <w:adjustRightInd w:val="0"/>
        <w:rPr>
          <w:lang w:eastAsia="ru-RU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59"/>
        <w:gridCol w:w="4511"/>
      </w:tblGrid>
      <w:tr w:rsidR="00D747B4" w:rsidRPr="00D747B4" w:rsidTr="00805CDD">
        <w:trPr>
          <w:jc w:val="center"/>
        </w:trPr>
        <w:tc>
          <w:tcPr>
            <w:tcW w:w="2643" w:type="pct"/>
          </w:tcPr>
          <w:p w:rsidR="00D747B4" w:rsidRPr="00D747B4" w:rsidRDefault="00D747B4" w:rsidP="00D747B4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lang w:eastAsia="ru-RU"/>
              </w:rPr>
            </w:pPr>
            <w:r w:rsidRPr="00D747B4">
              <w:rPr>
                <w:b/>
                <w:lang w:eastAsia="ru-RU"/>
              </w:rPr>
              <w:t xml:space="preserve">Исполняющий </w:t>
            </w:r>
          </w:p>
          <w:p w:rsidR="00D747B4" w:rsidRDefault="00D747B4" w:rsidP="00D747B4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lang w:eastAsia="ru-RU"/>
              </w:rPr>
            </w:pPr>
            <w:r w:rsidRPr="00D747B4">
              <w:rPr>
                <w:b/>
                <w:lang w:eastAsia="ru-RU"/>
              </w:rPr>
              <w:t>обязанности министра</w:t>
            </w:r>
            <w:r w:rsidR="00C043D7">
              <w:rPr>
                <w:b/>
                <w:lang w:eastAsia="ru-RU"/>
              </w:rPr>
              <w:t xml:space="preserve"> финансов</w:t>
            </w:r>
          </w:p>
          <w:p w:rsidR="00C043D7" w:rsidRPr="00D747B4" w:rsidRDefault="00C043D7" w:rsidP="00D747B4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Саратовской области</w:t>
            </w:r>
          </w:p>
        </w:tc>
        <w:tc>
          <w:tcPr>
            <w:tcW w:w="2357" w:type="pct"/>
            <w:vAlign w:val="bottom"/>
          </w:tcPr>
          <w:p w:rsidR="00D747B4" w:rsidRPr="00D747B4" w:rsidRDefault="00D747B4" w:rsidP="00D747B4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lang w:eastAsia="ru-RU"/>
              </w:rPr>
            </w:pPr>
            <w:r w:rsidRPr="00D747B4">
              <w:rPr>
                <w:b/>
                <w:lang w:eastAsia="ru-RU"/>
              </w:rPr>
              <w:t>И.С. Бегинина</w:t>
            </w:r>
          </w:p>
        </w:tc>
      </w:tr>
    </w:tbl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1B1609" w:rsidRDefault="001B1609" w:rsidP="00D747B4">
      <w:pPr>
        <w:rPr>
          <w:rFonts w:eastAsia="Times New Roman"/>
          <w:bCs/>
          <w:lang w:eastAsia="ru-RU"/>
        </w:rPr>
      </w:pPr>
    </w:p>
    <w:p w:rsidR="003E270B" w:rsidRDefault="003E270B" w:rsidP="00D747B4">
      <w:pPr>
        <w:rPr>
          <w:rFonts w:eastAsia="Times New Roman"/>
          <w:bCs/>
          <w:lang w:eastAsia="ru-RU"/>
        </w:rPr>
      </w:pPr>
    </w:p>
    <w:p w:rsidR="00D747B4" w:rsidRDefault="00D747B4" w:rsidP="00D747B4">
      <w:pPr>
        <w:rPr>
          <w:rFonts w:eastAsia="Times New Roman"/>
          <w:bCs/>
          <w:lang w:eastAsia="ru-RU"/>
        </w:rPr>
      </w:pPr>
    </w:p>
    <w:p w:rsidR="003E270B" w:rsidRPr="00D747B4" w:rsidRDefault="003E270B" w:rsidP="00D747B4">
      <w:pPr>
        <w:rPr>
          <w:rFonts w:eastAsia="Times New Roman"/>
          <w:bCs/>
          <w:lang w:eastAsia="ru-RU"/>
        </w:rPr>
      </w:pPr>
    </w:p>
    <w:p w:rsidR="0016462A" w:rsidRPr="0016462A" w:rsidRDefault="0016462A" w:rsidP="00D747B4">
      <w:pPr>
        <w:rPr>
          <w:rFonts w:eastAsia="Times New Roman"/>
          <w:bCs/>
          <w:lang w:val="en-US"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  <w:r w:rsidRPr="00D747B4">
        <w:rPr>
          <w:rFonts w:eastAsia="Times New Roman"/>
          <w:bCs/>
          <w:lang w:eastAsia="ru-RU"/>
        </w:rPr>
        <w:t>СОГЛАСОВАНО:</w:t>
      </w:r>
    </w:p>
    <w:p w:rsidR="00D747B4" w:rsidRPr="00D747B4" w:rsidRDefault="00D747B4" w:rsidP="00D747B4">
      <w:pPr>
        <w:rPr>
          <w:rFonts w:eastAsia="Times New Roman"/>
          <w:bCs/>
          <w:lang w:eastAsia="ru-RU"/>
        </w:rPr>
      </w:pPr>
    </w:p>
    <w:tbl>
      <w:tblPr>
        <w:tblW w:w="9900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2076"/>
        <w:gridCol w:w="4702"/>
        <w:gridCol w:w="854"/>
        <w:gridCol w:w="2268"/>
      </w:tblGrid>
      <w:tr w:rsidR="003E270B" w:rsidRPr="00D747B4" w:rsidTr="003E270B">
        <w:trPr>
          <w:trHeight w:val="985"/>
        </w:trPr>
        <w:tc>
          <w:tcPr>
            <w:tcW w:w="2076" w:type="dxa"/>
            <w:vAlign w:val="bottom"/>
            <w:hideMark/>
          </w:tcPr>
          <w:p w:rsidR="003E270B" w:rsidRPr="00D747B4" w:rsidRDefault="003E270B" w:rsidP="000D7731">
            <w:pPr>
              <w:jc w:val="center"/>
              <w:rPr>
                <w:rFonts w:eastAsia="Times New Roman"/>
                <w:lang w:eastAsia="ru-RU"/>
              </w:rPr>
            </w:pPr>
            <w:r w:rsidRPr="00D747B4">
              <w:rPr>
                <w:rFonts w:eastAsia="Times New Roman"/>
                <w:lang w:eastAsia="ru-RU"/>
              </w:rPr>
              <w:t>____________</w:t>
            </w:r>
          </w:p>
          <w:p w:rsidR="003E270B" w:rsidRPr="00D747B4" w:rsidRDefault="003E270B" w:rsidP="000D7731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4702" w:type="dxa"/>
            <w:hideMark/>
          </w:tcPr>
          <w:p w:rsidR="003E270B" w:rsidRPr="00D747B4" w:rsidRDefault="003E270B" w:rsidP="000D7731">
            <w:pPr>
              <w:jc w:val="left"/>
              <w:rPr>
                <w:rFonts w:eastAsia="Times New Roman"/>
                <w:lang w:eastAsia="ru-RU"/>
              </w:rPr>
            </w:pPr>
          </w:p>
          <w:p w:rsidR="003E270B" w:rsidRPr="00D747B4" w:rsidRDefault="003E270B" w:rsidP="000D7731">
            <w:pPr>
              <w:jc w:val="left"/>
              <w:rPr>
                <w:rFonts w:eastAsia="Times New Roman"/>
                <w:lang w:eastAsia="ru-RU"/>
              </w:rPr>
            </w:pPr>
            <w:r w:rsidRPr="00D747B4">
              <w:rPr>
                <w:rFonts w:eastAsia="Times New Roman"/>
                <w:lang w:eastAsia="ru-RU"/>
              </w:rPr>
              <w:t>Заместитель министра</w:t>
            </w:r>
          </w:p>
        </w:tc>
        <w:tc>
          <w:tcPr>
            <w:tcW w:w="854" w:type="dxa"/>
          </w:tcPr>
          <w:p w:rsidR="003E270B" w:rsidRPr="00D747B4" w:rsidRDefault="003E270B" w:rsidP="000D7731">
            <w:pPr>
              <w:jc w:val="left"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2268" w:type="dxa"/>
            <w:vAlign w:val="bottom"/>
            <w:hideMark/>
          </w:tcPr>
          <w:p w:rsidR="003E270B" w:rsidRPr="00D747B4" w:rsidRDefault="003E270B" w:rsidP="000D7731">
            <w:pPr>
              <w:jc w:val="left"/>
              <w:rPr>
                <w:rFonts w:eastAsia="Times New Roman"/>
                <w:bCs/>
                <w:lang w:eastAsia="ru-RU"/>
              </w:rPr>
            </w:pPr>
            <w:r w:rsidRPr="00D747B4">
              <w:rPr>
                <w:rFonts w:eastAsia="Times New Roman"/>
                <w:bCs/>
                <w:lang w:eastAsia="ru-RU"/>
              </w:rPr>
              <w:t>Е.А. Петькин</w:t>
            </w:r>
          </w:p>
          <w:p w:rsidR="003E270B" w:rsidRPr="00D747B4" w:rsidRDefault="003E270B" w:rsidP="000D7731">
            <w:pPr>
              <w:jc w:val="left"/>
              <w:rPr>
                <w:rFonts w:eastAsia="Times New Roman"/>
                <w:bCs/>
                <w:lang w:eastAsia="ru-RU"/>
              </w:rPr>
            </w:pPr>
          </w:p>
        </w:tc>
      </w:tr>
      <w:tr w:rsidR="00D747B4" w:rsidRPr="00D747B4" w:rsidTr="003E270B">
        <w:trPr>
          <w:trHeight w:val="985"/>
        </w:trPr>
        <w:tc>
          <w:tcPr>
            <w:tcW w:w="2076" w:type="dxa"/>
            <w:vAlign w:val="bottom"/>
            <w:hideMark/>
          </w:tcPr>
          <w:p w:rsidR="00D747B4" w:rsidRPr="00D747B4" w:rsidRDefault="00D747B4" w:rsidP="00D747B4">
            <w:pPr>
              <w:jc w:val="center"/>
              <w:rPr>
                <w:rFonts w:eastAsia="Times New Roman"/>
                <w:lang w:eastAsia="ru-RU"/>
              </w:rPr>
            </w:pPr>
            <w:r w:rsidRPr="00D747B4">
              <w:rPr>
                <w:rFonts w:eastAsia="Times New Roman"/>
                <w:lang w:eastAsia="ru-RU"/>
              </w:rPr>
              <w:t>____________</w:t>
            </w:r>
          </w:p>
          <w:p w:rsidR="00D747B4" w:rsidRPr="00D747B4" w:rsidRDefault="00D747B4" w:rsidP="00D747B4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4702" w:type="dxa"/>
            <w:hideMark/>
          </w:tcPr>
          <w:p w:rsidR="00D747B4" w:rsidRPr="00D747B4" w:rsidRDefault="00D747B4" w:rsidP="00D747B4">
            <w:pPr>
              <w:jc w:val="left"/>
              <w:rPr>
                <w:rFonts w:eastAsia="Times New Roman"/>
                <w:lang w:eastAsia="ru-RU"/>
              </w:rPr>
            </w:pPr>
          </w:p>
          <w:p w:rsidR="00D747B4" w:rsidRPr="00D747B4" w:rsidRDefault="00D747B4" w:rsidP="00D747B4">
            <w:pPr>
              <w:jc w:val="left"/>
              <w:rPr>
                <w:rFonts w:eastAsia="Times New Roman"/>
                <w:lang w:eastAsia="ru-RU"/>
              </w:rPr>
            </w:pPr>
            <w:r w:rsidRPr="00D747B4">
              <w:rPr>
                <w:rFonts w:eastAsia="Times New Roman"/>
                <w:lang w:eastAsia="ru-RU"/>
              </w:rPr>
              <w:t>Заместитель министра</w:t>
            </w:r>
          </w:p>
        </w:tc>
        <w:tc>
          <w:tcPr>
            <w:tcW w:w="854" w:type="dxa"/>
          </w:tcPr>
          <w:p w:rsidR="00D747B4" w:rsidRPr="00D747B4" w:rsidRDefault="00D747B4" w:rsidP="00D747B4">
            <w:pPr>
              <w:jc w:val="left"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2268" w:type="dxa"/>
            <w:vAlign w:val="bottom"/>
            <w:hideMark/>
          </w:tcPr>
          <w:p w:rsidR="00D747B4" w:rsidRPr="00D747B4" w:rsidRDefault="003E270B" w:rsidP="00E40801">
            <w:pPr>
              <w:jc w:val="left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И</w:t>
            </w:r>
            <w:r w:rsidR="00D747B4" w:rsidRPr="00D747B4">
              <w:rPr>
                <w:rFonts w:eastAsia="Times New Roman"/>
                <w:bCs/>
                <w:lang w:eastAsia="ru-RU"/>
              </w:rPr>
              <w:t>.</w:t>
            </w:r>
            <w:r>
              <w:rPr>
                <w:rFonts w:eastAsia="Times New Roman"/>
                <w:bCs/>
                <w:lang w:eastAsia="ru-RU"/>
              </w:rPr>
              <w:t>В</w:t>
            </w:r>
            <w:r w:rsidR="00D747B4" w:rsidRPr="00D747B4">
              <w:rPr>
                <w:rFonts w:eastAsia="Times New Roman"/>
                <w:bCs/>
                <w:lang w:eastAsia="ru-RU"/>
              </w:rPr>
              <w:t xml:space="preserve">. </w:t>
            </w:r>
            <w:r>
              <w:rPr>
                <w:rFonts w:eastAsia="Times New Roman"/>
                <w:bCs/>
                <w:lang w:eastAsia="ru-RU"/>
              </w:rPr>
              <w:t>Меркулов</w:t>
            </w:r>
          </w:p>
          <w:p w:rsidR="00D747B4" w:rsidRPr="00D747B4" w:rsidRDefault="00D747B4" w:rsidP="00E40801">
            <w:pPr>
              <w:jc w:val="left"/>
              <w:rPr>
                <w:rFonts w:eastAsia="Times New Roman"/>
                <w:bCs/>
                <w:lang w:eastAsia="ru-RU"/>
              </w:rPr>
            </w:pPr>
          </w:p>
        </w:tc>
      </w:tr>
      <w:tr w:rsidR="00D747B4" w:rsidRPr="00D747B4" w:rsidTr="003E270B">
        <w:tblPrEx>
          <w:tblLook w:val="0000" w:firstRow="0" w:lastRow="0" w:firstColumn="0" w:lastColumn="0" w:noHBand="0" w:noVBand="0"/>
        </w:tblPrEx>
        <w:tc>
          <w:tcPr>
            <w:tcW w:w="2076" w:type="dxa"/>
            <w:vAlign w:val="bottom"/>
          </w:tcPr>
          <w:p w:rsidR="00D747B4" w:rsidRPr="00D747B4" w:rsidRDefault="00D747B4" w:rsidP="00D747B4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4702" w:type="dxa"/>
          </w:tcPr>
          <w:p w:rsidR="00D747B4" w:rsidRPr="00D747B4" w:rsidRDefault="00D747B4" w:rsidP="00D747B4">
            <w:pPr>
              <w:jc w:val="left"/>
              <w:rPr>
                <w:rFonts w:eastAsia="Times New Roman"/>
                <w:lang w:eastAsia="ru-RU"/>
              </w:rPr>
            </w:pPr>
          </w:p>
          <w:p w:rsidR="00D747B4" w:rsidRPr="00D747B4" w:rsidRDefault="00D747B4" w:rsidP="00D747B4">
            <w:pPr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854" w:type="dxa"/>
          </w:tcPr>
          <w:p w:rsidR="00D747B4" w:rsidRPr="00D747B4" w:rsidRDefault="00D747B4" w:rsidP="00D747B4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747B4" w:rsidRPr="00D747B4" w:rsidRDefault="00D747B4" w:rsidP="00E40801">
            <w:pPr>
              <w:jc w:val="left"/>
              <w:rPr>
                <w:rFonts w:eastAsia="Times New Roman"/>
                <w:lang w:eastAsia="ru-RU"/>
              </w:rPr>
            </w:pPr>
          </w:p>
        </w:tc>
      </w:tr>
      <w:tr w:rsidR="00D747B4" w:rsidRPr="00D747B4" w:rsidTr="003E270B">
        <w:tblPrEx>
          <w:tblLook w:val="0000" w:firstRow="0" w:lastRow="0" w:firstColumn="0" w:lastColumn="0" w:noHBand="0" w:noVBand="0"/>
        </w:tblPrEx>
        <w:tc>
          <w:tcPr>
            <w:tcW w:w="2076" w:type="dxa"/>
            <w:vAlign w:val="bottom"/>
          </w:tcPr>
          <w:p w:rsidR="00D747B4" w:rsidRPr="00D747B4" w:rsidRDefault="00D747B4" w:rsidP="00D747B4">
            <w:pPr>
              <w:jc w:val="center"/>
              <w:rPr>
                <w:rFonts w:eastAsia="Times New Roman"/>
                <w:lang w:eastAsia="ru-RU"/>
              </w:rPr>
            </w:pPr>
            <w:r w:rsidRPr="00D747B4">
              <w:rPr>
                <w:rFonts w:eastAsia="Times New Roman"/>
                <w:lang w:eastAsia="ru-RU"/>
              </w:rPr>
              <w:t>____________</w:t>
            </w:r>
          </w:p>
        </w:tc>
        <w:tc>
          <w:tcPr>
            <w:tcW w:w="4702" w:type="dxa"/>
          </w:tcPr>
          <w:p w:rsidR="00D747B4" w:rsidRPr="00D747B4" w:rsidRDefault="00D747B4" w:rsidP="00D747B4">
            <w:pPr>
              <w:jc w:val="left"/>
              <w:rPr>
                <w:rFonts w:eastAsia="Times New Roman"/>
                <w:lang w:eastAsia="ru-RU"/>
              </w:rPr>
            </w:pPr>
            <w:r w:rsidRPr="00D747B4">
              <w:rPr>
                <w:rFonts w:eastAsia="Times New Roman"/>
                <w:lang w:eastAsia="ru-RU"/>
              </w:rPr>
              <w:t xml:space="preserve">Начальник правового отдела </w:t>
            </w:r>
          </w:p>
        </w:tc>
        <w:tc>
          <w:tcPr>
            <w:tcW w:w="854" w:type="dxa"/>
          </w:tcPr>
          <w:p w:rsidR="00D747B4" w:rsidRPr="00D747B4" w:rsidRDefault="00D747B4" w:rsidP="00D747B4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747B4" w:rsidRPr="00D747B4" w:rsidRDefault="00D747B4" w:rsidP="00E40801">
            <w:pPr>
              <w:jc w:val="left"/>
              <w:rPr>
                <w:rFonts w:eastAsia="Times New Roman"/>
                <w:lang w:eastAsia="ru-RU"/>
              </w:rPr>
            </w:pPr>
            <w:r w:rsidRPr="00D747B4">
              <w:rPr>
                <w:rFonts w:eastAsia="Times New Roman"/>
                <w:lang w:eastAsia="ru-RU"/>
              </w:rPr>
              <w:t>С.И. Бондаренко</w:t>
            </w:r>
          </w:p>
        </w:tc>
      </w:tr>
      <w:tr w:rsidR="00D747B4" w:rsidRPr="00D747B4" w:rsidTr="003E270B">
        <w:trPr>
          <w:trHeight w:val="615"/>
        </w:trPr>
        <w:tc>
          <w:tcPr>
            <w:tcW w:w="2076" w:type="dxa"/>
            <w:vAlign w:val="bottom"/>
          </w:tcPr>
          <w:p w:rsidR="00D747B4" w:rsidRPr="00D747B4" w:rsidRDefault="00D747B4" w:rsidP="00D747B4">
            <w:pPr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4702" w:type="dxa"/>
          </w:tcPr>
          <w:p w:rsidR="00D747B4" w:rsidRPr="00D747B4" w:rsidRDefault="00D747B4" w:rsidP="00D747B4">
            <w:pPr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854" w:type="dxa"/>
          </w:tcPr>
          <w:p w:rsidR="00D747B4" w:rsidRPr="00D747B4" w:rsidRDefault="00D747B4" w:rsidP="00D747B4">
            <w:pPr>
              <w:jc w:val="left"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747B4" w:rsidRPr="00D747B4" w:rsidRDefault="00D747B4" w:rsidP="00E40801">
            <w:pPr>
              <w:jc w:val="left"/>
              <w:rPr>
                <w:rFonts w:eastAsia="Times New Roman"/>
                <w:bCs/>
                <w:lang w:eastAsia="ru-RU"/>
              </w:rPr>
            </w:pPr>
          </w:p>
        </w:tc>
      </w:tr>
      <w:tr w:rsidR="00D747B4" w:rsidRPr="00D747B4" w:rsidTr="003E270B">
        <w:tc>
          <w:tcPr>
            <w:tcW w:w="2076" w:type="dxa"/>
            <w:vAlign w:val="bottom"/>
            <w:hideMark/>
          </w:tcPr>
          <w:p w:rsidR="00D747B4" w:rsidRPr="00D747B4" w:rsidRDefault="00D747B4" w:rsidP="00D747B4">
            <w:pPr>
              <w:jc w:val="center"/>
              <w:rPr>
                <w:rFonts w:eastAsia="Times New Roman"/>
                <w:lang w:eastAsia="ru-RU"/>
              </w:rPr>
            </w:pPr>
            <w:r w:rsidRPr="00D747B4">
              <w:rPr>
                <w:rFonts w:eastAsia="Times New Roman"/>
                <w:lang w:eastAsia="ru-RU"/>
              </w:rPr>
              <w:t>____________</w:t>
            </w:r>
          </w:p>
        </w:tc>
        <w:tc>
          <w:tcPr>
            <w:tcW w:w="4702" w:type="dxa"/>
            <w:hideMark/>
          </w:tcPr>
          <w:p w:rsidR="00D747B4" w:rsidRPr="00D747B4" w:rsidRDefault="00D747B4" w:rsidP="00D747B4">
            <w:pPr>
              <w:jc w:val="left"/>
              <w:rPr>
                <w:rFonts w:eastAsia="Times New Roman"/>
                <w:lang w:eastAsia="ru-RU"/>
              </w:rPr>
            </w:pPr>
            <w:r w:rsidRPr="00D747B4">
              <w:rPr>
                <w:rFonts w:eastAsia="Times New Roman"/>
                <w:lang w:eastAsia="ru-RU"/>
              </w:rPr>
              <w:t>Начальник управления информатизации</w:t>
            </w:r>
          </w:p>
        </w:tc>
        <w:tc>
          <w:tcPr>
            <w:tcW w:w="854" w:type="dxa"/>
          </w:tcPr>
          <w:p w:rsidR="00D747B4" w:rsidRPr="00D747B4" w:rsidRDefault="00D747B4" w:rsidP="00D747B4">
            <w:pPr>
              <w:jc w:val="left"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2268" w:type="dxa"/>
            <w:vAlign w:val="bottom"/>
            <w:hideMark/>
          </w:tcPr>
          <w:p w:rsidR="00D747B4" w:rsidRPr="00D747B4" w:rsidRDefault="00D747B4" w:rsidP="00E40801">
            <w:pPr>
              <w:jc w:val="left"/>
              <w:rPr>
                <w:rFonts w:eastAsia="Times New Roman"/>
                <w:bCs/>
                <w:lang w:eastAsia="ru-RU"/>
              </w:rPr>
            </w:pPr>
            <w:r w:rsidRPr="00D747B4">
              <w:rPr>
                <w:rFonts w:eastAsia="Times New Roman"/>
                <w:bCs/>
                <w:lang w:eastAsia="ru-RU"/>
              </w:rPr>
              <w:t>Л.В. Беляева</w:t>
            </w:r>
          </w:p>
        </w:tc>
      </w:tr>
      <w:tr w:rsidR="00E40801" w:rsidRPr="00D747B4" w:rsidTr="003E270B">
        <w:tc>
          <w:tcPr>
            <w:tcW w:w="2076" w:type="dxa"/>
            <w:vAlign w:val="bottom"/>
            <w:hideMark/>
          </w:tcPr>
          <w:p w:rsidR="00E40801" w:rsidRPr="00D747B4" w:rsidRDefault="00E40801" w:rsidP="00E40801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4702" w:type="dxa"/>
            <w:hideMark/>
          </w:tcPr>
          <w:p w:rsidR="00E40801" w:rsidRPr="00D747B4" w:rsidRDefault="00E40801" w:rsidP="00511312">
            <w:pPr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854" w:type="dxa"/>
          </w:tcPr>
          <w:p w:rsidR="00E40801" w:rsidRPr="00D747B4" w:rsidRDefault="00E40801" w:rsidP="00511312">
            <w:pPr>
              <w:jc w:val="left"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2268" w:type="dxa"/>
            <w:vAlign w:val="bottom"/>
            <w:hideMark/>
          </w:tcPr>
          <w:p w:rsidR="00E40801" w:rsidRPr="00D747B4" w:rsidRDefault="00E40801" w:rsidP="00E40801">
            <w:pPr>
              <w:jc w:val="left"/>
              <w:rPr>
                <w:rFonts w:eastAsia="Times New Roman"/>
                <w:bCs/>
                <w:lang w:eastAsia="ru-RU"/>
              </w:rPr>
            </w:pPr>
          </w:p>
        </w:tc>
      </w:tr>
    </w:tbl>
    <w:p w:rsidR="00274456" w:rsidRDefault="00274456" w:rsidP="003E270B">
      <w:pPr>
        <w:keepNext/>
        <w:tabs>
          <w:tab w:val="left" w:pos="3119"/>
          <w:tab w:val="left" w:pos="3402"/>
          <w:tab w:val="left" w:pos="4111"/>
          <w:tab w:val="left" w:pos="4253"/>
          <w:tab w:val="left" w:pos="5954"/>
          <w:tab w:val="left" w:pos="6096"/>
        </w:tabs>
        <w:ind w:right="3400"/>
        <w:jc w:val="left"/>
        <w:outlineLvl w:val="3"/>
        <w:rPr>
          <w:b/>
        </w:rPr>
      </w:pPr>
    </w:p>
    <w:sectPr w:rsidR="00274456" w:rsidSect="00D747B4">
      <w:headerReference w:type="default" r:id="rId11"/>
      <w:pgSz w:w="11906" w:h="16838"/>
      <w:pgMar w:top="397" w:right="851" w:bottom="851" w:left="1701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456" w:rsidRDefault="00D747B4">
      <w:r>
        <w:separator/>
      </w:r>
    </w:p>
  </w:endnote>
  <w:endnote w:type="continuationSeparator" w:id="0">
    <w:p w:rsidR="00274456" w:rsidRDefault="00D74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456" w:rsidRDefault="00D747B4">
      <w:r>
        <w:separator/>
      </w:r>
    </w:p>
  </w:footnote>
  <w:footnote w:type="continuationSeparator" w:id="0">
    <w:p w:rsidR="00274456" w:rsidRDefault="00D747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1274045"/>
      <w:docPartObj>
        <w:docPartGallery w:val="Page Numbers (Top of Page)"/>
        <w:docPartUnique/>
      </w:docPartObj>
    </w:sdtPr>
    <w:sdtEndPr/>
    <w:sdtContent>
      <w:p w:rsidR="00274456" w:rsidRDefault="00D747B4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1583">
          <w:rPr>
            <w:noProof/>
          </w:rPr>
          <w:t>2</w:t>
        </w:r>
        <w:r>
          <w:fldChar w:fldCharType="end"/>
        </w:r>
      </w:p>
    </w:sdtContent>
  </w:sdt>
  <w:p w:rsidR="00274456" w:rsidRDefault="00274456">
    <w:pPr>
      <w:pStyle w:val="af3"/>
    </w:pPr>
  </w:p>
  <w:p w:rsidR="00274456" w:rsidRDefault="00274456">
    <w:pPr>
      <w:pStyle w:val="af3"/>
    </w:pPr>
  </w:p>
  <w:p w:rsidR="00274456" w:rsidRDefault="00274456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77F4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456"/>
    <w:rsid w:val="0016462A"/>
    <w:rsid w:val="001B1609"/>
    <w:rsid w:val="00274456"/>
    <w:rsid w:val="00342607"/>
    <w:rsid w:val="00356CE7"/>
    <w:rsid w:val="003E270B"/>
    <w:rsid w:val="004970C3"/>
    <w:rsid w:val="00A31583"/>
    <w:rsid w:val="00AA166A"/>
    <w:rsid w:val="00C043D7"/>
    <w:rsid w:val="00D747B4"/>
    <w:rsid w:val="00E40801"/>
    <w:rsid w:val="00EE63F7"/>
    <w:rsid w:val="00F43F6F"/>
    <w:rsid w:val="00F6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alibri" w:hAnsi="Tahoma" w:cs="Tahoma"/>
      <w:sz w:val="16"/>
      <w:szCs w:val="16"/>
    </w:rPr>
  </w:style>
  <w:style w:type="character" w:styleId="af7">
    <w:name w:val="Hyperlink"/>
    <w:basedOn w:val="a0"/>
    <w:unhideWhenUsed/>
    <w:rPr>
      <w:color w:val="0000FF"/>
      <w:u w:val="single"/>
    </w:rPr>
  </w:style>
  <w:style w:type="paragraph" w:styleId="af8">
    <w:name w:val="Body Text Indent"/>
    <w:basedOn w:val="a"/>
    <w:link w:val="af9"/>
    <w:semiHidden/>
    <w:unhideWhenUsed/>
    <w:pPr>
      <w:spacing w:line="348" w:lineRule="auto"/>
      <w:ind w:firstLine="851"/>
    </w:pPr>
    <w:rPr>
      <w:rFonts w:eastAsia="Times New Roman"/>
      <w:sz w:val="20"/>
      <w:szCs w:val="20"/>
      <w:lang w:eastAsia="ru-RU"/>
    </w:rPr>
  </w:style>
  <w:style w:type="character" w:customStyle="1" w:styleId="af9">
    <w:name w:val="Основной текст с отступом Знак"/>
    <w:basedOn w:val="a0"/>
    <w:link w:val="af8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Calibri" w:hAnsi="Times New Roman" w:cs="Times New Roman"/>
      <w:sz w:val="28"/>
      <w:szCs w:val="28"/>
    </w:rPr>
  </w:style>
  <w:style w:type="table" w:styleId="af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c"/>
    <w:uiPriority w:val="59"/>
    <w:rsid w:val="00D747B4"/>
    <w:pPr>
      <w:spacing w:after="0"/>
      <w:jc w:val="both"/>
    </w:pPr>
    <w:rPr>
      <w:rFonts w:ascii="Times New Roman" w:eastAsia="Calibri" w:hAnsi="Times New Roman" w:cs="Times New Roman"/>
      <w:sz w:val="20"/>
      <w:szCs w:val="28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e">
    <w:name w:val="Название документа"/>
    <w:basedOn w:val="a1"/>
    <w:uiPriority w:val="99"/>
    <w:qFormat/>
    <w:rsid w:val="00D747B4"/>
    <w:pPr>
      <w:spacing w:after="0"/>
      <w:jc w:val="both"/>
    </w:pPr>
    <w:rPr>
      <w:rFonts w:ascii="Times New Roman" w:eastAsia="Times New Roman" w:hAnsi="Times New Roman" w:cs="Times New Roman"/>
      <w:sz w:val="20"/>
      <w:szCs w:val="28"/>
      <w:lang w:eastAsia="ru-RU"/>
    </w:rPr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alibri" w:hAnsi="Tahoma" w:cs="Tahoma"/>
      <w:sz w:val="16"/>
      <w:szCs w:val="16"/>
    </w:rPr>
  </w:style>
  <w:style w:type="character" w:styleId="af7">
    <w:name w:val="Hyperlink"/>
    <w:basedOn w:val="a0"/>
    <w:unhideWhenUsed/>
    <w:rPr>
      <w:color w:val="0000FF"/>
      <w:u w:val="single"/>
    </w:rPr>
  </w:style>
  <w:style w:type="paragraph" w:styleId="af8">
    <w:name w:val="Body Text Indent"/>
    <w:basedOn w:val="a"/>
    <w:link w:val="af9"/>
    <w:semiHidden/>
    <w:unhideWhenUsed/>
    <w:pPr>
      <w:spacing w:line="348" w:lineRule="auto"/>
      <w:ind w:firstLine="851"/>
    </w:pPr>
    <w:rPr>
      <w:rFonts w:eastAsia="Times New Roman"/>
      <w:sz w:val="20"/>
      <w:szCs w:val="20"/>
      <w:lang w:eastAsia="ru-RU"/>
    </w:rPr>
  </w:style>
  <w:style w:type="character" w:customStyle="1" w:styleId="af9">
    <w:name w:val="Основной текст с отступом Знак"/>
    <w:basedOn w:val="a0"/>
    <w:link w:val="af8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Calibri" w:hAnsi="Times New Roman" w:cs="Times New Roman"/>
      <w:sz w:val="28"/>
      <w:szCs w:val="28"/>
    </w:rPr>
  </w:style>
  <w:style w:type="table" w:styleId="af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c"/>
    <w:uiPriority w:val="59"/>
    <w:rsid w:val="00D747B4"/>
    <w:pPr>
      <w:spacing w:after="0"/>
      <w:jc w:val="both"/>
    </w:pPr>
    <w:rPr>
      <w:rFonts w:ascii="Times New Roman" w:eastAsia="Calibri" w:hAnsi="Times New Roman" w:cs="Times New Roman"/>
      <w:sz w:val="20"/>
      <w:szCs w:val="28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e">
    <w:name w:val="Название документа"/>
    <w:basedOn w:val="a1"/>
    <w:uiPriority w:val="99"/>
    <w:qFormat/>
    <w:rsid w:val="00D747B4"/>
    <w:pPr>
      <w:spacing w:after="0"/>
      <w:jc w:val="both"/>
    </w:pPr>
    <w:rPr>
      <w:rFonts w:ascii="Times New Roman" w:eastAsia="Times New Roman" w:hAnsi="Times New Roman" w:cs="Times New Roman"/>
      <w:sz w:val="20"/>
      <w:szCs w:val="28"/>
      <w:lang w:eastAsia="ru-RU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Беляева Людмила Викторовна</cp:lastModifiedBy>
  <cp:revision>7</cp:revision>
  <cp:lastPrinted>2022-04-01T06:32:00Z</cp:lastPrinted>
  <dcterms:created xsi:type="dcterms:W3CDTF">2022-03-30T08:09:00Z</dcterms:created>
  <dcterms:modified xsi:type="dcterms:W3CDTF">2022-04-01T06:47:00Z</dcterms:modified>
</cp:coreProperties>
</file>