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113" w:rsidRDefault="00654113" w:rsidP="00654113">
      <w:pPr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  <w:lang w:eastAsia="ru-RU"/>
        </w:rPr>
        <w:drawing>
          <wp:inline distT="0" distB="0" distL="0" distR="0">
            <wp:extent cx="400050" cy="762000"/>
            <wp:effectExtent l="19050" t="0" r="0" b="0"/>
            <wp:docPr id="1" name="Рисунок 1" descr="герб области один контур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бласти один контур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4113" w:rsidRPr="002D287A" w:rsidRDefault="00654113" w:rsidP="00654113">
      <w:pPr>
        <w:jc w:val="center"/>
        <w:rPr>
          <w:rFonts w:ascii="Arial" w:hAnsi="Arial" w:cs="Arial"/>
          <w:sz w:val="6"/>
          <w:szCs w:val="6"/>
        </w:rPr>
      </w:pPr>
    </w:p>
    <w:p w:rsidR="00654113" w:rsidRPr="00635CA3" w:rsidRDefault="00654113" w:rsidP="00966A89">
      <w:pPr>
        <w:jc w:val="center"/>
        <w:rPr>
          <w:rFonts w:ascii="PT Astra Serif" w:hAnsi="PT Astra Serif" w:cs="Arial"/>
          <w:b/>
        </w:rPr>
      </w:pPr>
      <w:r w:rsidRPr="00635CA3">
        <w:rPr>
          <w:rFonts w:ascii="PT Astra Serif" w:hAnsi="PT Astra Serif"/>
          <w:b/>
          <w:color w:val="000000"/>
          <w:sz w:val="30"/>
          <w:szCs w:val="30"/>
        </w:rPr>
        <w:t xml:space="preserve">МИНИСТЕРСТВО </w:t>
      </w:r>
      <w:r w:rsidR="00DD7819" w:rsidRPr="00635CA3">
        <w:rPr>
          <w:rFonts w:ascii="PT Astra Serif" w:hAnsi="PT Astra Serif"/>
          <w:b/>
          <w:color w:val="000000"/>
          <w:sz w:val="30"/>
          <w:szCs w:val="30"/>
        </w:rPr>
        <w:t>ФИНАНСОВ</w:t>
      </w:r>
      <w:r w:rsidR="00735BF0" w:rsidRPr="00635CA3">
        <w:rPr>
          <w:rFonts w:ascii="PT Astra Serif" w:hAnsi="PT Astra Serif"/>
          <w:b/>
          <w:color w:val="000000"/>
          <w:sz w:val="30"/>
          <w:szCs w:val="30"/>
        </w:rPr>
        <w:t xml:space="preserve"> </w:t>
      </w:r>
      <w:r w:rsidRPr="00635CA3">
        <w:rPr>
          <w:rFonts w:ascii="PT Astra Serif" w:hAnsi="PT Astra Serif"/>
          <w:b/>
          <w:noProof/>
          <w:sz w:val="30"/>
          <w:szCs w:val="30"/>
        </w:rPr>
        <w:t>САРАТОВСКОЙ ОБЛАСТИ</w:t>
      </w:r>
    </w:p>
    <w:p w:rsidR="00654113" w:rsidRPr="00635CA3" w:rsidRDefault="004B0FE3" w:rsidP="00654113">
      <w:pPr>
        <w:pStyle w:val="a3"/>
        <w:spacing w:line="288" w:lineRule="auto"/>
        <w:jc w:val="center"/>
        <w:rPr>
          <w:rFonts w:ascii="PT Astra Serif" w:hAnsi="PT Astra Serif"/>
          <w:b/>
          <w:sz w:val="12"/>
        </w:rPr>
      </w:pPr>
      <w:r w:rsidRPr="00635CA3">
        <w:rPr>
          <w:rFonts w:ascii="PT Astra Serif" w:hAnsi="PT Astra Serif" w:cs="Arial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5A1BDA4F" wp14:editId="7992E6A8">
                <wp:simplePos x="0" y="0"/>
                <wp:positionH relativeFrom="column">
                  <wp:posOffset>0</wp:posOffset>
                </wp:positionH>
                <wp:positionV relativeFrom="paragraph">
                  <wp:posOffset>92710</wp:posOffset>
                </wp:positionV>
                <wp:extent cx="5911215" cy="0"/>
                <wp:effectExtent l="9525" t="6985" r="13335" b="12065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1121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3pt" to="465.45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" o:allowincell="f" strokeweight=".5pt">
                <v:stroke startarrowwidth="narrow" startarrowlength="short" endarrowwidth="narrow" endarrowlength="short"/>
              </v:line>
            </w:pict>
          </mc:Fallback>
        </mc:AlternateContent>
      </w:r>
      <w:r w:rsidRPr="00635CA3">
        <w:rPr>
          <w:rFonts w:ascii="PT Astra Serif" w:hAnsi="PT Astra Serif" w:cs="Arial"/>
          <w:b/>
          <w:noProof/>
          <w:spacing w:val="14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13A7B2B2" wp14:editId="237F0D4A">
                <wp:simplePos x="0" y="0"/>
                <wp:positionH relativeFrom="column">
                  <wp:posOffset>0</wp:posOffset>
                </wp:positionH>
                <wp:positionV relativeFrom="paragraph">
                  <wp:posOffset>51435</wp:posOffset>
                </wp:positionV>
                <wp:extent cx="5911215" cy="2540"/>
                <wp:effectExtent l="19050" t="22860" r="22860" b="22225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11215" cy="2540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05pt" to="465.45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" o:allowincell="f" strokeweight="2.5pt">
                <v:stroke startarrowwidth="narrow" startarrowlength="short" endarrowwidth="narrow" endarrowlength="short"/>
              </v:line>
            </w:pict>
          </mc:Fallback>
        </mc:AlternateContent>
      </w:r>
    </w:p>
    <w:p w:rsidR="00654113" w:rsidRPr="00635CA3" w:rsidRDefault="00654113" w:rsidP="00654113">
      <w:pPr>
        <w:pStyle w:val="a3"/>
        <w:jc w:val="center"/>
        <w:rPr>
          <w:rFonts w:ascii="PT Astra Serif" w:hAnsi="PT Astra Serif"/>
          <w:b/>
        </w:rPr>
      </w:pPr>
    </w:p>
    <w:p w:rsidR="00654113" w:rsidRPr="00635CA3" w:rsidRDefault="00654113" w:rsidP="00654113">
      <w:pPr>
        <w:pStyle w:val="a3"/>
        <w:jc w:val="center"/>
        <w:rPr>
          <w:rFonts w:ascii="PT Astra Serif" w:hAnsi="PT Astra Serif"/>
          <w:b/>
          <w:sz w:val="30"/>
        </w:rPr>
      </w:pPr>
      <w:proofErr w:type="gramStart"/>
      <w:r w:rsidRPr="00635CA3">
        <w:rPr>
          <w:rFonts w:ascii="PT Astra Serif" w:hAnsi="PT Astra Serif"/>
          <w:b/>
          <w:sz w:val="30"/>
        </w:rPr>
        <w:t>П</w:t>
      </w:r>
      <w:proofErr w:type="gramEnd"/>
      <w:r w:rsidRPr="00635CA3">
        <w:rPr>
          <w:rFonts w:ascii="PT Astra Serif" w:hAnsi="PT Astra Serif"/>
          <w:b/>
          <w:sz w:val="30"/>
        </w:rPr>
        <w:t xml:space="preserve"> Р И К А З</w:t>
      </w:r>
    </w:p>
    <w:p w:rsidR="00654113" w:rsidRPr="00635CA3" w:rsidRDefault="00654113" w:rsidP="00654113">
      <w:pPr>
        <w:pStyle w:val="a3"/>
        <w:jc w:val="center"/>
        <w:rPr>
          <w:rFonts w:ascii="PT Astra Serif" w:hAnsi="PT Astra Serif"/>
          <w:b/>
        </w:rPr>
      </w:pPr>
    </w:p>
    <w:p w:rsidR="00654113" w:rsidRPr="00635CA3" w:rsidRDefault="00654113" w:rsidP="00654113">
      <w:pPr>
        <w:pStyle w:val="a3"/>
        <w:jc w:val="center"/>
        <w:rPr>
          <w:rFonts w:ascii="PT Astra Serif" w:hAnsi="PT Astra Serif"/>
          <w:szCs w:val="28"/>
        </w:rPr>
      </w:pPr>
      <w:r w:rsidRPr="00635CA3">
        <w:rPr>
          <w:rFonts w:ascii="PT Astra Serif" w:hAnsi="PT Astra Serif"/>
          <w:sz w:val="28"/>
          <w:szCs w:val="28"/>
        </w:rPr>
        <w:t xml:space="preserve">         от </w:t>
      </w:r>
      <w:r w:rsidR="00DD392A" w:rsidRPr="00635CA3">
        <w:rPr>
          <w:rFonts w:ascii="PT Astra Serif" w:hAnsi="PT Astra Serif"/>
          <w:sz w:val="28"/>
          <w:szCs w:val="28"/>
        </w:rPr>
        <w:t xml:space="preserve">___________ </w:t>
      </w:r>
      <w:r w:rsidRPr="00635CA3">
        <w:rPr>
          <w:rFonts w:ascii="PT Astra Serif" w:hAnsi="PT Astra Serif"/>
          <w:sz w:val="28"/>
          <w:szCs w:val="28"/>
        </w:rPr>
        <w:t>№</w:t>
      </w:r>
      <w:r w:rsidRPr="00635CA3">
        <w:rPr>
          <w:rFonts w:ascii="PT Astra Serif" w:hAnsi="PT Astra Serif"/>
          <w:szCs w:val="28"/>
        </w:rPr>
        <w:t xml:space="preserve"> </w:t>
      </w:r>
      <w:r w:rsidR="00DD392A" w:rsidRPr="00635CA3">
        <w:rPr>
          <w:rFonts w:ascii="PT Astra Serif" w:hAnsi="PT Astra Serif"/>
          <w:szCs w:val="28"/>
        </w:rPr>
        <w:t>________________</w:t>
      </w:r>
      <w:r w:rsidRPr="00635CA3">
        <w:rPr>
          <w:rFonts w:ascii="PT Astra Serif" w:hAnsi="PT Astra Serif"/>
          <w:color w:val="FFFFFF"/>
          <w:szCs w:val="28"/>
        </w:rPr>
        <w:t>________</w:t>
      </w:r>
    </w:p>
    <w:p w:rsidR="00654113" w:rsidRPr="00635CA3" w:rsidRDefault="00654113" w:rsidP="00654113">
      <w:pPr>
        <w:pStyle w:val="a3"/>
        <w:jc w:val="center"/>
        <w:rPr>
          <w:rFonts w:ascii="PT Astra Serif" w:hAnsi="PT Astra Serif"/>
        </w:rPr>
      </w:pPr>
    </w:p>
    <w:p w:rsidR="00654113" w:rsidRPr="00635CA3" w:rsidRDefault="00966A89" w:rsidP="00654113">
      <w:pPr>
        <w:pStyle w:val="a3"/>
        <w:jc w:val="center"/>
        <w:rPr>
          <w:rFonts w:ascii="PT Astra Serif" w:hAnsi="PT Astra Serif"/>
        </w:rPr>
      </w:pPr>
      <w:r w:rsidRPr="00635CA3">
        <w:rPr>
          <w:rFonts w:ascii="PT Astra Serif" w:hAnsi="PT Astra Serif"/>
        </w:rPr>
        <w:t xml:space="preserve">г. </w:t>
      </w:r>
      <w:r w:rsidR="00654113" w:rsidRPr="00635CA3">
        <w:rPr>
          <w:rFonts w:ascii="PT Astra Serif" w:hAnsi="PT Astra Serif"/>
        </w:rPr>
        <w:t>Саратов</w:t>
      </w:r>
    </w:p>
    <w:p w:rsidR="00654113" w:rsidRDefault="00654113" w:rsidP="00654113">
      <w:pPr>
        <w:pStyle w:val="a3"/>
        <w:tabs>
          <w:tab w:val="left" w:pos="1560"/>
          <w:tab w:val="left" w:pos="5812"/>
        </w:tabs>
        <w:spacing w:line="288" w:lineRule="auto"/>
        <w:jc w:val="center"/>
        <w:rPr>
          <w:rFonts w:ascii="Arial CYR" w:hAnsi="Arial CYR"/>
          <w:color w:val="000000"/>
          <w:sz w:val="16"/>
        </w:rPr>
      </w:pPr>
    </w:p>
    <w:p w:rsidR="00702303" w:rsidRDefault="00702303" w:rsidP="00C91C46">
      <w:pPr>
        <w:shd w:val="clear" w:color="auto" w:fill="FFFFFF"/>
        <w:rPr>
          <w:rFonts w:eastAsia="Times New Roman"/>
          <w:b/>
          <w:bCs/>
          <w:color w:val="000000"/>
        </w:rPr>
      </w:pPr>
    </w:p>
    <w:p w:rsidR="00702303" w:rsidRDefault="00702303" w:rsidP="00C91C46">
      <w:pPr>
        <w:shd w:val="clear" w:color="auto" w:fill="FFFFFF"/>
        <w:rPr>
          <w:rFonts w:eastAsia="Times New Roman"/>
          <w:b/>
          <w:bCs/>
          <w:color w:val="000000"/>
        </w:rPr>
      </w:pPr>
    </w:p>
    <w:p w:rsidR="00702303" w:rsidRDefault="00702303" w:rsidP="00C91C46">
      <w:pPr>
        <w:shd w:val="clear" w:color="auto" w:fill="FFFFFF"/>
        <w:rPr>
          <w:rFonts w:eastAsia="Times New Roman"/>
          <w:b/>
          <w:bCs/>
          <w:color w:val="000000"/>
        </w:rPr>
      </w:pPr>
    </w:p>
    <w:p w:rsidR="00B2686E" w:rsidRPr="00635CA3" w:rsidRDefault="001D250B" w:rsidP="00B2686E">
      <w:pPr>
        <w:pStyle w:val="ConsPlusTitle"/>
        <w:tabs>
          <w:tab w:val="left" w:pos="1418"/>
          <w:tab w:val="center" w:pos="4677"/>
        </w:tabs>
        <w:rPr>
          <w:rFonts w:ascii="PT Astra Serif" w:hAnsi="PT Astra Serif" w:cs="Times New Roman"/>
          <w:color w:val="000000"/>
          <w:sz w:val="28"/>
          <w:szCs w:val="28"/>
        </w:rPr>
      </w:pPr>
      <w:r w:rsidRPr="00635CA3">
        <w:rPr>
          <w:rFonts w:ascii="PT Astra Serif" w:hAnsi="PT Astra Serif" w:cs="Times New Roman"/>
          <w:bCs/>
          <w:color w:val="000000"/>
          <w:sz w:val="28"/>
          <w:szCs w:val="28"/>
        </w:rPr>
        <w:t>О внесении изменений</w:t>
      </w:r>
      <w:r w:rsidR="00CF284F" w:rsidRPr="00635CA3">
        <w:rPr>
          <w:rFonts w:ascii="PT Astra Serif" w:hAnsi="PT Astra Serif" w:cs="Times New Roman"/>
          <w:bCs/>
          <w:color w:val="000000"/>
          <w:sz w:val="28"/>
          <w:szCs w:val="28"/>
        </w:rPr>
        <w:t xml:space="preserve"> </w:t>
      </w:r>
      <w:r w:rsidR="00B2686E" w:rsidRPr="00635CA3">
        <w:rPr>
          <w:rFonts w:ascii="PT Astra Serif" w:hAnsi="PT Astra Serif" w:cs="Times New Roman"/>
          <w:color w:val="000000"/>
          <w:sz w:val="28"/>
          <w:szCs w:val="28"/>
        </w:rPr>
        <w:t>в приказ</w:t>
      </w:r>
    </w:p>
    <w:p w:rsidR="00635CA3" w:rsidRPr="00635CA3" w:rsidRDefault="00B2686E" w:rsidP="00B2686E">
      <w:pPr>
        <w:rPr>
          <w:rFonts w:ascii="PT Astra Serif" w:hAnsi="PT Astra Serif"/>
          <w:spacing w:val="-2"/>
        </w:rPr>
      </w:pPr>
      <w:r w:rsidRPr="00635CA3">
        <w:rPr>
          <w:rFonts w:ascii="PT Astra Serif" w:hAnsi="PT Astra Serif"/>
          <w:b/>
          <w:color w:val="000000"/>
        </w:rPr>
        <w:t>министерства финансов Саратовской области</w:t>
      </w:r>
      <w:r w:rsidR="00635CA3" w:rsidRPr="00635CA3">
        <w:rPr>
          <w:rFonts w:ascii="PT Astra Serif" w:hAnsi="PT Astra Serif"/>
          <w:spacing w:val="-2"/>
        </w:rPr>
        <w:t xml:space="preserve"> </w:t>
      </w:r>
    </w:p>
    <w:p w:rsidR="00B2686E" w:rsidRPr="00635CA3" w:rsidRDefault="00635CA3" w:rsidP="00B2686E">
      <w:pPr>
        <w:rPr>
          <w:rFonts w:ascii="PT Astra Serif" w:hAnsi="PT Astra Serif"/>
          <w:b/>
          <w:color w:val="000000"/>
        </w:rPr>
      </w:pPr>
      <w:r w:rsidRPr="00635CA3">
        <w:rPr>
          <w:rFonts w:ascii="PT Astra Serif" w:hAnsi="PT Astra Serif"/>
          <w:b/>
          <w:spacing w:val="-2"/>
        </w:rPr>
        <w:t>от 16 мая 2022 года № 184</w:t>
      </w:r>
    </w:p>
    <w:p w:rsidR="00C91C46" w:rsidRDefault="00C91C46" w:rsidP="00B2686E">
      <w:pPr>
        <w:shd w:val="clear" w:color="auto" w:fill="FFFFFF"/>
        <w:rPr>
          <w:rFonts w:eastAsia="Times New Roman"/>
          <w:b/>
          <w:bCs/>
          <w:color w:val="000000"/>
        </w:rPr>
      </w:pPr>
    </w:p>
    <w:p w:rsidR="00CF284F" w:rsidRDefault="00CF284F" w:rsidP="00C91C46">
      <w:pPr>
        <w:shd w:val="clear" w:color="auto" w:fill="FFFFFF"/>
        <w:rPr>
          <w:rFonts w:eastAsia="Times New Roman"/>
          <w:b/>
          <w:bCs/>
          <w:color w:val="000000"/>
        </w:rPr>
      </w:pPr>
    </w:p>
    <w:p w:rsidR="00B2686E" w:rsidRPr="00635CA3" w:rsidRDefault="00B2686E" w:rsidP="00B2686E">
      <w:pPr>
        <w:autoSpaceDE w:val="0"/>
        <w:autoSpaceDN w:val="0"/>
        <w:adjustRightInd w:val="0"/>
        <w:ind w:firstLine="540"/>
        <w:rPr>
          <w:rFonts w:ascii="PT Astra Serif" w:hAnsi="PT Astra Serif"/>
        </w:rPr>
      </w:pPr>
      <w:r w:rsidRPr="00635CA3">
        <w:rPr>
          <w:rFonts w:ascii="PT Astra Serif" w:hAnsi="PT Astra Serif"/>
          <w:spacing w:val="-2"/>
        </w:rPr>
        <w:t xml:space="preserve">В соответствии с </w:t>
      </w:r>
      <w:r w:rsidRPr="00635CA3">
        <w:rPr>
          <w:rFonts w:ascii="PT Astra Serif" w:hAnsi="PT Astra Serif"/>
        </w:rPr>
        <w:t>Положением о министерстве финансов Саратовской области, утвержденным постановлением Правительства Саратовской области от 11 октября 2013 года № 544-П,</w:t>
      </w:r>
    </w:p>
    <w:p w:rsidR="00CF284F" w:rsidRPr="00635CA3" w:rsidRDefault="00CF284F" w:rsidP="00C91C46">
      <w:pPr>
        <w:shd w:val="clear" w:color="auto" w:fill="FFFFFF"/>
        <w:ind w:firstLine="709"/>
        <w:contextualSpacing/>
        <w:rPr>
          <w:rFonts w:ascii="PT Astra Serif" w:eastAsiaTheme="minorHAnsi" w:hAnsi="PT Astra Serif"/>
        </w:rPr>
      </w:pPr>
    </w:p>
    <w:p w:rsidR="00CF284F" w:rsidRPr="00635CA3" w:rsidRDefault="00C91C46" w:rsidP="00CF284F">
      <w:pPr>
        <w:autoSpaceDE w:val="0"/>
        <w:autoSpaceDN w:val="0"/>
        <w:adjustRightInd w:val="0"/>
        <w:ind w:firstLine="720"/>
        <w:rPr>
          <w:rFonts w:ascii="PT Astra Serif" w:hAnsi="PT Astra Serif"/>
          <w:b/>
        </w:rPr>
      </w:pPr>
      <w:r w:rsidRPr="00635CA3">
        <w:rPr>
          <w:rFonts w:ascii="PT Astra Serif" w:eastAsiaTheme="minorHAnsi" w:hAnsi="PT Astra Serif"/>
        </w:rPr>
        <w:t xml:space="preserve"> </w:t>
      </w:r>
      <w:r w:rsidR="00CF284F" w:rsidRPr="00635CA3">
        <w:rPr>
          <w:rFonts w:ascii="PT Astra Serif" w:hAnsi="PT Astra Serif"/>
          <w:b/>
        </w:rPr>
        <w:t>ПРИКАЗЫВАЮ:</w:t>
      </w:r>
    </w:p>
    <w:p w:rsidR="00C91C46" w:rsidRPr="00635CA3" w:rsidRDefault="00C91C46" w:rsidP="00C91C46">
      <w:pPr>
        <w:shd w:val="clear" w:color="auto" w:fill="FFFFFF"/>
        <w:ind w:firstLine="709"/>
        <w:contextualSpacing/>
        <w:rPr>
          <w:rFonts w:ascii="PT Astra Serif" w:eastAsiaTheme="minorHAnsi" w:hAnsi="PT Astra Serif"/>
        </w:rPr>
      </w:pPr>
    </w:p>
    <w:p w:rsidR="001D250B" w:rsidRPr="00635CA3" w:rsidRDefault="00C91C46" w:rsidP="00B2686E">
      <w:pPr>
        <w:shd w:val="clear" w:color="auto" w:fill="FFFFFF"/>
        <w:ind w:firstLine="708"/>
        <w:rPr>
          <w:rFonts w:ascii="PT Astra Serif" w:hAnsi="PT Astra Serif"/>
          <w:spacing w:val="-2"/>
        </w:rPr>
      </w:pPr>
      <w:r w:rsidRPr="00635CA3">
        <w:rPr>
          <w:rFonts w:ascii="PT Astra Serif" w:eastAsiaTheme="minorHAnsi" w:hAnsi="PT Astra Serif"/>
        </w:rPr>
        <w:t xml:space="preserve">1. </w:t>
      </w:r>
      <w:r w:rsidR="001D250B" w:rsidRPr="00635CA3">
        <w:rPr>
          <w:rFonts w:ascii="PT Astra Serif" w:hAnsi="PT Astra Serif"/>
        </w:rPr>
        <w:t xml:space="preserve">Внести в приказ министерства финансов Саратовской области </w:t>
      </w:r>
      <w:r w:rsidR="001D250B" w:rsidRPr="00635CA3">
        <w:rPr>
          <w:rFonts w:ascii="PT Astra Serif" w:hAnsi="PT Astra Serif"/>
          <w:spacing w:val="-2"/>
        </w:rPr>
        <w:t xml:space="preserve">от </w:t>
      </w:r>
      <w:r w:rsidR="00B2686E" w:rsidRPr="00635CA3">
        <w:rPr>
          <w:rFonts w:ascii="PT Astra Serif" w:hAnsi="PT Astra Serif"/>
          <w:spacing w:val="-2"/>
        </w:rPr>
        <w:t>16</w:t>
      </w:r>
      <w:r w:rsidR="001D250B" w:rsidRPr="00635CA3">
        <w:rPr>
          <w:rFonts w:ascii="PT Astra Serif" w:hAnsi="PT Astra Serif"/>
          <w:spacing w:val="-2"/>
        </w:rPr>
        <w:t xml:space="preserve"> </w:t>
      </w:r>
      <w:r w:rsidR="00B2686E" w:rsidRPr="00635CA3">
        <w:rPr>
          <w:rFonts w:ascii="PT Astra Serif" w:hAnsi="PT Astra Serif"/>
          <w:spacing w:val="-2"/>
        </w:rPr>
        <w:t xml:space="preserve">мая </w:t>
      </w:r>
      <w:r w:rsidR="001D250B" w:rsidRPr="00635CA3">
        <w:rPr>
          <w:rFonts w:ascii="PT Astra Serif" w:hAnsi="PT Astra Serif"/>
          <w:spacing w:val="-2"/>
        </w:rPr>
        <w:t>20</w:t>
      </w:r>
      <w:r w:rsidR="00B2686E" w:rsidRPr="00635CA3">
        <w:rPr>
          <w:rFonts w:ascii="PT Astra Serif" w:hAnsi="PT Astra Serif"/>
          <w:spacing w:val="-2"/>
        </w:rPr>
        <w:t>22</w:t>
      </w:r>
      <w:r w:rsidR="001D250B" w:rsidRPr="00635CA3">
        <w:rPr>
          <w:rFonts w:ascii="PT Astra Serif" w:hAnsi="PT Astra Serif"/>
          <w:spacing w:val="-2"/>
        </w:rPr>
        <w:t xml:space="preserve"> года № </w:t>
      </w:r>
      <w:r w:rsidR="00B2686E" w:rsidRPr="00635CA3">
        <w:rPr>
          <w:rFonts w:ascii="PT Astra Serif" w:hAnsi="PT Astra Serif"/>
          <w:spacing w:val="-2"/>
        </w:rPr>
        <w:t>184</w:t>
      </w:r>
      <w:r w:rsidR="001D250B" w:rsidRPr="00635CA3">
        <w:rPr>
          <w:rFonts w:ascii="PT Astra Serif" w:hAnsi="PT Astra Serif"/>
        </w:rPr>
        <w:t xml:space="preserve"> «</w:t>
      </w:r>
      <w:r w:rsidR="00B2686E" w:rsidRPr="00635CA3">
        <w:rPr>
          <w:rFonts w:ascii="PT Astra Serif" w:hAnsi="PT Astra Serif"/>
        </w:rPr>
        <w:t xml:space="preserve">Об </w:t>
      </w:r>
      <w:r w:rsidR="00B2686E" w:rsidRPr="00635CA3">
        <w:rPr>
          <w:rFonts w:ascii="PT Astra Serif" w:eastAsia="Times New Roman" w:hAnsi="PT Astra Serif"/>
          <w:bCs/>
          <w:color w:val="000000"/>
        </w:rPr>
        <w:t>организации работы по согласованию проектов решений налоговых органов</w:t>
      </w:r>
      <w:r w:rsidR="00B2686E" w:rsidRPr="00635CA3">
        <w:rPr>
          <w:rFonts w:ascii="PT Astra Serif" w:hAnsi="PT Astra Serif"/>
        </w:rPr>
        <w:t>» следующи</w:t>
      </w:r>
      <w:r w:rsidR="001D250B" w:rsidRPr="00635CA3">
        <w:rPr>
          <w:rFonts w:ascii="PT Astra Serif" w:hAnsi="PT Astra Serif"/>
        </w:rPr>
        <w:t>е изменени</w:t>
      </w:r>
      <w:r w:rsidR="00B2686E" w:rsidRPr="00635CA3">
        <w:rPr>
          <w:rFonts w:ascii="PT Astra Serif" w:hAnsi="PT Astra Serif"/>
        </w:rPr>
        <w:t>я</w:t>
      </w:r>
      <w:r w:rsidR="001D250B" w:rsidRPr="00635CA3">
        <w:rPr>
          <w:rFonts w:ascii="PT Astra Serif" w:hAnsi="PT Astra Serif"/>
          <w:spacing w:val="-2"/>
        </w:rPr>
        <w:t>:</w:t>
      </w:r>
    </w:p>
    <w:p w:rsidR="00814294" w:rsidRPr="00635CA3" w:rsidRDefault="00E24D3F" w:rsidP="00B2686E">
      <w:pPr>
        <w:shd w:val="clear" w:color="auto" w:fill="FFFFFF"/>
        <w:ind w:firstLine="708"/>
        <w:rPr>
          <w:rFonts w:ascii="PT Astra Serif" w:hAnsi="PT Astra Serif"/>
          <w:spacing w:val="-2"/>
        </w:rPr>
      </w:pPr>
      <w:r>
        <w:rPr>
          <w:rFonts w:ascii="PT Astra Serif" w:hAnsi="PT Astra Serif"/>
          <w:spacing w:val="-2"/>
        </w:rPr>
        <w:t>в приложении № 1:</w:t>
      </w:r>
    </w:p>
    <w:p w:rsidR="00B2686E" w:rsidRPr="00635CA3" w:rsidRDefault="00B47751" w:rsidP="00B2686E">
      <w:pPr>
        <w:shd w:val="clear" w:color="auto" w:fill="FFFFFF"/>
        <w:ind w:firstLine="708"/>
        <w:rPr>
          <w:rFonts w:ascii="PT Astra Serif" w:hAnsi="PT Astra Serif"/>
          <w:spacing w:val="-2"/>
        </w:rPr>
      </w:pPr>
      <w:r w:rsidRPr="00635CA3">
        <w:rPr>
          <w:rFonts w:ascii="PT Astra Serif" w:hAnsi="PT Astra Serif"/>
          <w:spacing w:val="-2"/>
        </w:rPr>
        <w:t>абзац первый пункта 4 изложить в следующей редакции:</w:t>
      </w:r>
    </w:p>
    <w:p w:rsidR="00B47751" w:rsidRPr="00635CA3" w:rsidRDefault="00B47751" w:rsidP="00B47751">
      <w:pPr>
        <w:autoSpaceDE w:val="0"/>
        <w:autoSpaceDN w:val="0"/>
        <w:adjustRightInd w:val="0"/>
        <w:spacing w:before="280"/>
        <w:ind w:firstLine="539"/>
        <w:contextualSpacing/>
        <w:rPr>
          <w:rFonts w:ascii="PT Astra Serif" w:eastAsiaTheme="minorHAnsi" w:hAnsi="PT Astra Serif"/>
          <w:bCs/>
        </w:rPr>
      </w:pPr>
      <w:r w:rsidRPr="00635CA3">
        <w:rPr>
          <w:rFonts w:ascii="PT Astra Serif" w:eastAsiaTheme="minorHAnsi" w:hAnsi="PT Astra Serif"/>
          <w:bCs/>
        </w:rPr>
        <w:t xml:space="preserve">«4. В целях согласования проекта решения налогового органа, принимаемого согласно </w:t>
      </w:r>
      <w:hyperlink r:id="rId10" w:history="1">
        <w:r w:rsidRPr="00635CA3">
          <w:rPr>
            <w:rFonts w:ascii="PT Astra Serif" w:eastAsiaTheme="minorHAnsi" w:hAnsi="PT Astra Serif"/>
            <w:bCs/>
          </w:rPr>
          <w:t>пункту 8 статьи 61</w:t>
        </w:r>
      </w:hyperlink>
      <w:r w:rsidRPr="00635CA3">
        <w:rPr>
          <w:rFonts w:ascii="PT Astra Serif" w:eastAsiaTheme="minorHAnsi" w:hAnsi="PT Astra Serif"/>
          <w:bCs/>
        </w:rPr>
        <w:t xml:space="preserve"> Налогового кодекса Российской Федерации в порядке, определенном Федеральной налоговой службой, министерство рассматривает поступившие из налогового органа и (или) полученные в </w:t>
      </w:r>
      <w:r w:rsidR="00814294" w:rsidRPr="00635CA3">
        <w:rPr>
          <w:rFonts w:ascii="PT Astra Serif" w:eastAsiaTheme="minorHAnsi" w:hAnsi="PT Astra Serif"/>
          <w:bCs/>
        </w:rPr>
        <w:t>рамках запроса</w:t>
      </w:r>
      <w:r w:rsidRPr="00635CA3">
        <w:rPr>
          <w:rFonts w:ascii="PT Astra Serif" w:eastAsiaTheme="minorHAnsi" w:hAnsi="PT Astra Serif"/>
          <w:bCs/>
        </w:rPr>
        <w:t xml:space="preserve"> следующие документы (или их копии)</w:t>
      </w:r>
      <w:proofErr w:type="gramStart"/>
      <w:r w:rsidRPr="00635CA3">
        <w:rPr>
          <w:rFonts w:ascii="PT Astra Serif" w:eastAsiaTheme="minorHAnsi" w:hAnsi="PT Astra Serif"/>
          <w:bCs/>
        </w:rPr>
        <w:t>:</w:t>
      </w:r>
      <w:r w:rsidR="00814294" w:rsidRPr="00635CA3">
        <w:rPr>
          <w:rFonts w:ascii="PT Astra Serif" w:eastAsiaTheme="minorHAnsi" w:hAnsi="PT Astra Serif"/>
          <w:bCs/>
        </w:rPr>
        <w:t>»</w:t>
      </w:r>
      <w:proofErr w:type="gramEnd"/>
      <w:r w:rsidR="00814294" w:rsidRPr="00635CA3">
        <w:rPr>
          <w:rFonts w:ascii="PT Astra Serif" w:eastAsiaTheme="minorHAnsi" w:hAnsi="PT Astra Serif"/>
          <w:bCs/>
        </w:rPr>
        <w:t>;</w:t>
      </w:r>
    </w:p>
    <w:p w:rsidR="00B47751" w:rsidRPr="00635CA3" w:rsidRDefault="00814294" w:rsidP="00B2686E">
      <w:pPr>
        <w:shd w:val="clear" w:color="auto" w:fill="FFFFFF"/>
        <w:ind w:firstLine="708"/>
        <w:rPr>
          <w:rFonts w:ascii="PT Astra Serif" w:hAnsi="PT Astra Serif"/>
          <w:spacing w:val="-2"/>
        </w:rPr>
      </w:pPr>
      <w:r w:rsidRPr="00635CA3">
        <w:rPr>
          <w:rFonts w:ascii="PT Astra Serif" w:hAnsi="PT Astra Serif"/>
          <w:spacing w:val="-2"/>
        </w:rPr>
        <w:t>пункт 7</w:t>
      </w:r>
      <w:r w:rsidR="00DC3997" w:rsidRPr="00635CA3">
        <w:rPr>
          <w:rFonts w:ascii="PT Astra Serif" w:hAnsi="PT Astra Serif"/>
          <w:spacing w:val="-2"/>
        </w:rPr>
        <w:t xml:space="preserve"> после слов «не в полном объеме» дополнить словами «или </w:t>
      </w:r>
      <w:proofErr w:type="spellStart"/>
      <w:r w:rsidR="00DC3997" w:rsidRPr="00635CA3">
        <w:rPr>
          <w:rFonts w:ascii="PT Astra Serif" w:hAnsi="PT Astra Serif"/>
          <w:spacing w:val="-2"/>
        </w:rPr>
        <w:t>непредоставление</w:t>
      </w:r>
      <w:proofErr w:type="spellEnd"/>
      <w:r w:rsidR="00DC3997" w:rsidRPr="00635CA3">
        <w:rPr>
          <w:rFonts w:ascii="PT Astra Serif" w:hAnsi="PT Astra Serif"/>
          <w:spacing w:val="-2"/>
        </w:rPr>
        <w:t xml:space="preserve"> их </w:t>
      </w:r>
      <w:r w:rsidR="00DC3997" w:rsidRPr="00635CA3">
        <w:rPr>
          <w:rFonts w:ascii="PT Astra Serif" w:eastAsiaTheme="minorHAnsi" w:hAnsi="PT Astra Serif"/>
          <w:bCs/>
        </w:rPr>
        <w:t>по запросу министерства»</w:t>
      </w:r>
      <w:r w:rsidR="00036D7A" w:rsidRPr="00635CA3">
        <w:rPr>
          <w:rFonts w:ascii="PT Astra Serif" w:hAnsi="PT Astra Serif"/>
          <w:spacing w:val="-2"/>
        </w:rPr>
        <w:t>.</w:t>
      </w:r>
    </w:p>
    <w:p w:rsidR="00CF284F" w:rsidRPr="00635CA3" w:rsidRDefault="00036D7A" w:rsidP="001D250B">
      <w:pPr>
        <w:autoSpaceDE w:val="0"/>
        <w:autoSpaceDN w:val="0"/>
        <w:adjustRightInd w:val="0"/>
        <w:spacing w:before="200"/>
        <w:ind w:firstLine="709"/>
        <w:contextualSpacing/>
        <w:rPr>
          <w:rFonts w:ascii="PT Astra Serif" w:eastAsiaTheme="minorHAnsi" w:hAnsi="PT Astra Serif"/>
        </w:rPr>
      </w:pPr>
      <w:r w:rsidRPr="00635CA3">
        <w:rPr>
          <w:rFonts w:ascii="PT Astra Serif" w:eastAsiaTheme="minorHAnsi" w:hAnsi="PT Astra Serif"/>
        </w:rPr>
        <w:t>2</w:t>
      </w:r>
      <w:r w:rsidR="00CF284F" w:rsidRPr="00635CA3">
        <w:rPr>
          <w:rFonts w:ascii="PT Astra Serif" w:eastAsiaTheme="minorHAnsi" w:hAnsi="PT Astra Serif"/>
        </w:rPr>
        <w:t>. Начальнику организационно-хозяйственного отдела управления информатизации министерства финансов Саратовской области Львовой А.А. не позднее одного рабочего дня после подписания настоящего приказа обеспечить его направление в министерство информации и печати области для официального опубликования.</w:t>
      </w:r>
    </w:p>
    <w:p w:rsidR="00CF284F" w:rsidRPr="00635CA3" w:rsidRDefault="00036D7A" w:rsidP="00C91C46">
      <w:pPr>
        <w:autoSpaceDE w:val="0"/>
        <w:autoSpaceDN w:val="0"/>
        <w:adjustRightInd w:val="0"/>
        <w:spacing w:before="200"/>
        <w:ind w:firstLine="709"/>
        <w:contextualSpacing/>
        <w:rPr>
          <w:rFonts w:ascii="PT Astra Serif" w:eastAsiaTheme="minorHAnsi" w:hAnsi="PT Astra Serif"/>
        </w:rPr>
      </w:pPr>
      <w:r w:rsidRPr="00635CA3">
        <w:rPr>
          <w:rFonts w:ascii="PT Astra Serif" w:eastAsiaTheme="minorHAnsi" w:hAnsi="PT Astra Serif"/>
        </w:rPr>
        <w:t>3</w:t>
      </w:r>
      <w:r w:rsidR="00CF284F" w:rsidRPr="00635CA3">
        <w:rPr>
          <w:rFonts w:ascii="PT Astra Serif" w:eastAsiaTheme="minorHAnsi" w:hAnsi="PT Astra Serif"/>
        </w:rPr>
        <w:t>. Настоящий приказ вступает в силу со дня его подписания.</w:t>
      </w:r>
    </w:p>
    <w:p w:rsidR="00CF284F" w:rsidRPr="00635CA3" w:rsidRDefault="00036D7A" w:rsidP="00C91C46">
      <w:pPr>
        <w:autoSpaceDE w:val="0"/>
        <w:autoSpaceDN w:val="0"/>
        <w:adjustRightInd w:val="0"/>
        <w:spacing w:before="200"/>
        <w:ind w:firstLine="709"/>
        <w:contextualSpacing/>
        <w:rPr>
          <w:rFonts w:ascii="PT Astra Serif" w:eastAsiaTheme="minorHAnsi" w:hAnsi="PT Astra Serif"/>
        </w:rPr>
      </w:pPr>
      <w:r w:rsidRPr="00635CA3">
        <w:rPr>
          <w:rFonts w:ascii="PT Astra Serif" w:eastAsiaTheme="minorHAnsi" w:hAnsi="PT Astra Serif"/>
        </w:rPr>
        <w:t>4</w:t>
      </w:r>
      <w:r w:rsidR="00CF284F" w:rsidRPr="00635CA3">
        <w:rPr>
          <w:rFonts w:ascii="PT Astra Serif" w:eastAsiaTheme="minorHAnsi" w:hAnsi="PT Astra Serif"/>
        </w:rPr>
        <w:t xml:space="preserve">. </w:t>
      </w:r>
      <w:proofErr w:type="gramStart"/>
      <w:r w:rsidR="00CF284F" w:rsidRPr="00635CA3">
        <w:rPr>
          <w:rFonts w:ascii="PT Astra Serif" w:eastAsiaTheme="minorHAnsi" w:hAnsi="PT Astra Serif"/>
        </w:rPr>
        <w:t>Контроль за</w:t>
      </w:r>
      <w:proofErr w:type="gramEnd"/>
      <w:r w:rsidR="00CF284F" w:rsidRPr="00635CA3">
        <w:rPr>
          <w:rFonts w:ascii="PT Astra Serif" w:eastAsiaTheme="minorHAnsi" w:hAnsi="PT Astra Serif"/>
        </w:rPr>
        <w:t xml:space="preserve"> исполнением настоящего приказа оставляю за собой.</w:t>
      </w:r>
    </w:p>
    <w:p w:rsidR="000710F7" w:rsidRPr="00635CA3" w:rsidRDefault="000710F7" w:rsidP="00C91C46">
      <w:pPr>
        <w:ind w:firstLine="709"/>
        <w:contextualSpacing/>
        <w:rPr>
          <w:rFonts w:ascii="PT Astra Serif" w:hAnsi="PT Astra Serif"/>
        </w:rPr>
      </w:pPr>
    </w:p>
    <w:p w:rsidR="007A1E4D" w:rsidRDefault="007A1E4D" w:rsidP="00654113">
      <w:pPr>
        <w:jc w:val="center"/>
        <w:rPr>
          <w:rFonts w:ascii="PT Astra Serif" w:hAnsi="PT Astra Serif"/>
          <w:color w:val="000000"/>
          <w:spacing w:val="-12"/>
        </w:rPr>
      </w:pPr>
    </w:p>
    <w:p w:rsidR="00635CA3" w:rsidRPr="00635CA3" w:rsidRDefault="00635CA3" w:rsidP="00654113">
      <w:pPr>
        <w:jc w:val="center"/>
        <w:rPr>
          <w:rFonts w:ascii="PT Astra Serif" w:hAnsi="PT Astra Serif"/>
          <w:color w:val="000000"/>
          <w:spacing w:val="-12"/>
        </w:rPr>
      </w:pPr>
    </w:p>
    <w:p w:rsidR="00CF284F" w:rsidRPr="00635CA3" w:rsidRDefault="00C91C46" w:rsidP="00C91C46">
      <w:pPr>
        <w:contextualSpacing/>
        <w:rPr>
          <w:rFonts w:ascii="PT Astra Serif" w:hAnsi="PT Astra Serif"/>
          <w:b/>
          <w:color w:val="000000"/>
          <w:spacing w:val="-12"/>
        </w:rPr>
      </w:pPr>
      <w:proofErr w:type="gramStart"/>
      <w:r w:rsidRPr="00635CA3">
        <w:rPr>
          <w:rFonts w:ascii="PT Astra Serif" w:hAnsi="PT Astra Serif"/>
          <w:b/>
          <w:color w:val="000000"/>
          <w:spacing w:val="-12"/>
        </w:rPr>
        <w:t>Исполняющий</w:t>
      </w:r>
      <w:proofErr w:type="gramEnd"/>
      <w:r w:rsidRPr="00635CA3">
        <w:rPr>
          <w:rFonts w:ascii="PT Astra Serif" w:hAnsi="PT Astra Serif"/>
          <w:b/>
          <w:color w:val="000000"/>
          <w:spacing w:val="-12"/>
        </w:rPr>
        <w:t xml:space="preserve"> обязанности</w:t>
      </w:r>
      <w:r w:rsidR="00CF284F" w:rsidRPr="00635CA3">
        <w:rPr>
          <w:rFonts w:ascii="PT Astra Serif" w:hAnsi="PT Astra Serif"/>
          <w:b/>
          <w:color w:val="000000"/>
          <w:spacing w:val="-12"/>
        </w:rPr>
        <w:t xml:space="preserve"> </w:t>
      </w:r>
      <w:r w:rsidRPr="00635CA3">
        <w:rPr>
          <w:rFonts w:ascii="PT Astra Serif" w:hAnsi="PT Astra Serif"/>
          <w:b/>
          <w:color w:val="000000"/>
          <w:spacing w:val="-12"/>
        </w:rPr>
        <w:t>министра</w:t>
      </w:r>
    </w:p>
    <w:p w:rsidR="00064B86" w:rsidRPr="00635CA3" w:rsidRDefault="00C91C46" w:rsidP="00036D7A">
      <w:pPr>
        <w:contextualSpacing/>
        <w:rPr>
          <w:rFonts w:ascii="PT Astra Serif" w:eastAsiaTheme="minorHAnsi" w:hAnsi="PT Astra Serif"/>
          <w:bCs/>
        </w:rPr>
      </w:pPr>
      <w:r w:rsidRPr="00635CA3">
        <w:rPr>
          <w:rFonts w:ascii="PT Astra Serif" w:hAnsi="PT Astra Serif"/>
          <w:b/>
          <w:color w:val="000000"/>
          <w:spacing w:val="-12"/>
        </w:rPr>
        <w:t>финансов</w:t>
      </w:r>
      <w:r w:rsidR="00CF284F" w:rsidRPr="00635CA3">
        <w:rPr>
          <w:rFonts w:ascii="PT Astra Serif" w:hAnsi="PT Astra Serif"/>
          <w:b/>
          <w:color w:val="000000"/>
          <w:spacing w:val="-12"/>
        </w:rPr>
        <w:t xml:space="preserve"> Саратовской области</w:t>
      </w:r>
      <w:r w:rsidR="00CF284F" w:rsidRPr="00635CA3">
        <w:rPr>
          <w:rFonts w:ascii="PT Astra Serif" w:hAnsi="PT Astra Serif"/>
          <w:b/>
          <w:color w:val="000000"/>
          <w:spacing w:val="-12"/>
        </w:rPr>
        <w:tab/>
      </w:r>
      <w:r w:rsidR="00CF284F" w:rsidRPr="00635CA3">
        <w:rPr>
          <w:rFonts w:ascii="PT Astra Serif" w:hAnsi="PT Astra Serif"/>
          <w:b/>
          <w:color w:val="000000"/>
          <w:spacing w:val="-12"/>
        </w:rPr>
        <w:tab/>
      </w:r>
      <w:r w:rsidR="00CF284F" w:rsidRPr="00635CA3">
        <w:rPr>
          <w:rFonts w:ascii="PT Astra Serif" w:hAnsi="PT Astra Serif"/>
          <w:b/>
          <w:color w:val="000000"/>
          <w:spacing w:val="-12"/>
        </w:rPr>
        <w:tab/>
      </w:r>
      <w:r w:rsidR="00CF284F" w:rsidRPr="00635CA3">
        <w:rPr>
          <w:rFonts w:ascii="PT Astra Serif" w:hAnsi="PT Astra Serif"/>
          <w:b/>
          <w:color w:val="000000"/>
          <w:spacing w:val="-12"/>
        </w:rPr>
        <w:tab/>
        <w:t xml:space="preserve">                      И.С. Бегинина</w:t>
      </w:r>
    </w:p>
    <w:sectPr w:rsidR="00064B86" w:rsidRPr="00635CA3" w:rsidSect="00635CA3">
      <w:headerReference w:type="default" r:id="rId11"/>
      <w:pgSz w:w="11906" w:h="16838"/>
      <w:pgMar w:top="397" w:right="851" w:bottom="567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3B3B" w:rsidRDefault="00143B3B" w:rsidP="00836C86">
      <w:r>
        <w:separator/>
      </w:r>
    </w:p>
  </w:endnote>
  <w:endnote w:type="continuationSeparator" w:id="0">
    <w:p w:rsidR="00143B3B" w:rsidRDefault="00143B3B" w:rsidP="00836C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3B3B" w:rsidRDefault="00143B3B" w:rsidP="00836C86">
      <w:r>
        <w:separator/>
      </w:r>
    </w:p>
  </w:footnote>
  <w:footnote w:type="continuationSeparator" w:id="0">
    <w:p w:rsidR="00143B3B" w:rsidRDefault="00143B3B" w:rsidP="00836C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43A4" w:rsidRPr="00836C86" w:rsidRDefault="000E43A4">
    <w:pPr>
      <w:pStyle w:val="a3"/>
      <w:jc w:val="center"/>
      <w:rPr>
        <w:sz w:val="24"/>
      </w:rPr>
    </w:pPr>
  </w:p>
  <w:p w:rsidR="000E43A4" w:rsidRDefault="000E43A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3558EC"/>
    <w:multiLevelType w:val="singleLevel"/>
    <w:tmpl w:val="6910216C"/>
    <w:lvl w:ilvl="0">
      <w:start w:val="3"/>
      <w:numFmt w:val="decimal"/>
      <w:lvlText w:val="%1."/>
      <w:legacy w:legacy="1" w:legacySpace="0" w:legacyIndent="273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9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113"/>
    <w:rsid w:val="00005BF4"/>
    <w:rsid w:val="00036D7A"/>
    <w:rsid w:val="00037C68"/>
    <w:rsid w:val="00064B86"/>
    <w:rsid w:val="000710F7"/>
    <w:rsid w:val="0008406B"/>
    <w:rsid w:val="0008692A"/>
    <w:rsid w:val="000E43A4"/>
    <w:rsid w:val="000F4ED1"/>
    <w:rsid w:val="00107B3E"/>
    <w:rsid w:val="0012460E"/>
    <w:rsid w:val="00143B3B"/>
    <w:rsid w:val="001771FA"/>
    <w:rsid w:val="001D250B"/>
    <w:rsid w:val="00202131"/>
    <w:rsid w:val="002751E5"/>
    <w:rsid w:val="00295112"/>
    <w:rsid w:val="003228C2"/>
    <w:rsid w:val="0032339D"/>
    <w:rsid w:val="004169DC"/>
    <w:rsid w:val="00464F5B"/>
    <w:rsid w:val="004B0FE3"/>
    <w:rsid w:val="004B11D3"/>
    <w:rsid w:val="00523C1A"/>
    <w:rsid w:val="00533B68"/>
    <w:rsid w:val="0059514D"/>
    <w:rsid w:val="005A2D8B"/>
    <w:rsid w:val="005A6746"/>
    <w:rsid w:val="005C589B"/>
    <w:rsid w:val="005D5F5F"/>
    <w:rsid w:val="005F45F7"/>
    <w:rsid w:val="00635CA3"/>
    <w:rsid w:val="00654113"/>
    <w:rsid w:val="00702303"/>
    <w:rsid w:val="007263EE"/>
    <w:rsid w:val="00735BF0"/>
    <w:rsid w:val="0077670E"/>
    <w:rsid w:val="00783BA2"/>
    <w:rsid w:val="007A1E4D"/>
    <w:rsid w:val="007D16E2"/>
    <w:rsid w:val="007E6B60"/>
    <w:rsid w:val="007F6148"/>
    <w:rsid w:val="00814294"/>
    <w:rsid w:val="00836C86"/>
    <w:rsid w:val="00890495"/>
    <w:rsid w:val="00907537"/>
    <w:rsid w:val="00966A89"/>
    <w:rsid w:val="009E27E3"/>
    <w:rsid w:val="009E49A9"/>
    <w:rsid w:val="009F040D"/>
    <w:rsid w:val="00A5102D"/>
    <w:rsid w:val="00A602AE"/>
    <w:rsid w:val="00AA3054"/>
    <w:rsid w:val="00AD65BC"/>
    <w:rsid w:val="00B2686E"/>
    <w:rsid w:val="00B47751"/>
    <w:rsid w:val="00B53BC0"/>
    <w:rsid w:val="00BF2BDB"/>
    <w:rsid w:val="00C254F9"/>
    <w:rsid w:val="00C25CE5"/>
    <w:rsid w:val="00C70EBA"/>
    <w:rsid w:val="00C76A35"/>
    <w:rsid w:val="00C91C46"/>
    <w:rsid w:val="00CF284F"/>
    <w:rsid w:val="00D24683"/>
    <w:rsid w:val="00DB02C3"/>
    <w:rsid w:val="00DC3997"/>
    <w:rsid w:val="00DD392A"/>
    <w:rsid w:val="00DD7819"/>
    <w:rsid w:val="00E24D3F"/>
    <w:rsid w:val="00E60CD2"/>
    <w:rsid w:val="00EC12AD"/>
    <w:rsid w:val="00F47100"/>
    <w:rsid w:val="00FA4E68"/>
    <w:rsid w:val="00FF0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113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paragraph" w:styleId="a8">
    <w:name w:val="footer"/>
    <w:basedOn w:val="a"/>
    <w:link w:val="a9"/>
    <w:uiPriority w:val="99"/>
    <w:unhideWhenUsed/>
    <w:rsid w:val="00836C8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36C86"/>
    <w:rPr>
      <w:rFonts w:ascii="Times New Roman" w:eastAsia="Calibri" w:hAnsi="Times New Roman" w:cs="Times New Roman"/>
      <w:sz w:val="28"/>
      <w:szCs w:val="28"/>
    </w:rPr>
  </w:style>
  <w:style w:type="paragraph" w:customStyle="1" w:styleId="ConsPlusTitle">
    <w:name w:val="ConsPlusTitle"/>
    <w:rsid w:val="00B2686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a">
    <w:name w:val="List Paragraph"/>
    <w:basedOn w:val="a"/>
    <w:uiPriority w:val="34"/>
    <w:qFormat/>
    <w:rsid w:val="00B2686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113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paragraph" w:styleId="a8">
    <w:name w:val="footer"/>
    <w:basedOn w:val="a"/>
    <w:link w:val="a9"/>
    <w:uiPriority w:val="99"/>
    <w:unhideWhenUsed/>
    <w:rsid w:val="00836C8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36C86"/>
    <w:rPr>
      <w:rFonts w:ascii="Times New Roman" w:eastAsia="Calibri" w:hAnsi="Times New Roman" w:cs="Times New Roman"/>
      <w:sz w:val="28"/>
      <w:szCs w:val="28"/>
    </w:rPr>
  </w:style>
  <w:style w:type="paragraph" w:customStyle="1" w:styleId="ConsPlusTitle">
    <w:name w:val="ConsPlusTitle"/>
    <w:rsid w:val="00B2686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a">
    <w:name w:val="List Paragraph"/>
    <w:basedOn w:val="a"/>
    <w:uiPriority w:val="34"/>
    <w:qFormat/>
    <w:rsid w:val="00B268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36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2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E62D38D67A3E4A038990B69B27B1603E5BBF4EBE8C6AAFDF65D007F8548DF300F8B89C5DD0A5D1C08EB5AD1F7DDC694804564A7039D3NAWFN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5A6FCD-54D3-4624-BFFC-DD974A9F1A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L.Leontyeva</dc:creator>
  <cp:lastModifiedBy>Теплова Светлана Анатольевна</cp:lastModifiedBy>
  <cp:revision>3</cp:revision>
  <cp:lastPrinted>2022-04-08T11:42:00Z</cp:lastPrinted>
  <dcterms:created xsi:type="dcterms:W3CDTF">2022-06-14T11:32:00Z</dcterms:created>
  <dcterms:modified xsi:type="dcterms:W3CDTF">2022-06-14T11:33:00Z</dcterms:modified>
</cp:coreProperties>
</file>