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0E0" w:rsidRDefault="00506383" w:rsidP="007A791D">
      <w:pPr>
        <w:pStyle w:val="Default"/>
        <w:jc w:val="right"/>
        <w:rPr>
          <w:b/>
          <w:bCs/>
          <w:iCs/>
          <w:sz w:val="28"/>
          <w:szCs w:val="28"/>
        </w:rPr>
      </w:pPr>
      <w:proofErr w:type="spellStart"/>
      <w:r>
        <w:rPr>
          <w:b/>
          <w:bCs/>
          <w:iCs/>
          <w:sz w:val="28"/>
          <w:szCs w:val="28"/>
        </w:rPr>
        <w:t>к</w:t>
      </w:r>
      <w:r w:rsidR="000537CD">
        <w:rPr>
          <w:b/>
          <w:bCs/>
          <w:iCs/>
          <w:sz w:val="28"/>
          <w:szCs w:val="28"/>
        </w:rPr>
        <w:t>.э.н</w:t>
      </w:r>
      <w:proofErr w:type="spellEnd"/>
      <w:r w:rsidR="000537CD">
        <w:rPr>
          <w:b/>
          <w:bCs/>
          <w:iCs/>
          <w:sz w:val="28"/>
          <w:szCs w:val="28"/>
        </w:rPr>
        <w:t>, доц. Орехова Е.А.</w:t>
      </w:r>
    </w:p>
    <w:p w:rsidR="000537CD" w:rsidRPr="00BC0718" w:rsidRDefault="000537CD" w:rsidP="007A791D">
      <w:pPr>
        <w:pStyle w:val="Default"/>
        <w:jc w:val="right"/>
        <w:rPr>
          <w:b/>
          <w:bCs/>
          <w:iCs/>
          <w:sz w:val="28"/>
          <w:szCs w:val="28"/>
        </w:rPr>
      </w:pPr>
      <w:r>
        <w:rPr>
          <w:b/>
          <w:bCs/>
          <w:iCs/>
          <w:sz w:val="28"/>
          <w:szCs w:val="28"/>
        </w:rPr>
        <w:t>Студент Магистратуры Иванова М. С</w:t>
      </w:r>
      <w:r w:rsidRPr="00BC0718">
        <w:rPr>
          <w:b/>
          <w:bCs/>
          <w:iCs/>
          <w:sz w:val="28"/>
          <w:szCs w:val="28"/>
        </w:rPr>
        <w:t xml:space="preserve">. </w:t>
      </w:r>
    </w:p>
    <w:p w:rsidR="000537CD" w:rsidRPr="000537CD" w:rsidRDefault="000537CD" w:rsidP="007A791D">
      <w:pPr>
        <w:pStyle w:val="Default"/>
        <w:jc w:val="right"/>
        <w:rPr>
          <w:b/>
          <w:bCs/>
          <w:iCs/>
          <w:sz w:val="28"/>
          <w:szCs w:val="28"/>
        </w:rPr>
      </w:pPr>
    </w:p>
    <w:p w:rsidR="002950E0" w:rsidRDefault="002950E0" w:rsidP="001D28EF">
      <w:pPr>
        <w:pStyle w:val="Default"/>
        <w:jc w:val="center"/>
        <w:rPr>
          <w:b/>
          <w:bCs/>
          <w:iCs/>
          <w:sz w:val="28"/>
          <w:szCs w:val="28"/>
        </w:rPr>
      </w:pPr>
    </w:p>
    <w:p w:rsidR="001D28EF" w:rsidRDefault="001D28EF" w:rsidP="001D28EF">
      <w:pPr>
        <w:pStyle w:val="Default"/>
        <w:jc w:val="center"/>
        <w:rPr>
          <w:b/>
          <w:bCs/>
          <w:iCs/>
          <w:sz w:val="28"/>
          <w:szCs w:val="28"/>
        </w:rPr>
      </w:pPr>
      <w:r w:rsidRPr="00BC0718">
        <w:rPr>
          <w:b/>
          <w:bCs/>
          <w:iCs/>
          <w:sz w:val="28"/>
          <w:szCs w:val="28"/>
        </w:rPr>
        <w:t xml:space="preserve">Неформальная занятость и </w:t>
      </w:r>
      <w:proofErr w:type="spellStart"/>
      <w:r w:rsidRPr="00BC0718">
        <w:rPr>
          <w:b/>
          <w:bCs/>
          <w:iCs/>
          <w:sz w:val="28"/>
          <w:szCs w:val="28"/>
        </w:rPr>
        <w:t>самозанятость</w:t>
      </w:r>
      <w:proofErr w:type="spellEnd"/>
      <w:r w:rsidRPr="00BC0718">
        <w:rPr>
          <w:b/>
          <w:bCs/>
          <w:iCs/>
          <w:sz w:val="28"/>
          <w:szCs w:val="28"/>
        </w:rPr>
        <w:t>: проблемы, тенденции, появление институтов, регулирующи</w:t>
      </w:r>
      <w:r w:rsidR="00506383">
        <w:rPr>
          <w:b/>
          <w:bCs/>
          <w:iCs/>
          <w:sz w:val="28"/>
          <w:szCs w:val="28"/>
        </w:rPr>
        <w:t>х неформальную</w:t>
      </w:r>
      <w:r w:rsidR="005759EA">
        <w:rPr>
          <w:b/>
          <w:bCs/>
          <w:iCs/>
          <w:sz w:val="28"/>
          <w:szCs w:val="28"/>
        </w:rPr>
        <w:t xml:space="preserve"> занятость</w:t>
      </w:r>
      <w:bookmarkStart w:id="0" w:name="_GoBack"/>
      <w:bookmarkEnd w:id="0"/>
      <w:r w:rsidR="00506383">
        <w:rPr>
          <w:b/>
          <w:bCs/>
          <w:iCs/>
          <w:sz w:val="28"/>
          <w:szCs w:val="28"/>
        </w:rPr>
        <w:t xml:space="preserve"> и </w:t>
      </w:r>
      <w:proofErr w:type="spellStart"/>
      <w:r w:rsidR="00506383">
        <w:rPr>
          <w:b/>
          <w:bCs/>
          <w:iCs/>
          <w:sz w:val="28"/>
          <w:szCs w:val="28"/>
        </w:rPr>
        <w:t>самозанятость</w:t>
      </w:r>
      <w:proofErr w:type="spellEnd"/>
      <w:r w:rsidR="00506383">
        <w:rPr>
          <w:b/>
          <w:bCs/>
          <w:iCs/>
          <w:sz w:val="28"/>
          <w:szCs w:val="28"/>
        </w:rPr>
        <w:t xml:space="preserve">. </w:t>
      </w:r>
      <w:r w:rsidRPr="00BC0718">
        <w:rPr>
          <w:b/>
          <w:bCs/>
          <w:iCs/>
          <w:sz w:val="28"/>
          <w:szCs w:val="28"/>
        </w:rPr>
        <w:t xml:space="preserve">Их эффективность. </w:t>
      </w:r>
    </w:p>
    <w:p w:rsidR="00506383" w:rsidRPr="00BC0718" w:rsidRDefault="00506383" w:rsidP="001D28EF">
      <w:pPr>
        <w:pStyle w:val="Default"/>
        <w:jc w:val="center"/>
        <w:rPr>
          <w:b/>
          <w:bCs/>
          <w:iCs/>
          <w:sz w:val="28"/>
          <w:szCs w:val="28"/>
        </w:rPr>
      </w:pPr>
    </w:p>
    <w:p w:rsidR="009523B4" w:rsidRPr="00BC0718" w:rsidRDefault="0042419E" w:rsidP="004623B0">
      <w:pPr>
        <w:pStyle w:val="Default"/>
        <w:ind w:firstLine="567"/>
        <w:jc w:val="both"/>
        <w:rPr>
          <w:color w:val="auto"/>
          <w:sz w:val="28"/>
          <w:szCs w:val="28"/>
        </w:rPr>
      </w:pPr>
      <w:r w:rsidRPr="00BC0718">
        <w:rPr>
          <w:color w:val="auto"/>
          <w:sz w:val="28"/>
          <w:szCs w:val="28"/>
        </w:rPr>
        <w:t xml:space="preserve">Масштабы неформальной занятости </w:t>
      </w:r>
      <w:r w:rsidR="004623B0" w:rsidRPr="00BC0718">
        <w:rPr>
          <w:color w:val="auto"/>
          <w:sz w:val="28"/>
          <w:szCs w:val="28"/>
        </w:rPr>
        <w:t xml:space="preserve">и </w:t>
      </w:r>
      <w:proofErr w:type="spellStart"/>
      <w:r w:rsidR="004623B0" w:rsidRPr="00BC0718">
        <w:rPr>
          <w:color w:val="auto"/>
          <w:sz w:val="28"/>
          <w:szCs w:val="28"/>
        </w:rPr>
        <w:t>самозанятости</w:t>
      </w:r>
      <w:proofErr w:type="spellEnd"/>
      <w:r w:rsidR="004623B0" w:rsidRPr="00BC0718">
        <w:rPr>
          <w:color w:val="auto"/>
          <w:sz w:val="28"/>
          <w:szCs w:val="28"/>
        </w:rPr>
        <w:t xml:space="preserve"> </w:t>
      </w:r>
      <w:r w:rsidRPr="00BC0718">
        <w:rPr>
          <w:color w:val="auto"/>
          <w:sz w:val="28"/>
          <w:szCs w:val="28"/>
        </w:rPr>
        <w:t>в России выше, чем в большинстве развитых стран. Это связано, с одной стороны, со стремлением избежать налогообложения доходов и бюрократических процедур. А с другой стороны, с низким уровнем заработанной платы по официальному месту работы и со систематическими задержками её выплаты.</w:t>
      </w:r>
      <w:r w:rsidR="00D13CFA" w:rsidRPr="00BC0718">
        <w:rPr>
          <w:color w:val="auto"/>
          <w:sz w:val="28"/>
          <w:szCs w:val="28"/>
        </w:rPr>
        <w:t xml:space="preserve"> Поэтому данная </w:t>
      </w:r>
      <w:r w:rsidR="00EA7775" w:rsidRPr="00BC0718">
        <w:rPr>
          <w:color w:val="auto"/>
          <w:sz w:val="28"/>
          <w:szCs w:val="28"/>
        </w:rPr>
        <w:t>проблема</w:t>
      </w:r>
      <w:r w:rsidR="00CF5CF8">
        <w:rPr>
          <w:color w:val="auto"/>
          <w:sz w:val="28"/>
          <w:szCs w:val="28"/>
        </w:rPr>
        <w:t xml:space="preserve"> актуальна для России</w:t>
      </w:r>
      <w:r w:rsidR="00EA7775" w:rsidRPr="00BC0718">
        <w:rPr>
          <w:color w:val="auto"/>
          <w:sz w:val="28"/>
          <w:szCs w:val="28"/>
        </w:rPr>
        <w:t xml:space="preserve"> </w:t>
      </w:r>
      <w:r w:rsidR="00D13CFA" w:rsidRPr="00BC0718">
        <w:rPr>
          <w:color w:val="auto"/>
          <w:sz w:val="28"/>
          <w:szCs w:val="28"/>
        </w:rPr>
        <w:t>в настоящее время.</w:t>
      </w:r>
    </w:p>
    <w:p w:rsidR="00481A78" w:rsidRDefault="00481A78" w:rsidP="009061B9">
      <w:pPr>
        <w:pStyle w:val="Default"/>
        <w:ind w:firstLine="567"/>
        <w:jc w:val="both"/>
        <w:rPr>
          <w:color w:val="auto"/>
          <w:sz w:val="28"/>
          <w:szCs w:val="28"/>
        </w:rPr>
      </w:pPr>
      <w:r w:rsidRPr="00481A78">
        <w:rPr>
          <w:color w:val="auto"/>
          <w:sz w:val="28"/>
          <w:szCs w:val="28"/>
        </w:rPr>
        <w:t>Интеграция России в мировую экономику, несмотря на все социальные и экономические издержки, связанные с нею, подтолкнула к развитию нов</w:t>
      </w:r>
      <w:r>
        <w:rPr>
          <w:color w:val="auto"/>
          <w:sz w:val="28"/>
          <w:szCs w:val="28"/>
        </w:rPr>
        <w:t>ы</w:t>
      </w:r>
      <w:r w:rsidRPr="00481A78">
        <w:rPr>
          <w:color w:val="auto"/>
          <w:sz w:val="28"/>
          <w:szCs w:val="28"/>
        </w:rPr>
        <w:t>х форм труда и занятости. Причина здесь в одном – в необходимости адаптации населения к новым реалиям.</w:t>
      </w:r>
    </w:p>
    <w:p w:rsidR="00481A78" w:rsidRDefault="00481A78" w:rsidP="00160E9C">
      <w:pPr>
        <w:pStyle w:val="Default"/>
        <w:ind w:firstLine="567"/>
        <w:jc w:val="both"/>
        <w:rPr>
          <w:color w:val="auto"/>
          <w:sz w:val="28"/>
          <w:szCs w:val="28"/>
        </w:rPr>
      </w:pPr>
      <w:r>
        <w:rPr>
          <w:color w:val="auto"/>
          <w:sz w:val="28"/>
          <w:szCs w:val="28"/>
        </w:rPr>
        <w:t>Развитие неформального сектора экономики</w:t>
      </w:r>
      <w:r w:rsidR="00F51CF4">
        <w:rPr>
          <w:color w:val="auto"/>
          <w:sz w:val="28"/>
          <w:szCs w:val="28"/>
        </w:rPr>
        <w:t xml:space="preserve"> происходит</w:t>
      </w:r>
      <w:r>
        <w:rPr>
          <w:color w:val="auto"/>
          <w:sz w:val="28"/>
          <w:szCs w:val="28"/>
        </w:rPr>
        <w:t xml:space="preserve"> </w:t>
      </w:r>
      <w:r w:rsidR="008952C5">
        <w:rPr>
          <w:color w:val="auto"/>
          <w:sz w:val="28"/>
          <w:szCs w:val="28"/>
        </w:rPr>
        <w:t>из-за</w:t>
      </w:r>
      <w:r>
        <w:rPr>
          <w:color w:val="auto"/>
          <w:sz w:val="28"/>
          <w:szCs w:val="28"/>
        </w:rPr>
        <w:t xml:space="preserve"> не</w:t>
      </w:r>
      <w:r w:rsidR="00957313">
        <w:rPr>
          <w:color w:val="auto"/>
          <w:sz w:val="28"/>
          <w:szCs w:val="28"/>
        </w:rPr>
        <w:t>способности легальной экономики и</w:t>
      </w:r>
      <w:r>
        <w:rPr>
          <w:color w:val="auto"/>
          <w:sz w:val="28"/>
          <w:szCs w:val="28"/>
        </w:rPr>
        <w:t xml:space="preserve"> властей обеспечить работой трудоспособное населени</w:t>
      </w:r>
      <w:r w:rsidR="00CB569A">
        <w:rPr>
          <w:color w:val="auto"/>
          <w:sz w:val="28"/>
          <w:szCs w:val="28"/>
        </w:rPr>
        <w:t>е страны. Устойчивость</w:t>
      </w:r>
      <w:r>
        <w:rPr>
          <w:color w:val="auto"/>
          <w:sz w:val="28"/>
          <w:szCs w:val="28"/>
        </w:rPr>
        <w:t xml:space="preserve"> </w:t>
      </w:r>
      <w:r w:rsidR="00CB569A">
        <w:rPr>
          <w:color w:val="auto"/>
          <w:sz w:val="28"/>
          <w:szCs w:val="28"/>
        </w:rPr>
        <w:t>неформального</w:t>
      </w:r>
      <w:r>
        <w:rPr>
          <w:color w:val="auto"/>
          <w:sz w:val="28"/>
          <w:szCs w:val="28"/>
        </w:rPr>
        <w:t xml:space="preserve"> сектора обусловлено</w:t>
      </w:r>
      <w:r w:rsidR="00CB569A">
        <w:rPr>
          <w:color w:val="auto"/>
          <w:sz w:val="28"/>
          <w:szCs w:val="28"/>
        </w:rPr>
        <w:t>, в первую очередь,</w:t>
      </w:r>
      <w:r>
        <w:rPr>
          <w:color w:val="auto"/>
          <w:sz w:val="28"/>
          <w:szCs w:val="28"/>
        </w:rPr>
        <w:t xml:space="preserve"> высоким уровнем легальных и нелегальных издержек, </w:t>
      </w:r>
      <w:r w:rsidR="00CB569A">
        <w:rPr>
          <w:color w:val="auto"/>
          <w:sz w:val="28"/>
          <w:szCs w:val="28"/>
        </w:rPr>
        <w:t xml:space="preserve">а также </w:t>
      </w:r>
      <w:r>
        <w:rPr>
          <w:color w:val="auto"/>
          <w:sz w:val="28"/>
          <w:szCs w:val="28"/>
        </w:rPr>
        <w:t>бюрократизмом и коррумпированностью исполнительных органов власти,</w:t>
      </w:r>
      <w:r w:rsidR="00CB569A">
        <w:rPr>
          <w:color w:val="auto"/>
          <w:sz w:val="28"/>
          <w:szCs w:val="28"/>
        </w:rPr>
        <w:t xml:space="preserve"> которые в свою очередь тормозят развитие легального бизнеса. Стоит отметить, что о</w:t>
      </w:r>
      <w:r>
        <w:rPr>
          <w:color w:val="auto"/>
          <w:sz w:val="28"/>
          <w:szCs w:val="28"/>
        </w:rPr>
        <w:t xml:space="preserve">рганизация бизнеса в неформальном секторе обходится предпринимателю </w:t>
      </w:r>
      <w:r w:rsidR="00CB569A">
        <w:rPr>
          <w:color w:val="auto"/>
          <w:sz w:val="28"/>
          <w:szCs w:val="28"/>
        </w:rPr>
        <w:t>намного</w:t>
      </w:r>
      <w:r>
        <w:rPr>
          <w:color w:val="auto"/>
          <w:sz w:val="28"/>
          <w:szCs w:val="28"/>
        </w:rPr>
        <w:t xml:space="preserve"> дешевле, чем в </w:t>
      </w:r>
      <w:r w:rsidR="00CB569A">
        <w:rPr>
          <w:color w:val="auto"/>
          <w:sz w:val="28"/>
          <w:szCs w:val="28"/>
        </w:rPr>
        <w:t>формальном</w:t>
      </w:r>
      <w:r>
        <w:rPr>
          <w:color w:val="auto"/>
          <w:sz w:val="28"/>
          <w:szCs w:val="28"/>
        </w:rPr>
        <w:t xml:space="preserve"> секторе.</w:t>
      </w:r>
    </w:p>
    <w:p w:rsidR="00481A78" w:rsidRDefault="00481A78" w:rsidP="00160E9C">
      <w:pPr>
        <w:pStyle w:val="Default"/>
        <w:ind w:firstLine="567"/>
        <w:jc w:val="both"/>
        <w:rPr>
          <w:color w:val="auto"/>
          <w:sz w:val="28"/>
          <w:szCs w:val="28"/>
        </w:rPr>
      </w:pPr>
      <w:r>
        <w:rPr>
          <w:color w:val="auto"/>
          <w:sz w:val="28"/>
          <w:szCs w:val="28"/>
        </w:rPr>
        <w:t>В то же время существуют недостатки правового регулирования трудовых отношений</w:t>
      </w:r>
      <w:r w:rsidR="00217F9B">
        <w:rPr>
          <w:color w:val="auto"/>
          <w:sz w:val="28"/>
          <w:szCs w:val="28"/>
        </w:rPr>
        <w:t>, которые</w:t>
      </w:r>
      <w:r>
        <w:rPr>
          <w:color w:val="auto"/>
          <w:sz w:val="28"/>
          <w:szCs w:val="28"/>
        </w:rPr>
        <w:t xml:space="preserve"> создают условия для незаконной эксплуатации труда молодёжи в </w:t>
      </w:r>
      <w:r w:rsidR="00217F9B">
        <w:rPr>
          <w:color w:val="auto"/>
          <w:sz w:val="28"/>
          <w:szCs w:val="28"/>
        </w:rPr>
        <w:t>таких формах к</w:t>
      </w:r>
      <w:r>
        <w:rPr>
          <w:color w:val="auto"/>
          <w:sz w:val="28"/>
          <w:szCs w:val="28"/>
        </w:rPr>
        <w:t>ак ученич</w:t>
      </w:r>
      <w:r w:rsidR="00217F9B">
        <w:rPr>
          <w:color w:val="auto"/>
          <w:sz w:val="28"/>
          <w:szCs w:val="28"/>
        </w:rPr>
        <w:t>ество, испытательный срок, который зачастую не оплачивается</w:t>
      </w:r>
      <w:r>
        <w:rPr>
          <w:color w:val="auto"/>
          <w:sz w:val="28"/>
          <w:szCs w:val="28"/>
        </w:rPr>
        <w:t xml:space="preserve">, </w:t>
      </w:r>
      <w:r w:rsidR="00217F9B">
        <w:rPr>
          <w:color w:val="auto"/>
          <w:sz w:val="28"/>
          <w:szCs w:val="28"/>
        </w:rPr>
        <w:t xml:space="preserve">тем самым </w:t>
      </w:r>
      <w:r>
        <w:rPr>
          <w:color w:val="auto"/>
          <w:sz w:val="28"/>
          <w:szCs w:val="28"/>
        </w:rPr>
        <w:t>по</w:t>
      </w:r>
      <w:r w:rsidR="00217F9B">
        <w:rPr>
          <w:color w:val="auto"/>
          <w:sz w:val="28"/>
          <w:szCs w:val="28"/>
        </w:rPr>
        <w:t>рождают неформальные отношения</w:t>
      </w:r>
      <w:r>
        <w:rPr>
          <w:color w:val="auto"/>
          <w:sz w:val="28"/>
          <w:szCs w:val="28"/>
        </w:rPr>
        <w:t xml:space="preserve"> в сфере труда.</w:t>
      </w:r>
    </w:p>
    <w:p w:rsidR="00481A78" w:rsidRDefault="00481A78" w:rsidP="00160E9C">
      <w:pPr>
        <w:pStyle w:val="Default"/>
        <w:ind w:firstLine="567"/>
        <w:jc w:val="both"/>
        <w:rPr>
          <w:color w:val="auto"/>
          <w:sz w:val="28"/>
          <w:szCs w:val="28"/>
        </w:rPr>
      </w:pPr>
      <w:r>
        <w:rPr>
          <w:color w:val="auto"/>
          <w:sz w:val="28"/>
          <w:szCs w:val="28"/>
        </w:rPr>
        <w:t>Занятости в неформальном секторе экономики посвящены многие отечественные и зарубежные труды, которые свидетельствуют о важности исследования этого социально-экономического явления.</w:t>
      </w:r>
    </w:p>
    <w:p w:rsidR="00160E9C" w:rsidRDefault="00160E9C" w:rsidP="00160E9C">
      <w:pPr>
        <w:pStyle w:val="Default"/>
        <w:ind w:firstLine="567"/>
        <w:jc w:val="both"/>
        <w:rPr>
          <w:color w:val="auto"/>
          <w:sz w:val="28"/>
          <w:szCs w:val="28"/>
        </w:rPr>
      </w:pPr>
      <w:r>
        <w:rPr>
          <w:color w:val="auto"/>
          <w:sz w:val="28"/>
          <w:szCs w:val="28"/>
        </w:rPr>
        <w:t xml:space="preserve">Под неформальной занятостью следует понимать официально </w:t>
      </w:r>
      <w:r w:rsidRPr="00235C0D">
        <w:rPr>
          <w:color w:val="auto"/>
          <w:sz w:val="28"/>
          <w:szCs w:val="28"/>
        </w:rPr>
        <w:t>незарегистрированную трудовую деятельность, которая предполагает отсутствие юридического оформления отношений найма или факта самостоятельного обеспечения работой. Чаще всего неформальная занятость выступает как работа устной по договорённости или как незарегистрированное предпринимательство.</w:t>
      </w:r>
    </w:p>
    <w:p w:rsidR="00EE6B98" w:rsidRDefault="00EE6B98" w:rsidP="00160E9C">
      <w:pPr>
        <w:pStyle w:val="Default"/>
        <w:ind w:firstLine="567"/>
        <w:jc w:val="both"/>
        <w:rPr>
          <w:color w:val="auto"/>
          <w:sz w:val="28"/>
          <w:szCs w:val="28"/>
        </w:rPr>
      </w:pPr>
      <w:r>
        <w:rPr>
          <w:color w:val="auto"/>
          <w:sz w:val="28"/>
          <w:szCs w:val="28"/>
        </w:rPr>
        <w:t xml:space="preserve">Стоит отметить, </w:t>
      </w:r>
      <w:r w:rsidR="00D76F0C">
        <w:rPr>
          <w:color w:val="auto"/>
          <w:sz w:val="28"/>
          <w:szCs w:val="28"/>
        </w:rPr>
        <w:t>что в состав неформально занятых</w:t>
      </w:r>
      <w:r>
        <w:rPr>
          <w:color w:val="auto"/>
          <w:sz w:val="28"/>
          <w:szCs w:val="28"/>
        </w:rPr>
        <w:t xml:space="preserve"> включают:</w:t>
      </w:r>
    </w:p>
    <w:p w:rsidR="00EE6B98" w:rsidRDefault="00EE6B98" w:rsidP="00160E9C">
      <w:pPr>
        <w:pStyle w:val="Default"/>
        <w:ind w:firstLine="567"/>
        <w:jc w:val="both"/>
        <w:rPr>
          <w:color w:val="auto"/>
          <w:sz w:val="28"/>
          <w:szCs w:val="28"/>
        </w:rPr>
      </w:pPr>
      <w:r>
        <w:rPr>
          <w:color w:val="auto"/>
          <w:sz w:val="28"/>
          <w:szCs w:val="28"/>
        </w:rPr>
        <w:t xml:space="preserve">- </w:t>
      </w:r>
      <w:r w:rsidR="00D2718F">
        <w:rPr>
          <w:color w:val="auto"/>
          <w:sz w:val="28"/>
          <w:szCs w:val="28"/>
        </w:rPr>
        <w:t>лица, которые занимаются предпринимательской деятельностью, но не зарегистрированы как ИП</w:t>
      </w:r>
      <w:r w:rsidR="00D2718F" w:rsidRPr="00D2718F">
        <w:rPr>
          <w:color w:val="auto"/>
          <w:sz w:val="28"/>
          <w:szCs w:val="28"/>
        </w:rPr>
        <w:t>.</w:t>
      </w:r>
      <w:r>
        <w:rPr>
          <w:color w:val="auto"/>
          <w:sz w:val="28"/>
          <w:szCs w:val="28"/>
        </w:rPr>
        <w:t xml:space="preserve"> К ним можно отнести </w:t>
      </w:r>
      <w:r w:rsidR="00D2718F">
        <w:rPr>
          <w:color w:val="auto"/>
          <w:sz w:val="28"/>
          <w:szCs w:val="28"/>
        </w:rPr>
        <w:t xml:space="preserve">водителей такси, </w:t>
      </w:r>
      <w:r>
        <w:rPr>
          <w:color w:val="auto"/>
          <w:sz w:val="28"/>
          <w:szCs w:val="28"/>
        </w:rPr>
        <w:t>уличных торговцев, мастеров по ремонту бытовой техники и т.д.</w:t>
      </w:r>
    </w:p>
    <w:p w:rsidR="0068443E" w:rsidRDefault="009C6B2C" w:rsidP="0068443E">
      <w:pPr>
        <w:pStyle w:val="Default"/>
        <w:ind w:firstLine="567"/>
        <w:jc w:val="both"/>
        <w:rPr>
          <w:color w:val="auto"/>
          <w:sz w:val="28"/>
          <w:szCs w:val="28"/>
        </w:rPr>
      </w:pPr>
      <w:r>
        <w:rPr>
          <w:color w:val="auto"/>
          <w:sz w:val="28"/>
          <w:szCs w:val="28"/>
        </w:rPr>
        <w:lastRenderedPageBreak/>
        <w:t>- лица, которые занимаются сельскохозяйственной деятельностью и зарегистрированы как ИП, но без образования юридического лица.</w:t>
      </w:r>
    </w:p>
    <w:p w:rsidR="00007E3D" w:rsidRDefault="0068443E" w:rsidP="0068443E">
      <w:pPr>
        <w:pStyle w:val="Default"/>
        <w:ind w:firstLine="567"/>
        <w:jc w:val="both"/>
        <w:rPr>
          <w:color w:val="auto"/>
          <w:sz w:val="28"/>
          <w:szCs w:val="28"/>
        </w:rPr>
      </w:pPr>
      <w:r>
        <w:rPr>
          <w:color w:val="auto"/>
          <w:sz w:val="28"/>
          <w:szCs w:val="28"/>
        </w:rPr>
        <w:t xml:space="preserve">- лица, которые оказывают услуги на профессиональном уровне, но не зарегистрированы как ИП. </w:t>
      </w:r>
      <w:r w:rsidR="00007E3D">
        <w:rPr>
          <w:color w:val="auto"/>
          <w:sz w:val="28"/>
          <w:szCs w:val="28"/>
        </w:rPr>
        <w:t>К ним можно отнести врачей, нотариусов, аудиторов и т.д.</w:t>
      </w:r>
    </w:p>
    <w:p w:rsidR="00007E3D" w:rsidRDefault="00675100" w:rsidP="00E97B5B">
      <w:pPr>
        <w:pStyle w:val="Default"/>
        <w:ind w:firstLine="567"/>
        <w:jc w:val="both"/>
        <w:rPr>
          <w:color w:val="auto"/>
          <w:sz w:val="28"/>
          <w:szCs w:val="28"/>
        </w:rPr>
      </w:pPr>
      <w:r>
        <w:rPr>
          <w:color w:val="auto"/>
          <w:sz w:val="28"/>
          <w:szCs w:val="28"/>
        </w:rPr>
        <w:t>- лица, которые оказывают платные услуги по дому</w:t>
      </w:r>
      <w:r w:rsidR="00E97B5B">
        <w:rPr>
          <w:color w:val="auto"/>
          <w:sz w:val="28"/>
          <w:szCs w:val="28"/>
        </w:rPr>
        <w:t xml:space="preserve">. </w:t>
      </w:r>
      <w:r w:rsidR="00007E3D">
        <w:rPr>
          <w:color w:val="auto"/>
          <w:sz w:val="28"/>
          <w:szCs w:val="28"/>
        </w:rPr>
        <w:t xml:space="preserve">К ним относят горничных, </w:t>
      </w:r>
      <w:r>
        <w:rPr>
          <w:color w:val="auto"/>
          <w:sz w:val="28"/>
          <w:szCs w:val="28"/>
        </w:rPr>
        <w:t xml:space="preserve">личных </w:t>
      </w:r>
      <w:r w:rsidR="00007E3D">
        <w:rPr>
          <w:color w:val="auto"/>
          <w:sz w:val="28"/>
          <w:szCs w:val="28"/>
        </w:rPr>
        <w:t>водителей, гувернанток, няней, домашних поваров, домашних секретарей и т.д.</w:t>
      </w:r>
    </w:p>
    <w:p w:rsidR="00007E3D" w:rsidRDefault="00007E3D" w:rsidP="00160E9C">
      <w:pPr>
        <w:pStyle w:val="Default"/>
        <w:ind w:firstLine="567"/>
        <w:jc w:val="both"/>
        <w:rPr>
          <w:color w:val="auto"/>
          <w:sz w:val="28"/>
          <w:szCs w:val="28"/>
        </w:rPr>
      </w:pPr>
      <w:r>
        <w:rPr>
          <w:color w:val="auto"/>
          <w:sz w:val="28"/>
          <w:szCs w:val="28"/>
        </w:rPr>
        <w:t xml:space="preserve">- </w:t>
      </w:r>
      <w:r w:rsidRPr="00E97B5B">
        <w:rPr>
          <w:color w:val="auto"/>
          <w:sz w:val="28"/>
          <w:szCs w:val="28"/>
        </w:rPr>
        <w:t xml:space="preserve">лица, </w:t>
      </w:r>
      <w:r w:rsidR="00E97B5B" w:rsidRPr="00E97B5B">
        <w:rPr>
          <w:color w:val="auto"/>
          <w:sz w:val="28"/>
          <w:szCs w:val="28"/>
        </w:rPr>
        <w:t>которые заняты</w:t>
      </w:r>
      <w:r w:rsidRPr="00E97B5B">
        <w:rPr>
          <w:color w:val="auto"/>
          <w:sz w:val="28"/>
          <w:szCs w:val="28"/>
        </w:rPr>
        <w:t xml:space="preserve"> в домашнем хо</w:t>
      </w:r>
      <w:r w:rsidR="00E97B5B" w:rsidRPr="00E97B5B">
        <w:rPr>
          <w:color w:val="auto"/>
          <w:sz w:val="28"/>
          <w:szCs w:val="28"/>
        </w:rPr>
        <w:t>зяйстве производством продукции</w:t>
      </w:r>
      <w:r w:rsidRPr="00E97B5B">
        <w:rPr>
          <w:color w:val="auto"/>
          <w:sz w:val="28"/>
          <w:szCs w:val="28"/>
        </w:rPr>
        <w:t xml:space="preserve"> сельского и лесного хозяйства, охоты, рыболовств</w:t>
      </w:r>
      <w:r w:rsidR="00E97B5B" w:rsidRPr="00E97B5B">
        <w:rPr>
          <w:color w:val="auto"/>
          <w:sz w:val="28"/>
          <w:szCs w:val="28"/>
        </w:rPr>
        <w:t xml:space="preserve">а и её переработкой, с целью </w:t>
      </w:r>
      <w:r w:rsidRPr="00E97B5B">
        <w:rPr>
          <w:color w:val="auto"/>
          <w:sz w:val="28"/>
          <w:szCs w:val="28"/>
        </w:rPr>
        <w:t xml:space="preserve">реализации </w:t>
      </w:r>
      <w:r w:rsidR="00E97B5B" w:rsidRPr="00E97B5B">
        <w:rPr>
          <w:color w:val="auto"/>
          <w:sz w:val="28"/>
          <w:szCs w:val="28"/>
        </w:rPr>
        <w:t xml:space="preserve">данной продукции </w:t>
      </w:r>
      <w:r w:rsidRPr="00E97B5B">
        <w:rPr>
          <w:color w:val="auto"/>
          <w:sz w:val="28"/>
          <w:szCs w:val="28"/>
        </w:rPr>
        <w:t>на рынке.</w:t>
      </w:r>
    </w:p>
    <w:p w:rsidR="00481A78" w:rsidRDefault="00765BE1" w:rsidP="00481A78">
      <w:pPr>
        <w:pStyle w:val="Default"/>
        <w:ind w:firstLine="567"/>
        <w:jc w:val="both"/>
        <w:rPr>
          <w:color w:val="auto"/>
          <w:sz w:val="28"/>
          <w:szCs w:val="28"/>
        </w:rPr>
      </w:pPr>
      <w:r>
        <w:rPr>
          <w:color w:val="auto"/>
          <w:sz w:val="28"/>
          <w:szCs w:val="28"/>
        </w:rPr>
        <w:t xml:space="preserve">Также стоит отметить, что </w:t>
      </w:r>
      <w:r w:rsidR="00156A73">
        <w:rPr>
          <w:color w:val="auto"/>
          <w:sz w:val="28"/>
          <w:szCs w:val="28"/>
        </w:rPr>
        <w:t xml:space="preserve">неформальная занятость </w:t>
      </w:r>
      <w:r w:rsidR="005C598B">
        <w:rPr>
          <w:color w:val="auto"/>
          <w:sz w:val="28"/>
          <w:szCs w:val="28"/>
        </w:rPr>
        <w:t xml:space="preserve">характеризуется </w:t>
      </w:r>
      <w:r w:rsidR="00156A73">
        <w:rPr>
          <w:color w:val="auto"/>
          <w:sz w:val="28"/>
          <w:szCs w:val="28"/>
        </w:rPr>
        <w:t xml:space="preserve">определёнными </w:t>
      </w:r>
      <w:r w:rsidR="005C598B">
        <w:rPr>
          <w:color w:val="auto"/>
          <w:sz w:val="28"/>
          <w:szCs w:val="28"/>
        </w:rPr>
        <w:t>чертами.</w:t>
      </w:r>
      <w:r w:rsidR="001975E7">
        <w:rPr>
          <w:color w:val="auto"/>
          <w:sz w:val="28"/>
          <w:szCs w:val="28"/>
        </w:rPr>
        <w:t xml:space="preserve"> Например, </w:t>
      </w:r>
      <w:r w:rsidR="005C598B">
        <w:rPr>
          <w:color w:val="auto"/>
          <w:sz w:val="28"/>
          <w:szCs w:val="28"/>
        </w:rPr>
        <w:t xml:space="preserve">она </w:t>
      </w:r>
      <w:r w:rsidR="005C598B" w:rsidRPr="005C598B">
        <w:rPr>
          <w:color w:val="auto"/>
          <w:sz w:val="28"/>
          <w:szCs w:val="28"/>
        </w:rPr>
        <w:t>нацелена</w:t>
      </w:r>
      <w:r w:rsidR="001975E7" w:rsidRPr="005C598B">
        <w:rPr>
          <w:color w:val="auto"/>
          <w:sz w:val="28"/>
          <w:szCs w:val="28"/>
        </w:rPr>
        <w:t xml:space="preserve"> на выживание, а не на накопление капитала; </w:t>
      </w:r>
      <w:r w:rsidR="005C598B" w:rsidRPr="005C598B">
        <w:rPr>
          <w:color w:val="auto"/>
          <w:sz w:val="28"/>
          <w:szCs w:val="28"/>
        </w:rPr>
        <w:t>она обеспечивает занятость населения,</w:t>
      </w:r>
      <w:r w:rsidR="001975E7" w:rsidRPr="005C598B">
        <w:rPr>
          <w:color w:val="auto"/>
          <w:sz w:val="28"/>
          <w:szCs w:val="28"/>
        </w:rPr>
        <w:t xml:space="preserve"> а не ма</w:t>
      </w:r>
      <w:r w:rsidR="005C598B" w:rsidRPr="005C598B">
        <w:rPr>
          <w:color w:val="auto"/>
          <w:sz w:val="28"/>
          <w:szCs w:val="28"/>
        </w:rPr>
        <w:t>ксимизацию</w:t>
      </w:r>
      <w:r w:rsidR="001975E7" w:rsidRPr="005C598B">
        <w:rPr>
          <w:color w:val="auto"/>
          <w:sz w:val="28"/>
          <w:szCs w:val="28"/>
        </w:rPr>
        <w:t xml:space="preserve"> прибыли</w:t>
      </w:r>
      <w:r w:rsidR="00CF192C" w:rsidRPr="00A8433F">
        <w:rPr>
          <w:color w:val="auto"/>
          <w:sz w:val="28"/>
          <w:szCs w:val="28"/>
        </w:rPr>
        <w:t>. С одной стороны, неформальная занятость населения</w:t>
      </w:r>
      <w:r w:rsidR="001975E7" w:rsidRPr="00A8433F">
        <w:rPr>
          <w:color w:val="auto"/>
          <w:sz w:val="28"/>
          <w:szCs w:val="28"/>
        </w:rPr>
        <w:t xml:space="preserve"> </w:t>
      </w:r>
      <w:r w:rsidR="00CF192C" w:rsidRPr="00A8433F">
        <w:rPr>
          <w:color w:val="auto"/>
          <w:sz w:val="28"/>
          <w:szCs w:val="28"/>
        </w:rPr>
        <w:t>обеспечивает гибкий график работы</w:t>
      </w:r>
      <w:r w:rsidR="001975E7" w:rsidRPr="00A8433F">
        <w:rPr>
          <w:color w:val="auto"/>
          <w:sz w:val="28"/>
          <w:szCs w:val="28"/>
        </w:rPr>
        <w:t xml:space="preserve"> и мно</w:t>
      </w:r>
      <w:r w:rsidR="00CF192C" w:rsidRPr="00A8433F">
        <w:rPr>
          <w:color w:val="auto"/>
          <w:sz w:val="28"/>
          <w:szCs w:val="28"/>
        </w:rPr>
        <w:t>гообразие способов заработка</w:t>
      </w:r>
      <w:r w:rsidR="00A8433F">
        <w:rPr>
          <w:color w:val="auto"/>
          <w:sz w:val="28"/>
          <w:szCs w:val="28"/>
        </w:rPr>
        <w:t>. А</w:t>
      </w:r>
      <w:r w:rsidR="001975E7" w:rsidRPr="00A8433F">
        <w:rPr>
          <w:color w:val="auto"/>
          <w:sz w:val="28"/>
          <w:szCs w:val="28"/>
        </w:rPr>
        <w:t xml:space="preserve"> с другой стороны, </w:t>
      </w:r>
      <w:r w:rsidR="00A8433F">
        <w:rPr>
          <w:color w:val="auto"/>
          <w:sz w:val="28"/>
          <w:szCs w:val="28"/>
        </w:rPr>
        <w:t xml:space="preserve">неформальный сектор экономики </w:t>
      </w:r>
      <w:r w:rsidR="001975E7" w:rsidRPr="00A8433F">
        <w:rPr>
          <w:color w:val="auto"/>
          <w:sz w:val="28"/>
          <w:szCs w:val="28"/>
        </w:rPr>
        <w:t>характеризуется трудоёмкостью работ на нерегулируемых рынках с высокой степенью неопределённости, незащищённостью труда.</w:t>
      </w:r>
    </w:p>
    <w:p w:rsidR="001975E7" w:rsidRPr="002E1CD2" w:rsidRDefault="001975E7" w:rsidP="00481A78">
      <w:pPr>
        <w:pStyle w:val="Default"/>
        <w:ind w:firstLine="567"/>
        <w:jc w:val="both"/>
        <w:rPr>
          <w:color w:val="auto"/>
          <w:sz w:val="28"/>
          <w:szCs w:val="28"/>
          <w:highlight w:val="yellow"/>
        </w:rPr>
      </w:pPr>
      <w:r>
        <w:rPr>
          <w:color w:val="auto"/>
          <w:sz w:val="28"/>
          <w:szCs w:val="28"/>
        </w:rPr>
        <w:t xml:space="preserve">Стоит отметить, что </w:t>
      </w:r>
      <w:r w:rsidR="0080619F">
        <w:rPr>
          <w:color w:val="auto"/>
          <w:sz w:val="28"/>
          <w:szCs w:val="28"/>
        </w:rPr>
        <w:t>существует большое многообразие видов неформальной занятости</w:t>
      </w:r>
      <w:r w:rsidRPr="0080619F">
        <w:rPr>
          <w:color w:val="auto"/>
          <w:sz w:val="28"/>
          <w:szCs w:val="28"/>
        </w:rPr>
        <w:t>. К ним можно отнести:</w:t>
      </w:r>
    </w:p>
    <w:p w:rsidR="001975E7" w:rsidRDefault="008F35F4" w:rsidP="008F35F4">
      <w:pPr>
        <w:pStyle w:val="Default"/>
        <w:ind w:firstLine="567"/>
        <w:jc w:val="both"/>
        <w:rPr>
          <w:color w:val="auto"/>
          <w:sz w:val="28"/>
          <w:szCs w:val="28"/>
        </w:rPr>
      </w:pPr>
      <w:r w:rsidRPr="00282FF5">
        <w:rPr>
          <w:color w:val="auto"/>
          <w:sz w:val="28"/>
          <w:szCs w:val="28"/>
        </w:rPr>
        <w:t>- отраслевые, которые осуществляются в</w:t>
      </w:r>
      <w:r w:rsidR="001975E7" w:rsidRPr="00282FF5">
        <w:rPr>
          <w:color w:val="auto"/>
          <w:sz w:val="28"/>
          <w:szCs w:val="28"/>
        </w:rPr>
        <w:t xml:space="preserve"> сфере </w:t>
      </w:r>
      <w:r w:rsidRPr="00282FF5">
        <w:rPr>
          <w:color w:val="auto"/>
          <w:sz w:val="28"/>
          <w:szCs w:val="28"/>
        </w:rPr>
        <w:t xml:space="preserve">медицины и </w:t>
      </w:r>
      <w:r w:rsidR="001975E7" w:rsidRPr="00282FF5">
        <w:rPr>
          <w:color w:val="auto"/>
          <w:sz w:val="28"/>
          <w:szCs w:val="28"/>
        </w:rPr>
        <w:t xml:space="preserve">образования, </w:t>
      </w:r>
      <w:r w:rsidRPr="00282FF5">
        <w:rPr>
          <w:color w:val="auto"/>
          <w:sz w:val="28"/>
          <w:szCs w:val="28"/>
        </w:rPr>
        <w:t>а также оказывают различные</w:t>
      </w:r>
      <w:r w:rsidR="001975E7" w:rsidRPr="00282FF5">
        <w:rPr>
          <w:color w:val="auto"/>
          <w:sz w:val="28"/>
          <w:szCs w:val="28"/>
        </w:rPr>
        <w:t xml:space="preserve"> </w:t>
      </w:r>
      <w:r w:rsidRPr="00282FF5">
        <w:rPr>
          <w:color w:val="auto"/>
          <w:sz w:val="28"/>
          <w:szCs w:val="28"/>
        </w:rPr>
        <w:t xml:space="preserve">бытовые </w:t>
      </w:r>
      <w:r w:rsidR="001975E7" w:rsidRPr="00282FF5">
        <w:rPr>
          <w:color w:val="auto"/>
          <w:sz w:val="28"/>
          <w:szCs w:val="28"/>
        </w:rPr>
        <w:t>услуг</w:t>
      </w:r>
      <w:r w:rsidRPr="00282FF5">
        <w:rPr>
          <w:color w:val="auto"/>
          <w:sz w:val="28"/>
          <w:szCs w:val="28"/>
        </w:rPr>
        <w:t>и</w:t>
      </w:r>
      <w:r w:rsidR="001975E7" w:rsidRPr="00282FF5">
        <w:rPr>
          <w:color w:val="auto"/>
          <w:sz w:val="28"/>
          <w:szCs w:val="28"/>
        </w:rPr>
        <w:t xml:space="preserve">. Например, </w:t>
      </w:r>
      <w:r w:rsidR="00901F07" w:rsidRPr="00282FF5">
        <w:rPr>
          <w:color w:val="auto"/>
          <w:sz w:val="28"/>
          <w:szCs w:val="28"/>
        </w:rPr>
        <w:t xml:space="preserve">ремонт, </w:t>
      </w:r>
      <w:r w:rsidR="001975E7" w:rsidRPr="00282FF5">
        <w:rPr>
          <w:color w:val="auto"/>
          <w:sz w:val="28"/>
          <w:szCs w:val="28"/>
        </w:rPr>
        <w:t>пошив одежды, торговля</w:t>
      </w:r>
      <w:r w:rsidR="00901F07" w:rsidRPr="00282FF5">
        <w:rPr>
          <w:color w:val="auto"/>
          <w:sz w:val="28"/>
          <w:szCs w:val="28"/>
        </w:rPr>
        <w:t xml:space="preserve"> и строительство</w:t>
      </w:r>
      <w:r w:rsidR="001975E7" w:rsidRPr="00282FF5">
        <w:rPr>
          <w:color w:val="auto"/>
          <w:sz w:val="28"/>
          <w:szCs w:val="28"/>
        </w:rPr>
        <w:t>.</w:t>
      </w:r>
    </w:p>
    <w:p w:rsidR="00316843" w:rsidRPr="00282FF5" w:rsidRDefault="00316843" w:rsidP="008F35F4">
      <w:pPr>
        <w:pStyle w:val="Default"/>
        <w:ind w:firstLine="567"/>
        <w:jc w:val="both"/>
        <w:rPr>
          <w:color w:val="auto"/>
          <w:sz w:val="28"/>
          <w:szCs w:val="28"/>
        </w:rPr>
      </w:pPr>
      <w:r>
        <w:rPr>
          <w:color w:val="auto"/>
          <w:sz w:val="28"/>
          <w:szCs w:val="28"/>
        </w:rPr>
        <w:t>- организационные. К ним относят незарегистрированных ИП, официально не оформленных сотрудников в зарегистрированных компаниях, а также официально зарегистрированных работников, которые занимаются неучтённой деятельностью.</w:t>
      </w:r>
    </w:p>
    <w:p w:rsidR="001975E7" w:rsidRPr="00481A78" w:rsidRDefault="001975E7" w:rsidP="00481A78">
      <w:pPr>
        <w:pStyle w:val="Default"/>
        <w:ind w:firstLine="567"/>
        <w:jc w:val="both"/>
        <w:rPr>
          <w:color w:val="auto"/>
          <w:sz w:val="28"/>
          <w:szCs w:val="28"/>
        </w:rPr>
      </w:pPr>
      <w:r w:rsidRPr="00715655">
        <w:rPr>
          <w:color w:val="auto"/>
          <w:sz w:val="28"/>
          <w:szCs w:val="28"/>
        </w:rPr>
        <w:t xml:space="preserve">- </w:t>
      </w:r>
      <w:r w:rsidR="00E5144D" w:rsidRPr="00715655">
        <w:rPr>
          <w:color w:val="auto"/>
          <w:sz w:val="28"/>
          <w:szCs w:val="28"/>
        </w:rPr>
        <w:t>группа неформально занятых, отличающихся по доходам</w:t>
      </w:r>
      <w:r w:rsidRPr="00715655">
        <w:rPr>
          <w:color w:val="auto"/>
          <w:sz w:val="28"/>
          <w:szCs w:val="28"/>
        </w:rPr>
        <w:t xml:space="preserve">. </w:t>
      </w:r>
      <w:r w:rsidR="00715655" w:rsidRPr="00715655">
        <w:rPr>
          <w:color w:val="auto"/>
          <w:sz w:val="28"/>
          <w:szCs w:val="28"/>
        </w:rPr>
        <w:t>К ним относят следующие лица:</w:t>
      </w:r>
      <w:r w:rsidRPr="00715655">
        <w:rPr>
          <w:color w:val="auto"/>
          <w:sz w:val="28"/>
          <w:szCs w:val="28"/>
        </w:rPr>
        <w:t xml:space="preserve"> лица, получающие только неформальные доходы; лица, для которых неформальные доходы – основные; и лица, совмещающие работу в формальном и неформальном секторах, где неформальная занятость составляет не основную часть доходов.</w:t>
      </w:r>
    </w:p>
    <w:p w:rsidR="00765BE1" w:rsidRDefault="00F80F06" w:rsidP="00F80F06">
      <w:pPr>
        <w:pStyle w:val="a6"/>
        <w:shd w:val="clear" w:color="auto" w:fill="FFFFFF"/>
        <w:spacing w:before="0" w:beforeAutospacing="0" w:after="0" w:afterAutospacing="0"/>
        <w:ind w:firstLine="720"/>
        <w:jc w:val="both"/>
        <w:rPr>
          <w:color w:val="000000"/>
          <w:sz w:val="28"/>
          <w:szCs w:val="28"/>
        </w:rPr>
      </w:pPr>
      <w:r w:rsidRPr="00050DDA">
        <w:rPr>
          <w:color w:val="000000"/>
          <w:sz w:val="28"/>
          <w:szCs w:val="28"/>
        </w:rPr>
        <w:t>Таким образом, все виды не</w:t>
      </w:r>
      <w:r w:rsidR="00901F07" w:rsidRPr="00050DDA">
        <w:rPr>
          <w:color w:val="000000"/>
          <w:sz w:val="28"/>
          <w:szCs w:val="28"/>
        </w:rPr>
        <w:t xml:space="preserve">формальной занятости имеют </w:t>
      </w:r>
      <w:r w:rsidR="00050DDA" w:rsidRPr="00050DDA">
        <w:rPr>
          <w:color w:val="000000"/>
          <w:sz w:val="28"/>
          <w:szCs w:val="28"/>
        </w:rPr>
        <w:t>одну важную</w:t>
      </w:r>
      <w:r w:rsidR="00901F07" w:rsidRPr="00050DDA">
        <w:rPr>
          <w:color w:val="000000"/>
          <w:sz w:val="28"/>
          <w:szCs w:val="28"/>
        </w:rPr>
        <w:t xml:space="preserve"> черту</w:t>
      </w:r>
      <w:r w:rsidRPr="00050DDA">
        <w:rPr>
          <w:color w:val="000000"/>
          <w:sz w:val="28"/>
          <w:szCs w:val="28"/>
        </w:rPr>
        <w:t xml:space="preserve"> – </w:t>
      </w:r>
      <w:r w:rsidR="00901F07" w:rsidRPr="00050DDA">
        <w:rPr>
          <w:color w:val="000000"/>
          <w:sz w:val="28"/>
          <w:szCs w:val="28"/>
        </w:rPr>
        <w:t xml:space="preserve">это </w:t>
      </w:r>
      <w:r w:rsidRPr="00050DDA">
        <w:rPr>
          <w:color w:val="000000"/>
          <w:sz w:val="28"/>
          <w:szCs w:val="28"/>
        </w:rPr>
        <w:t>нестабильность,</w:t>
      </w:r>
      <w:r w:rsidR="00901F07" w:rsidRPr="00050DDA">
        <w:rPr>
          <w:color w:val="000000"/>
          <w:sz w:val="28"/>
          <w:szCs w:val="28"/>
        </w:rPr>
        <w:t xml:space="preserve"> которая связана</w:t>
      </w:r>
      <w:r w:rsidR="00455F60" w:rsidRPr="00050DDA">
        <w:rPr>
          <w:color w:val="000000"/>
          <w:sz w:val="28"/>
          <w:szCs w:val="28"/>
        </w:rPr>
        <w:t xml:space="preserve"> с ограничением доступа на рынок</w:t>
      </w:r>
      <w:r w:rsidRPr="00050DDA">
        <w:rPr>
          <w:color w:val="000000"/>
          <w:sz w:val="28"/>
          <w:szCs w:val="28"/>
        </w:rPr>
        <w:t xml:space="preserve"> капитала, </w:t>
      </w:r>
      <w:r w:rsidR="00455F60" w:rsidRPr="00050DDA">
        <w:rPr>
          <w:color w:val="000000"/>
          <w:sz w:val="28"/>
          <w:szCs w:val="28"/>
        </w:rPr>
        <w:t xml:space="preserve">к </w:t>
      </w:r>
      <w:r w:rsidRPr="00050DDA">
        <w:rPr>
          <w:color w:val="000000"/>
          <w:sz w:val="28"/>
          <w:szCs w:val="28"/>
        </w:rPr>
        <w:t xml:space="preserve">учреждениям профессиональной подготовки, </w:t>
      </w:r>
      <w:r w:rsidR="00455F60" w:rsidRPr="00050DDA">
        <w:rPr>
          <w:color w:val="000000"/>
          <w:sz w:val="28"/>
          <w:szCs w:val="28"/>
        </w:rPr>
        <w:t xml:space="preserve">к </w:t>
      </w:r>
      <w:r w:rsidRPr="00050DDA">
        <w:rPr>
          <w:color w:val="000000"/>
          <w:sz w:val="28"/>
          <w:szCs w:val="28"/>
        </w:rPr>
        <w:t xml:space="preserve">системе социального обеспечения, </w:t>
      </w:r>
      <w:r w:rsidR="00455F60" w:rsidRPr="00050DDA">
        <w:rPr>
          <w:color w:val="000000"/>
          <w:sz w:val="28"/>
          <w:szCs w:val="28"/>
        </w:rPr>
        <w:t xml:space="preserve">а также </w:t>
      </w:r>
      <w:r w:rsidRPr="00050DDA">
        <w:rPr>
          <w:color w:val="000000"/>
          <w:sz w:val="28"/>
          <w:szCs w:val="28"/>
        </w:rPr>
        <w:t>лишением правовой защитой.</w:t>
      </w:r>
    </w:p>
    <w:p w:rsidR="000C375C" w:rsidRPr="00BC0718" w:rsidRDefault="000C375C" w:rsidP="00386E38">
      <w:pPr>
        <w:pStyle w:val="Default"/>
        <w:ind w:firstLine="567"/>
        <w:jc w:val="both"/>
        <w:rPr>
          <w:color w:val="auto"/>
          <w:sz w:val="28"/>
          <w:szCs w:val="28"/>
        </w:rPr>
      </w:pPr>
      <w:r w:rsidRPr="00BC0718">
        <w:rPr>
          <w:color w:val="auto"/>
          <w:sz w:val="28"/>
          <w:szCs w:val="28"/>
        </w:rPr>
        <w:t xml:space="preserve">Одной из форм занятости, которая не контролируется государством и не регулируется государственными структурами, а также полностью зависит от личной инициативы – является </w:t>
      </w:r>
      <w:proofErr w:type="spellStart"/>
      <w:r w:rsidRPr="00BC0718">
        <w:rPr>
          <w:color w:val="auto"/>
          <w:sz w:val="28"/>
          <w:szCs w:val="28"/>
        </w:rPr>
        <w:t>самозанятость</w:t>
      </w:r>
      <w:proofErr w:type="spellEnd"/>
      <w:r w:rsidRPr="00BC0718">
        <w:rPr>
          <w:color w:val="auto"/>
          <w:sz w:val="28"/>
          <w:szCs w:val="28"/>
        </w:rPr>
        <w:t xml:space="preserve"> населения.</w:t>
      </w:r>
    </w:p>
    <w:p w:rsidR="000C375C" w:rsidRDefault="000C375C" w:rsidP="00386E38">
      <w:pPr>
        <w:pStyle w:val="Default"/>
        <w:ind w:firstLine="567"/>
        <w:jc w:val="both"/>
        <w:rPr>
          <w:color w:val="auto"/>
          <w:sz w:val="28"/>
          <w:szCs w:val="28"/>
        </w:rPr>
      </w:pPr>
      <w:r w:rsidRPr="00BC0718">
        <w:rPr>
          <w:color w:val="auto"/>
          <w:sz w:val="28"/>
          <w:szCs w:val="28"/>
        </w:rPr>
        <w:t xml:space="preserve">Если обратиться к статистике, то 61% граждан России считают </w:t>
      </w:r>
      <w:proofErr w:type="spellStart"/>
      <w:r w:rsidRPr="00BC0718">
        <w:rPr>
          <w:color w:val="auto"/>
          <w:sz w:val="28"/>
          <w:szCs w:val="28"/>
        </w:rPr>
        <w:t>самозанятость</w:t>
      </w:r>
      <w:proofErr w:type="spellEnd"/>
      <w:r w:rsidRPr="00BC0718">
        <w:rPr>
          <w:color w:val="auto"/>
          <w:sz w:val="28"/>
          <w:szCs w:val="28"/>
        </w:rPr>
        <w:t xml:space="preserve"> наиболее привлекательным видом деятельности, 64% - считают преимуществом </w:t>
      </w:r>
      <w:r w:rsidR="000B547A">
        <w:rPr>
          <w:color w:val="auto"/>
          <w:sz w:val="28"/>
          <w:szCs w:val="28"/>
        </w:rPr>
        <w:t xml:space="preserve">неформальной </w:t>
      </w:r>
      <w:r w:rsidRPr="00BC0718">
        <w:rPr>
          <w:color w:val="auto"/>
          <w:sz w:val="28"/>
          <w:szCs w:val="28"/>
        </w:rPr>
        <w:t>занятости гибкий график работы, а у 38% возникают опасения, связанные с финансовым риском. Поэтому рассмотрим преимущества и недостатки в таблице</w:t>
      </w:r>
      <w:r w:rsidR="00386E38">
        <w:rPr>
          <w:color w:val="auto"/>
          <w:sz w:val="28"/>
          <w:szCs w:val="28"/>
        </w:rPr>
        <w:t xml:space="preserve"> 1</w:t>
      </w:r>
      <w:r w:rsidRPr="00BC0718">
        <w:rPr>
          <w:color w:val="auto"/>
          <w:sz w:val="28"/>
          <w:szCs w:val="28"/>
        </w:rPr>
        <w:t>.</w:t>
      </w:r>
    </w:p>
    <w:p w:rsidR="00386E38" w:rsidRPr="00BC0718" w:rsidRDefault="00386E38" w:rsidP="00386E38">
      <w:pPr>
        <w:pStyle w:val="Default"/>
        <w:ind w:firstLine="567"/>
        <w:jc w:val="both"/>
        <w:rPr>
          <w:color w:val="auto"/>
          <w:sz w:val="28"/>
          <w:szCs w:val="28"/>
        </w:rPr>
      </w:pPr>
    </w:p>
    <w:p w:rsidR="000C375C" w:rsidRPr="00386E38" w:rsidRDefault="00386E38" w:rsidP="00386E38">
      <w:pPr>
        <w:pStyle w:val="rtejustify"/>
        <w:spacing w:before="0" w:beforeAutospacing="0" w:after="0" w:afterAutospacing="0" w:line="360" w:lineRule="auto"/>
        <w:jc w:val="center"/>
        <w:textAlignment w:val="baseline"/>
        <w:rPr>
          <w:b/>
          <w:color w:val="313131"/>
          <w:sz w:val="27"/>
          <w:szCs w:val="27"/>
          <w:bdr w:val="none" w:sz="0" w:space="0" w:color="auto" w:frame="1"/>
        </w:rPr>
      </w:pPr>
      <w:r>
        <w:rPr>
          <w:rFonts w:eastAsiaTheme="minorEastAsia"/>
          <w:b/>
          <w:sz w:val="28"/>
          <w:szCs w:val="28"/>
        </w:rPr>
        <w:t xml:space="preserve">Таблица 1. </w:t>
      </w:r>
      <w:r w:rsidR="000C375C" w:rsidRPr="00386E38">
        <w:rPr>
          <w:rFonts w:eastAsiaTheme="minorEastAsia"/>
          <w:b/>
          <w:sz w:val="28"/>
          <w:szCs w:val="28"/>
        </w:rPr>
        <w:t>Преимущества и недостатки.</w:t>
      </w:r>
    </w:p>
    <w:tbl>
      <w:tblPr>
        <w:tblStyle w:val="a3"/>
        <w:tblW w:w="0" w:type="auto"/>
        <w:tblLook w:val="04A0" w:firstRow="1" w:lastRow="0" w:firstColumn="1" w:lastColumn="0" w:noHBand="0" w:noVBand="1"/>
      </w:tblPr>
      <w:tblGrid>
        <w:gridCol w:w="4672"/>
        <w:gridCol w:w="4673"/>
      </w:tblGrid>
      <w:tr w:rsidR="000C375C" w:rsidRPr="00BC0718" w:rsidTr="009C664D">
        <w:tc>
          <w:tcPr>
            <w:tcW w:w="4672" w:type="dxa"/>
          </w:tcPr>
          <w:p w:rsidR="000C375C" w:rsidRPr="00BC0718" w:rsidRDefault="000C375C" w:rsidP="009C664D">
            <w:pPr>
              <w:pStyle w:val="rtejustify"/>
              <w:spacing w:before="0" w:beforeAutospacing="0" w:after="0" w:afterAutospacing="0"/>
              <w:jc w:val="center"/>
              <w:textAlignment w:val="baseline"/>
              <w:rPr>
                <w:b/>
                <w:color w:val="313131"/>
                <w:sz w:val="28"/>
                <w:szCs w:val="28"/>
                <w:bdr w:val="none" w:sz="0" w:space="0" w:color="auto" w:frame="1"/>
              </w:rPr>
            </w:pPr>
            <w:r w:rsidRPr="00BC0718">
              <w:rPr>
                <w:b/>
                <w:sz w:val="28"/>
                <w:szCs w:val="28"/>
                <w:bdr w:val="none" w:sz="0" w:space="0" w:color="auto" w:frame="1"/>
              </w:rPr>
              <w:t>Преимущества</w:t>
            </w:r>
          </w:p>
        </w:tc>
        <w:tc>
          <w:tcPr>
            <w:tcW w:w="4673" w:type="dxa"/>
          </w:tcPr>
          <w:p w:rsidR="000C375C" w:rsidRPr="00BC0718" w:rsidRDefault="000C375C" w:rsidP="009C664D">
            <w:pPr>
              <w:pStyle w:val="rtejustify"/>
              <w:spacing w:before="0" w:beforeAutospacing="0" w:after="0" w:afterAutospacing="0"/>
              <w:jc w:val="center"/>
              <w:textAlignment w:val="baseline"/>
              <w:rPr>
                <w:b/>
                <w:color w:val="313131"/>
                <w:sz w:val="28"/>
                <w:szCs w:val="28"/>
                <w:bdr w:val="none" w:sz="0" w:space="0" w:color="auto" w:frame="1"/>
              </w:rPr>
            </w:pPr>
            <w:r w:rsidRPr="00BC0718">
              <w:rPr>
                <w:b/>
                <w:sz w:val="28"/>
                <w:szCs w:val="28"/>
                <w:bdr w:val="none" w:sz="0" w:space="0" w:color="auto" w:frame="1"/>
              </w:rPr>
              <w:t>Недостатки</w:t>
            </w:r>
          </w:p>
        </w:tc>
      </w:tr>
      <w:tr w:rsidR="000C375C" w:rsidRPr="00BC0718" w:rsidTr="009C664D">
        <w:tc>
          <w:tcPr>
            <w:tcW w:w="4672"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Самостоятельный график</w:t>
            </w:r>
          </w:p>
        </w:tc>
        <w:tc>
          <w:tcPr>
            <w:tcW w:w="4673"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Финансовые риски</w:t>
            </w:r>
          </w:p>
        </w:tc>
      </w:tr>
      <w:tr w:rsidR="000C375C" w:rsidRPr="00BC0718" w:rsidTr="009C664D">
        <w:tc>
          <w:tcPr>
            <w:tcW w:w="4672"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Самостоятельный контроль своих доходов</w:t>
            </w:r>
          </w:p>
        </w:tc>
        <w:tc>
          <w:tcPr>
            <w:tcW w:w="4673"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Отсутствие социальной защищённости</w:t>
            </w:r>
          </w:p>
        </w:tc>
      </w:tr>
      <w:tr w:rsidR="000C375C" w:rsidRPr="00BC0718" w:rsidTr="009C664D">
        <w:tc>
          <w:tcPr>
            <w:tcW w:w="4672"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Независимость от работодателя</w:t>
            </w:r>
          </w:p>
        </w:tc>
        <w:tc>
          <w:tcPr>
            <w:tcW w:w="4673"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Конкуренция</w:t>
            </w:r>
          </w:p>
        </w:tc>
      </w:tr>
      <w:tr w:rsidR="000C375C" w:rsidRPr="00BC0718" w:rsidTr="009C664D">
        <w:tc>
          <w:tcPr>
            <w:tcW w:w="4672"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Самостоятельное принятие решения</w:t>
            </w:r>
          </w:p>
        </w:tc>
        <w:tc>
          <w:tcPr>
            <w:tcW w:w="4673" w:type="dxa"/>
          </w:tcPr>
          <w:p w:rsidR="000C375C" w:rsidRPr="00BC0718" w:rsidRDefault="000C375C" w:rsidP="00D343F6">
            <w:pPr>
              <w:pStyle w:val="rtejustify"/>
              <w:spacing w:before="0" w:beforeAutospacing="0" w:after="0" w:afterAutospacing="0"/>
              <w:textAlignment w:val="baseline"/>
              <w:rPr>
                <w:sz w:val="28"/>
                <w:szCs w:val="28"/>
                <w:bdr w:val="none" w:sz="0" w:space="0" w:color="auto" w:frame="1"/>
              </w:rPr>
            </w:pPr>
            <w:r w:rsidRPr="00BC0718">
              <w:rPr>
                <w:sz w:val="28"/>
                <w:szCs w:val="28"/>
                <w:bdr w:val="none" w:sz="0" w:space="0" w:color="auto" w:frame="1"/>
              </w:rPr>
              <w:t xml:space="preserve">Высокая </w:t>
            </w:r>
            <w:r w:rsidR="00A67F91" w:rsidRPr="00BC0718">
              <w:rPr>
                <w:sz w:val="28"/>
                <w:szCs w:val="28"/>
                <w:bdr w:val="none" w:sz="0" w:space="0" w:color="auto" w:frame="1"/>
              </w:rPr>
              <w:t>ответственность</w:t>
            </w:r>
          </w:p>
        </w:tc>
      </w:tr>
    </w:tbl>
    <w:p w:rsidR="00D343F6" w:rsidRDefault="00D343F6" w:rsidP="00D343F6">
      <w:pPr>
        <w:pStyle w:val="rtejustify"/>
        <w:spacing w:before="0" w:beforeAutospacing="0" w:after="0" w:afterAutospacing="0"/>
        <w:ind w:firstLine="567"/>
        <w:textAlignment w:val="baseline"/>
        <w:rPr>
          <w:color w:val="313131"/>
          <w:sz w:val="27"/>
          <w:szCs w:val="27"/>
          <w:bdr w:val="none" w:sz="0" w:space="0" w:color="auto" w:frame="1"/>
        </w:rPr>
      </w:pPr>
    </w:p>
    <w:p w:rsidR="00181F10" w:rsidRPr="005759EA" w:rsidRDefault="00181F10" w:rsidP="00D343F6">
      <w:pPr>
        <w:pStyle w:val="rtejustify"/>
        <w:spacing w:before="0" w:beforeAutospacing="0" w:after="0" w:afterAutospacing="0"/>
        <w:ind w:firstLine="567"/>
        <w:jc w:val="both"/>
        <w:textAlignment w:val="baseline"/>
        <w:rPr>
          <w:sz w:val="28"/>
          <w:szCs w:val="28"/>
        </w:rPr>
      </w:pPr>
      <w:r>
        <w:rPr>
          <w:sz w:val="28"/>
          <w:szCs w:val="28"/>
        </w:rPr>
        <w:t xml:space="preserve">Особенностью является то, что люди, занятые в неформальном секторе становятся ограниченными в мерах социальной защиты. В России уже на протяжении многих лет просматривается рост тенденции </w:t>
      </w:r>
      <w:r w:rsidR="000B547A">
        <w:rPr>
          <w:sz w:val="28"/>
          <w:szCs w:val="28"/>
        </w:rPr>
        <w:t xml:space="preserve">неформальной </w:t>
      </w:r>
      <w:r>
        <w:rPr>
          <w:sz w:val="28"/>
          <w:szCs w:val="28"/>
        </w:rPr>
        <w:t>занятости.</w:t>
      </w:r>
      <w:r w:rsidR="002A275E">
        <w:rPr>
          <w:sz w:val="28"/>
          <w:szCs w:val="28"/>
        </w:rPr>
        <w:t xml:space="preserve"> </w:t>
      </w:r>
      <w:r w:rsidR="008344F5" w:rsidRPr="005759EA">
        <w:rPr>
          <w:sz w:val="28"/>
          <w:szCs w:val="28"/>
        </w:rPr>
        <w:t>[2]</w:t>
      </w:r>
    </w:p>
    <w:p w:rsidR="002A275E" w:rsidRDefault="002A275E" w:rsidP="00D343F6">
      <w:pPr>
        <w:pStyle w:val="rtejustify"/>
        <w:spacing w:before="0" w:beforeAutospacing="0" w:after="0" w:afterAutospacing="0"/>
        <w:ind w:firstLine="567"/>
        <w:jc w:val="both"/>
        <w:textAlignment w:val="baseline"/>
        <w:rPr>
          <w:sz w:val="28"/>
          <w:szCs w:val="28"/>
        </w:rPr>
      </w:pPr>
      <w:r>
        <w:rPr>
          <w:sz w:val="28"/>
          <w:szCs w:val="28"/>
        </w:rPr>
        <w:t>Рассмотр</w:t>
      </w:r>
      <w:r w:rsidR="00606C15">
        <w:rPr>
          <w:sz w:val="28"/>
          <w:szCs w:val="28"/>
        </w:rPr>
        <w:t>им данные Росс</w:t>
      </w:r>
      <w:r>
        <w:rPr>
          <w:sz w:val="28"/>
          <w:szCs w:val="28"/>
        </w:rPr>
        <w:t>тата в таблице 2 об особенностях возрастной категории населения России за 3 года, которые занимаются неформальной деятельностью.</w:t>
      </w:r>
    </w:p>
    <w:p w:rsidR="002A275E" w:rsidRDefault="002A275E" w:rsidP="00D343F6">
      <w:pPr>
        <w:pStyle w:val="rtejustify"/>
        <w:spacing w:before="0" w:beforeAutospacing="0" w:after="0" w:afterAutospacing="0"/>
        <w:jc w:val="both"/>
        <w:textAlignment w:val="baseline"/>
        <w:rPr>
          <w:sz w:val="28"/>
          <w:szCs w:val="28"/>
        </w:rPr>
      </w:pPr>
    </w:p>
    <w:p w:rsidR="002A275E" w:rsidRDefault="002A275E" w:rsidP="00EA18B1">
      <w:pPr>
        <w:pStyle w:val="rtejustify"/>
        <w:spacing w:before="0" w:beforeAutospacing="0" w:after="0" w:afterAutospacing="0"/>
        <w:jc w:val="center"/>
        <w:textAlignment w:val="baseline"/>
        <w:rPr>
          <w:rStyle w:val="a4"/>
          <w:sz w:val="28"/>
          <w:szCs w:val="28"/>
          <w:bdr w:val="none" w:sz="0" w:space="0" w:color="auto" w:frame="1"/>
        </w:rPr>
      </w:pPr>
      <w:r>
        <w:rPr>
          <w:rStyle w:val="a4"/>
          <w:sz w:val="28"/>
          <w:szCs w:val="28"/>
          <w:bdr w:val="none" w:sz="0" w:space="0" w:color="auto" w:frame="1"/>
        </w:rPr>
        <w:t xml:space="preserve">Таблица 2. </w:t>
      </w:r>
      <w:r w:rsidR="000C375C" w:rsidRPr="00BC0718">
        <w:rPr>
          <w:rStyle w:val="a4"/>
          <w:sz w:val="28"/>
          <w:szCs w:val="28"/>
          <w:bdr w:val="none" w:sz="0" w:space="0" w:color="auto" w:frame="1"/>
        </w:rPr>
        <w:t xml:space="preserve">Численность занятых в неформальном секторе </w:t>
      </w:r>
      <w:r>
        <w:rPr>
          <w:rStyle w:val="a4"/>
          <w:sz w:val="28"/>
          <w:szCs w:val="28"/>
          <w:bdr w:val="none" w:sz="0" w:space="0" w:color="auto" w:frame="1"/>
        </w:rPr>
        <w:t xml:space="preserve">в возрасте </w:t>
      </w:r>
    </w:p>
    <w:p w:rsidR="002A275E" w:rsidRDefault="002A275E" w:rsidP="00EA18B1">
      <w:pPr>
        <w:pStyle w:val="rtejustify"/>
        <w:spacing w:before="0" w:beforeAutospacing="0" w:after="0" w:afterAutospacing="0"/>
        <w:jc w:val="center"/>
        <w:textAlignment w:val="baseline"/>
        <w:rPr>
          <w:rStyle w:val="a4"/>
          <w:sz w:val="28"/>
          <w:szCs w:val="28"/>
          <w:bdr w:val="none" w:sz="0" w:space="0" w:color="auto" w:frame="1"/>
        </w:rPr>
      </w:pPr>
      <w:r>
        <w:rPr>
          <w:rStyle w:val="a4"/>
          <w:sz w:val="28"/>
          <w:szCs w:val="28"/>
          <w:bdr w:val="none" w:sz="0" w:space="0" w:color="auto" w:frame="1"/>
        </w:rPr>
        <w:t xml:space="preserve">15 – 72 лет </w:t>
      </w:r>
      <w:r w:rsidR="000C375C" w:rsidRPr="00BC0718">
        <w:rPr>
          <w:rStyle w:val="a4"/>
          <w:sz w:val="28"/>
          <w:szCs w:val="28"/>
          <w:bdr w:val="none" w:sz="0" w:space="0" w:color="auto" w:frame="1"/>
        </w:rPr>
        <w:t>по возрастным группам</w:t>
      </w:r>
      <w:r>
        <w:rPr>
          <w:rStyle w:val="a4"/>
          <w:sz w:val="28"/>
          <w:szCs w:val="28"/>
          <w:bdr w:val="none" w:sz="0" w:space="0" w:color="auto" w:frame="1"/>
        </w:rPr>
        <w:t>.</w:t>
      </w:r>
    </w:p>
    <w:p w:rsidR="00EA18B1" w:rsidRDefault="00EA18B1" w:rsidP="00EA18B1">
      <w:pPr>
        <w:pStyle w:val="rtejustify"/>
        <w:spacing w:before="0" w:beforeAutospacing="0" w:after="0" w:afterAutospacing="0"/>
        <w:jc w:val="center"/>
        <w:textAlignment w:val="baseline"/>
        <w:rPr>
          <w:rStyle w:val="a4"/>
          <w:sz w:val="28"/>
          <w:szCs w:val="28"/>
          <w:bdr w:val="none" w:sz="0" w:space="0" w:color="auto" w:frame="1"/>
        </w:rPr>
      </w:pPr>
    </w:p>
    <w:tbl>
      <w:tblPr>
        <w:tblStyle w:val="a3"/>
        <w:tblW w:w="10207" w:type="dxa"/>
        <w:tblInd w:w="-431" w:type="dxa"/>
        <w:tblLayout w:type="fixed"/>
        <w:tblLook w:val="04A0" w:firstRow="1" w:lastRow="0" w:firstColumn="1" w:lastColumn="0" w:noHBand="0" w:noVBand="1"/>
      </w:tblPr>
      <w:tblGrid>
        <w:gridCol w:w="852"/>
        <w:gridCol w:w="992"/>
        <w:gridCol w:w="709"/>
        <w:gridCol w:w="708"/>
        <w:gridCol w:w="709"/>
        <w:gridCol w:w="709"/>
        <w:gridCol w:w="709"/>
        <w:gridCol w:w="708"/>
        <w:gridCol w:w="709"/>
        <w:gridCol w:w="709"/>
        <w:gridCol w:w="709"/>
        <w:gridCol w:w="813"/>
        <w:gridCol w:w="1171"/>
      </w:tblGrid>
      <w:tr w:rsidR="00720634" w:rsidTr="00720634">
        <w:tc>
          <w:tcPr>
            <w:tcW w:w="852" w:type="dxa"/>
            <w:vMerge w:val="restart"/>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Всего</w:t>
            </w:r>
          </w:p>
        </w:tc>
        <w:tc>
          <w:tcPr>
            <w:tcW w:w="992" w:type="dxa"/>
            <w:vMerge w:val="restart"/>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Всего тыс. чел.</w:t>
            </w:r>
          </w:p>
        </w:tc>
        <w:tc>
          <w:tcPr>
            <w:tcW w:w="7192" w:type="dxa"/>
            <w:gridSpan w:val="10"/>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в том числе в возрасте, лет</w:t>
            </w:r>
          </w:p>
        </w:tc>
        <w:tc>
          <w:tcPr>
            <w:tcW w:w="1171" w:type="dxa"/>
            <w:vMerge w:val="restart"/>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Средний возраст, лет</w:t>
            </w:r>
          </w:p>
        </w:tc>
      </w:tr>
      <w:tr w:rsidR="00720634" w:rsidTr="00720634">
        <w:tc>
          <w:tcPr>
            <w:tcW w:w="852" w:type="dxa"/>
            <w:vMerge/>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p>
        </w:tc>
        <w:tc>
          <w:tcPr>
            <w:tcW w:w="992" w:type="dxa"/>
            <w:vMerge/>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p>
        </w:tc>
        <w:tc>
          <w:tcPr>
            <w:tcW w:w="709"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15-19</w:t>
            </w:r>
          </w:p>
        </w:tc>
        <w:tc>
          <w:tcPr>
            <w:tcW w:w="708"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20-24</w:t>
            </w:r>
          </w:p>
        </w:tc>
        <w:tc>
          <w:tcPr>
            <w:tcW w:w="709"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25-29</w:t>
            </w:r>
          </w:p>
        </w:tc>
        <w:tc>
          <w:tcPr>
            <w:tcW w:w="709"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30-34</w:t>
            </w:r>
          </w:p>
        </w:tc>
        <w:tc>
          <w:tcPr>
            <w:tcW w:w="709"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35-39</w:t>
            </w:r>
          </w:p>
        </w:tc>
        <w:tc>
          <w:tcPr>
            <w:tcW w:w="708"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40-44</w:t>
            </w:r>
          </w:p>
        </w:tc>
        <w:tc>
          <w:tcPr>
            <w:tcW w:w="709"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45-49</w:t>
            </w:r>
          </w:p>
        </w:tc>
        <w:tc>
          <w:tcPr>
            <w:tcW w:w="709"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50-54</w:t>
            </w:r>
          </w:p>
        </w:tc>
        <w:tc>
          <w:tcPr>
            <w:tcW w:w="709"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55-59</w:t>
            </w:r>
          </w:p>
        </w:tc>
        <w:tc>
          <w:tcPr>
            <w:tcW w:w="813" w:type="dxa"/>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r w:rsidRPr="00720634">
              <w:rPr>
                <w:rStyle w:val="a4"/>
                <w:sz w:val="20"/>
                <w:szCs w:val="20"/>
                <w:bdr w:val="none" w:sz="0" w:space="0" w:color="auto" w:frame="1"/>
              </w:rPr>
              <w:t>60-72</w:t>
            </w:r>
          </w:p>
        </w:tc>
        <w:tc>
          <w:tcPr>
            <w:tcW w:w="1171" w:type="dxa"/>
            <w:vMerge/>
          </w:tcPr>
          <w:p w:rsidR="00720634" w:rsidRPr="00720634" w:rsidRDefault="00720634" w:rsidP="002A275E">
            <w:pPr>
              <w:pStyle w:val="rtejustify"/>
              <w:spacing w:before="0" w:beforeAutospacing="0" w:after="0" w:afterAutospacing="0"/>
              <w:jc w:val="center"/>
              <w:textAlignment w:val="baseline"/>
              <w:rPr>
                <w:rStyle w:val="a4"/>
                <w:sz w:val="20"/>
                <w:szCs w:val="20"/>
                <w:bdr w:val="none" w:sz="0" w:space="0" w:color="auto" w:frame="1"/>
              </w:rPr>
            </w:pPr>
          </w:p>
        </w:tc>
      </w:tr>
      <w:tr w:rsidR="00720634" w:rsidTr="00720634">
        <w:tc>
          <w:tcPr>
            <w:tcW w:w="852" w:type="dxa"/>
            <w:vAlign w:val="bottom"/>
          </w:tcPr>
          <w:p w:rsidR="002A275E" w:rsidRPr="00720634" w:rsidRDefault="002A275E" w:rsidP="00720634">
            <w:pPr>
              <w:jc w:val="center"/>
              <w:rPr>
                <w:rFonts w:ascii="Times New Roman" w:hAnsi="Times New Roman" w:cs="Times New Roman"/>
                <w:sz w:val="20"/>
                <w:szCs w:val="20"/>
                <w:lang w:val="en-US"/>
              </w:rPr>
            </w:pPr>
            <w:r w:rsidRPr="00720634">
              <w:rPr>
                <w:rFonts w:ascii="Times New Roman" w:hAnsi="Times New Roman" w:cs="Times New Roman"/>
                <w:sz w:val="20"/>
                <w:szCs w:val="20"/>
                <w:lang w:val="en-US"/>
              </w:rPr>
              <w:t>2015</w:t>
            </w:r>
          </w:p>
        </w:tc>
        <w:tc>
          <w:tcPr>
            <w:tcW w:w="992"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14827</w:t>
            </w:r>
          </w:p>
        </w:tc>
        <w:tc>
          <w:tcPr>
            <w:tcW w:w="709"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205</w:t>
            </w:r>
          </w:p>
        </w:tc>
        <w:tc>
          <w:tcPr>
            <w:tcW w:w="708"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1263</w:t>
            </w:r>
          </w:p>
        </w:tc>
        <w:tc>
          <w:tcPr>
            <w:tcW w:w="709"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2140</w:t>
            </w:r>
          </w:p>
        </w:tc>
        <w:tc>
          <w:tcPr>
            <w:tcW w:w="709"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2059</w:t>
            </w:r>
          </w:p>
        </w:tc>
        <w:tc>
          <w:tcPr>
            <w:tcW w:w="709"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1921</w:t>
            </w:r>
          </w:p>
        </w:tc>
        <w:tc>
          <w:tcPr>
            <w:tcW w:w="708"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1783</w:t>
            </w:r>
          </w:p>
        </w:tc>
        <w:tc>
          <w:tcPr>
            <w:tcW w:w="709"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1666</w:t>
            </w:r>
          </w:p>
        </w:tc>
        <w:tc>
          <w:tcPr>
            <w:tcW w:w="709"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1765</w:t>
            </w:r>
          </w:p>
        </w:tc>
        <w:tc>
          <w:tcPr>
            <w:tcW w:w="709"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1192</w:t>
            </w:r>
          </w:p>
        </w:tc>
        <w:tc>
          <w:tcPr>
            <w:tcW w:w="813"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834</w:t>
            </w:r>
          </w:p>
        </w:tc>
        <w:tc>
          <w:tcPr>
            <w:tcW w:w="1171" w:type="dxa"/>
            <w:vAlign w:val="bottom"/>
          </w:tcPr>
          <w:p w:rsidR="002A275E" w:rsidRPr="00720634" w:rsidRDefault="002A275E" w:rsidP="00720634">
            <w:pPr>
              <w:jc w:val="center"/>
              <w:rPr>
                <w:rFonts w:ascii="Times New Roman" w:hAnsi="Times New Roman" w:cs="Times New Roman"/>
                <w:sz w:val="20"/>
                <w:szCs w:val="20"/>
                <w:lang w:val="en-US"/>
              </w:rPr>
            </w:pPr>
            <w:r w:rsidRPr="00720634">
              <w:rPr>
                <w:rFonts w:ascii="Times New Roman" w:hAnsi="Times New Roman" w:cs="Times New Roman"/>
                <w:sz w:val="20"/>
                <w:szCs w:val="20"/>
                <w:lang w:val="en-US"/>
              </w:rPr>
              <w:t>39</w:t>
            </w:r>
            <w:r w:rsidRPr="00720634">
              <w:rPr>
                <w:rFonts w:ascii="Times New Roman" w:hAnsi="Times New Roman" w:cs="Times New Roman"/>
                <w:sz w:val="20"/>
                <w:szCs w:val="20"/>
              </w:rPr>
              <w:t>,</w:t>
            </w:r>
            <w:r w:rsidRPr="00720634">
              <w:rPr>
                <w:rFonts w:ascii="Times New Roman" w:hAnsi="Times New Roman" w:cs="Times New Roman"/>
                <w:sz w:val="20"/>
                <w:szCs w:val="20"/>
                <w:lang w:val="en-US"/>
              </w:rPr>
              <w:t>9</w:t>
            </w:r>
          </w:p>
        </w:tc>
      </w:tr>
      <w:tr w:rsidR="00720634" w:rsidTr="00720634">
        <w:tc>
          <w:tcPr>
            <w:tcW w:w="852"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2016</w:t>
            </w:r>
          </w:p>
        </w:tc>
        <w:tc>
          <w:tcPr>
            <w:tcW w:w="992"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15370</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222</w:t>
            </w:r>
          </w:p>
        </w:tc>
        <w:tc>
          <w:tcPr>
            <w:tcW w:w="708"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1176</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2183</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2141</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1998</w:t>
            </w:r>
          </w:p>
        </w:tc>
        <w:tc>
          <w:tcPr>
            <w:tcW w:w="708"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1912</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1691</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1808</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1279</w:t>
            </w:r>
          </w:p>
        </w:tc>
        <w:tc>
          <w:tcPr>
            <w:tcW w:w="813"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960</w:t>
            </w:r>
          </w:p>
        </w:tc>
        <w:tc>
          <w:tcPr>
            <w:tcW w:w="1171"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40,3</w:t>
            </w:r>
          </w:p>
        </w:tc>
      </w:tr>
      <w:tr w:rsidR="00720634" w:rsidTr="00720634">
        <w:tc>
          <w:tcPr>
            <w:tcW w:w="852" w:type="dxa"/>
            <w:vAlign w:val="bottom"/>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2017</w:t>
            </w:r>
          </w:p>
        </w:tc>
        <w:tc>
          <w:tcPr>
            <w:tcW w:w="992"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14253</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186</w:t>
            </w:r>
          </w:p>
        </w:tc>
        <w:tc>
          <w:tcPr>
            <w:tcW w:w="708"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1076</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2108</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2077</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2004</w:t>
            </w:r>
          </w:p>
        </w:tc>
        <w:tc>
          <w:tcPr>
            <w:tcW w:w="708"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1835</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1599</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1546</w:t>
            </w:r>
          </w:p>
        </w:tc>
        <w:tc>
          <w:tcPr>
            <w:tcW w:w="709"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1151</w:t>
            </w:r>
          </w:p>
        </w:tc>
        <w:tc>
          <w:tcPr>
            <w:tcW w:w="813"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671</w:t>
            </w:r>
          </w:p>
        </w:tc>
        <w:tc>
          <w:tcPr>
            <w:tcW w:w="1171" w:type="dxa"/>
            <w:vAlign w:val="center"/>
          </w:tcPr>
          <w:p w:rsidR="002A275E" w:rsidRPr="00720634" w:rsidRDefault="002A275E" w:rsidP="00720634">
            <w:pPr>
              <w:jc w:val="center"/>
              <w:rPr>
                <w:rFonts w:ascii="Times New Roman" w:hAnsi="Times New Roman" w:cs="Times New Roman"/>
                <w:sz w:val="20"/>
                <w:szCs w:val="20"/>
              </w:rPr>
            </w:pPr>
            <w:r w:rsidRPr="00720634">
              <w:rPr>
                <w:rFonts w:ascii="Times New Roman" w:hAnsi="Times New Roman" w:cs="Times New Roman"/>
                <w:sz w:val="20"/>
                <w:szCs w:val="20"/>
              </w:rPr>
              <w:t>39,6</w:t>
            </w:r>
          </w:p>
        </w:tc>
      </w:tr>
      <w:tr w:rsidR="00EA18B1" w:rsidTr="000463AD">
        <w:tc>
          <w:tcPr>
            <w:tcW w:w="10207" w:type="dxa"/>
            <w:gridSpan w:val="13"/>
            <w:vAlign w:val="bottom"/>
          </w:tcPr>
          <w:p w:rsidR="00EA18B1" w:rsidRPr="00EA18B1" w:rsidRDefault="00EA18B1" w:rsidP="00720634">
            <w:pPr>
              <w:jc w:val="center"/>
              <w:rPr>
                <w:rFonts w:ascii="Times New Roman" w:hAnsi="Times New Roman" w:cs="Times New Roman"/>
                <w:b/>
                <w:sz w:val="20"/>
                <w:szCs w:val="20"/>
              </w:rPr>
            </w:pPr>
            <w:r w:rsidRPr="00EA18B1">
              <w:rPr>
                <w:rFonts w:ascii="Times New Roman" w:hAnsi="Times New Roman" w:cs="Times New Roman"/>
                <w:b/>
                <w:sz w:val="20"/>
                <w:szCs w:val="20"/>
              </w:rPr>
              <w:t>Мужчины</w:t>
            </w:r>
          </w:p>
        </w:tc>
      </w:tr>
      <w:tr w:rsidR="00EA18B1" w:rsidTr="009B1716">
        <w:tc>
          <w:tcPr>
            <w:tcW w:w="852" w:type="dxa"/>
            <w:vAlign w:val="bottom"/>
          </w:tcPr>
          <w:p w:rsidR="00EA18B1" w:rsidRPr="00EA18B1" w:rsidRDefault="00EA18B1" w:rsidP="003E71BA">
            <w:pPr>
              <w:jc w:val="center"/>
              <w:rPr>
                <w:rFonts w:ascii="Times New Roman" w:hAnsi="Times New Roman" w:cs="Times New Roman"/>
                <w:color w:val="000000"/>
                <w:sz w:val="20"/>
                <w:szCs w:val="20"/>
                <w:lang w:val="en-US"/>
              </w:rPr>
            </w:pPr>
            <w:r w:rsidRPr="00EA18B1">
              <w:rPr>
                <w:rFonts w:ascii="Times New Roman" w:hAnsi="Times New Roman" w:cs="Times New Roman"/>
                <w:color w:val="000000"/>
                <w:sz w:val="20"/>
                <w:szCs w:val="20"/>
                <w:lang w:val="en-US"/>
              </w:rPr>
              <w:t>2015</w:t>
            </w:r>
          </w:p>
        </w:tc>
        <w:tc>
          <w:tcPr>
            <w:tcW w:w="992"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8244</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115</w:t>
            </w:r>
          </w:p>
        </w:tc>
        <w:tc>
          <w:tcPr>
            <w:tcW w:w="708"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725</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1278</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1210</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1075</w:t>
            </w:r>
          </w:p>
        </w:tc>
        <w:tc>
          <w:tcPr>
            <w:tcW w:w="708"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974</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900</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923</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648</w:t>
            </w:r>
          </w:p>
        </w:tc>
        <w:tc>
          <w:tcPr>
            <w:tcW w:w="813"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395</w:t>
            </w:r>
          </w:p>
        </w:tc>
        <w:tc>
          <w:tcPr>
            <w:tcW w:w="1171"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39,3</w:t>
            </w:r>
          </w:p>
        </w:tc>
      </w:tr>
      <w:tr w:rsidR="00EA18B1" w:rsidTr="00720634">
        <w:tc>
          <w:tcPr>
            <w:tcW w:w="852"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2016</w:t>
            </w:r>
          </w:p>
        </w:tc>
        <w:tc>
          <w:tcPr>
            <w:tcW w:w="992"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8535</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126</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677</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1292</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1248</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1108</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1041</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918</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967</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704</w:t>
            </w:r>
          </w:p>
        </w:tc>
        <w:tc>
          <w:tcPr>
            <w:tcW w:w="813"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455</w:t>
            </w:r>
          </w:p>
        </w:tc>
        <w:tc>
          <w:tcPr>
            <w:tcW w:w="1171"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39,7</w:t>
            </w:r>
          </w:p>
        </w:tc>
      </w:tr>
      <w:tr w:rsidR="00EA18B1" w:rsidTr="00720634">
        <w:tc>
          <w:tcPr>
            <w:tcW w:w="852"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2017</w:t>
            </w:r>
          </w:p>
        </w:tc>
        <w:tc>
          <w:tcPr>
            <w:tcW w:w="992"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7963</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103</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606</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1233</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1212</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1120</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986</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871</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826</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664</w:t>
            </w:r>
          </w:p>
        </w:tc>
        <w:tc>
          <w:tcPr>
            <w:tcW w:w="813"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339</w:t>
            </w:r>
          </w:p>
        </w:tc>
        <w:tc>
          <w:tcPr>
            <w:tcW w:w="1171"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39,3</w:t>
            </w:r>
          </w:p>
        </w:tc>
      </w:tr>
      <w:tr w:rsidR="00EA18B1" w:rsidTr="00ED6810">
        <w:tc>
          <w:tcPr>
            <w:tcW w:w="10207" w:type="dxa"/>
            <w:gridSpan w:val="13"/>
            <w:vAlign w:val="bottom"/>
          </w:tcPr>
          <w:p w:rsidR="00EA18B1" w:rsidRPr="00EA18B1" w:rsidRDefault="00EA18B1" w:rsidP="00EA18B1">
            <w:pPr>
              <w:jc w:val="center"/>
              <w:rPr>
                <w:rFonts w:ascii="Times New Roman" w:hAnsi="Times New Roman" w:cs="Times New Roman"/>
                <w:b/>
                <w:sz w:val="20"/>
                <w:szCs w:val="20"/>
              </w:rPr>
            </w:pPr>
            <w:r w:rsidRPr="00EA18B1">
              <w:rPr>
                <w:rFonts w:ascii="Times New Roman" w:hAnsi="Times New Roman" w:cs="Times New Roman"/>
                <w:b/>
                <w:sz w:val="20"/>
                <w:szCs w:val="20"/>
              </w:rPr>
              <w:t>Женщины</w:t>
            </w:r>
          </w:p>
        </w:tc>
      </w:tr>
      <w:tr w:rsidR="00EA18B1" w:rsidTr="00D73E06">
        <w:tc>
          <w:tcPr>
            <w:tcW w:w="852" w:type="dxa"/>
            <w:vAlign w:val="bottom"/>
          </w:tcPr>
          <w:p w:rsidR="00EA18B1" w:rsidRPr="00EA18B1" w:rsidRDefault="00EA18B1" w:rsidP="003E71BA">
            <w:pPr>
              <w:jc w:val="center"/>
              <w:rPr>
                <w:rFonts w:ascii="Times New Roman" w:hAnsi="Times New Roman" w:cs="Times New Roman"/>
                <w:sz w:val="20"/>
                <w:szCs w:val="20"/>
              </w:rPr>
            </w:pPr>
            <w:r w:rsidRPr="00EA18B1">
              <w:rPr>
                <w:rFonts w:ascii="Times New Roman" w:hAnsi="Times New Roman" w:cs="Times New Roman"/>
                <w:sz w:val="20"/>
                <w:szCs w:val="20"/>
              </w:rPr>
              <w:t>2015</w:t>
            </w:r>
          </w:p>
        </w:tc>
        <w:tc>
          <w:tcPr>
            <w:tcW w:w="992"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6583</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91</w:t>
            </w:r>
          </w:p>
        </w:tc>
        <w:tc>
          <w:tcPr>
            <w:tcW w:w="708"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538</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862</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848</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846</w:t>
            </w:r>
          </w:p>
        </w:tc>
        <w:tc>
          <w:tcPr>
            <w:tcW w:w="708"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809</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766</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842</w:t>
            </w:r>
          </w:p>
        </w:tc>
        <w:tc>
          <w:tcPr>
            <w:tcW w:w="709"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544</w:t>
            </w:r>
          </w:p>
        </w:tc>
        <w:tc>
          <w:tcPr>
            <w:tcW w:w="813"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438</w:t>
            </w:r>
          </w:p>
        </w:tc>
        <w:tc>
          <w:tcPr>
            <w:tcW w:w="1171" w:type="dxa"/>
            <w:vAlign w:val="bottom"/>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40,7</w:t>
            </w:r>
          </w:p>
        </w:tc>
      </w:tr>
      <w:tr w:rsidR="00EA18B1" w:rsidTr="00720634">
        <w:tc>
          <w:tcPr>
            <w:tcW w:w="852" w:type="dxa"/>
            <w:vAlign w:val="bottom"/>
          </w:tcPr>
          <w:p w:rsidR="00EA18B1" w:rsidRPr="00EA18B1" w:rsidRDefault="00EA18B1" w:rsidP="003E71BA">
            <w:pPr>
              <w:jc w:val="center"/>
              <w:rPr>
                <w:rFonts w:ascii="Times New Roman" w:hAnsi="Times New Roman" w:cs="Times New Roman"/>
                <w:sz w:val="20"/>
                <w:szCs w:val="20"/>
              </w:rPr>
            </w:pPr>
            <w:r w:rsidRPr="00EA18B1">
              <w:rPr>
                <w:rFonts w:ascii="Times New Roman" w:hAnsi="Times New Roman" w:cs="Times New Roman"/>
                <w:sz w:val="20"/>
                <w:szCs w:val="20"/>
              </w:rPr>
              <w:t>2016</w:t>
            </w:r>
          </w:p>
        </w:tc>
        <w:tc>
          <w:tcPr>
            <w:tcW w:w="992"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6835</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96</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499</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892</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894</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890</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871</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773</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840</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575</w:t>
            </w:r>
          </w:p>
        </w:tc>
        <w:tc>
          <w:tcPr>
            <w:tcW w:w="813"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505</w:t>
            </w:r>
          </w:p>
        </w:tc>
        <w:tc>
          <w:tcPr>
            <w:tcW w:w="1171"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41,0</w:t>
            </w:r>
          </w:p>
        </w:tc>
      </w:tr>
      <w:tr w:rsidR="00EA18B1" w:rsidTr="00720634">
        <w:tc>
          <w:tcPr>
            <w:tcW w:w="852" w:type="dxa"/>
            <w:vAlign w:val="bottom"/>
          </w:tcPr>
          <w:p w:rsidR="00EA18B1" w:rsidRPr="00EA18B1" w:rsidRDefault="00EA18B1" w:rsidP="003E71BA">
            <w:pPr>
              <w:jc w:val="center"/>
              <w:rPr>
                <w:rFonts w:ascii="Times New Roman" w:hAnsi="Times New Roman" w:cs="Times New Roman"/>
                <w:sz w:val="20"/>
                <w:szCs w:val="20"/>
              </w:rPr>
            </w:pPr>
            <w:r w:rsidRPr="00EA18B1">
              <w:rPr>
                <w:rFonts w:ascii="Times New Roman" w:hAnsi="Times New Roman" w:cs="Times New Roman"/>
                <w:sz w:val="20"/>
                <w:szCs w:val="20"/>
              </w:rPr>
              <w:t>2017</w:t>
            </w:r>
          </w:p>
        </w:tc>
        <w:tc>
          <w:tcPr>
            <w:tcW w:w="992"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6290</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83</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470</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875</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865</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884</w:t>
            </w:r>
          </w:p>
        </w:tc>
        <w:tc>
          <w:tcPr>
            <w:tcW w:w="708"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849</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727</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720</w:t>
            </w:r>
          </w:p>
        </w:tc>
        <w:tc>
          <w:tcPr>
            <w:tcW w:w="709"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486</w:t>
            </w:r>
          </w:p>
        </w:tc>
        <w:tc>
          <w:tcPr>
            <w:tcW w:w="813"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332</w:t>
            </w:r>
          </w:p>
        </w:tc>
        <w:tc>
          <w:tcPr>
            <w:tcW w:w="1171" w:type="dxa"/>
            <w:vAlign w:val="center"/>
          </w:tcPr>
          <w:p w:rsidR="00EA18B1" w:rsidRPr="00EA18B1" w:rsidRDefault="00EA18B1" w:rsidP="003E71BA">
            <w:pPr>
              <w:jc w:val="center"/>
              <w:rPr>
                <w:rFonts w:ascii="Times New Roman" w:hAnsi="Times New Roman" w:cs="Times New Roman"/>
                <w:color w:val="000000"/>
                <w:sz w:val="20"/>
                <w:szCs w:val="20"/>
              </w:rPr>
            </w:pPr>
            <w:r w:rsidRPr="00EA18B1">
              <w:rPr>
                <w:rFonts w:ascii="Times New Roman" w:hAnsi="Times New Roman" w:cs="Times New Roman"/>
                <w:color w:val="000000"/>
                <w:sz w:val="20"/>
                <w:szCs w:val="20"/>
              </w:rPr>
              <w:t>40,0</w:t>
            </w:r>
          </w:p>
        </w:tc>
      </w:tr>
    </w:tbl>
    <w:p w:rsidR="00606C15" w:rsidRDefault="00606C15" w:rsidP="000C375C">
      <w:pPr>
        <w:pStyle w:val="rtejustify"/>
        <w:spacing w:before="120" w:beforeAutospacing="0" w:after="120" w:afterAutospacing="0"/>
        <w:textAlignment w:val="baseline"/>
        <w:rPr>
          <w:rStyle w:val="a4"/>
          <w:bdr w:val="none" w:sz="0" w:space="0" w:color="auto" w:frame="1"/>
        </w:rPr>
      </w:pPr>
    </w:p>
    <w:p w:rsidR="00606C15" w:rsidRPr="005759EA" w:rsidRDefault="002F4C90" w:rsidP="00136208">
      <w:pPr>
        <w:pStyle w:val="rtejustify"/>
        <w:spacing w:before="0" w:beforeAutospacing="0" w:after="0" w:afterAutospacing="0"/>
        <w:ind w:firstLine="567"/>
        <w:jc w:val="both"/>
        <w:textAlignment w:val="baseline"/>
        <w:rPr>
          <w:sz w:val="28"/>
          <w:szCs w:val="28"/>
        </w:rPr>
      </w:pPr>
      <w:r>
        <w:rPr>
          <w:sz w:val="28"/>
          <w:szCs w:val="28"/>
        </w:rPr>
        <w:t>В возрастной</w:t>
      </w:r>
      <w:r w:rsidR="000C375C" w:rsidRPr="00BC0718">
        <w:rPr>
          <w:sz w:val="28"/>
          <w:szCs w:val="28"/>
        </w:rPr>
        <w:t xml:space="preserve"> групп</w:t>
      </w:r>
      <w:r>
        <w:rPr>
          <w:sz w:val="28"/>
          <w:szCs w:val="28"/>
        </w:rPr>
        <w:t>е</w:t>
      </w:r>
      <w:r w:rsidR="000C375C" w:rsidRPr="00BC0718">
        <w:rPr>
          <w:sz w:val="28"/>
          <w:szCs w:val="28"/>
        </w:rPr>
        <w:t xml:space="preserve"> от 15 до 19 занятых в неформальной сфере стало меньше. Это можно связать с тем</w:t>
      </w:r>
      <w:r>
        <w:rPr>
          <w:sz w:val="28"/>
          <w:szCs w:val="28"/>
        </w:rPr>
        <w:t>,</w:t>
      </w:r>
      <w:r w:rsidR="000C375C" w:rsidRPr="00BC0718">
        <w:rPr>
          <w:sz w:val="28"/>
          <w:szCs w:val="28"/>
        </w:rPr>
        <w:t xml:space="preserve"> что </w:t>
      </w:r>
      <w:r w:rsidR="00606C15" w:rsidRPr="00BC0718">
        <w:rPr>
          <w:sz w:val="28"/>
          <w:szCs w:val="28"/>
        </w:rPr>
        <w:t>молодых людей,</w:t>
      </w:r>
      <w:r w:rsidR="000C375C" w:rsidRPr="00BC0718">
        <w:rPr>
          <w:sz w:val="28"/>
          <w:szCs w:val="28"/>
        </w:rPr>
        <w:t xml:space="preserve"> получающих с</w:t>
      </w:r>
      <w:r w:rsidR="00606C15">
        <w:rPr>
          <w:sz w:val="28"/>
          <w:szCs w:val="28"/>
        </w:rPr>
        <w:t xml:space="preserve">реднее образование стало больше, </w:t>
      </w:r>
      <w:r w:rsidR="000C375C" w:rsidRPr="00BC0718">
        <w:rPr>
          <w:sz w:val="28"/>
          <w:szCs w:val="28"/>
        </w:rPr>
        <w:t xml:space="preserve">соответственно после школы они продолжают заниматься образованием. А на </w:t>
      </w:r>
      <w:proofErr w:type="spellStart"/>
      <w:r w:rsidR="000C375C" w:rsidRPr="00BC0718">
        <w:rPr>
          <w:sz w:val="28"/>
          <w:szCs w:val="28"/>
        </w:rPr>
        <w:t>самозанятость</w:t>
      </w:r>
      <w:proofErr w:type="spellEnd"/>
      <w:r w:rsidR="000C375C" w:rsidRPr="00BC0718">
        <w:rPr>
          <w:sz w:val="28"/>
          <w:szCs w:val="28"/>
        </w:rPr>
        <w:t xml:space="preserve"> у них нет времени. </w:t>
      </w:r>
      <w:r w:rsidR="008344F5" w:rsidRPr="005759EA">
        <w:rPr>
          <w:sz w:val="28"/>
          <w:szCs w:val="28"/>
        </w:rPr>
        <w:t>[2]</w:t>
      </w:r>
    </w:p>
    <w:p w:rsidR="000C375C" w:rsidRPr="00606C15" w:rsidRDefault="00606C15" w:rsidP="00136208">
      <w:pPr>
        <w:pStyle w:val="rtejustify"/>
        <w:spacing w:before="0" w:beforeAutospacing="0" w:after="0" w:afterAutospacing="0"/>
        <w:ind w:firstLine="567"/>
        <w:jc w:val="both"/>
        <w:textAlignment w:val="baseline"/>
        <w:rPr>
          <w:b/>
          <w:bCs/>
          <w:sz w:val="28"/>
          <w:szCs w:val="28"/>
          <w:bdr w:val="none" w:sz="0" w:space="0" w:color="auto" w:frame="1"/>
        </w:rPr>
      </w:pPr>
      <w:r>
        <w:rPr>
          <w:sz w:val="28"/>
          <w:szCs w:val="28"/>
        </w:rPr>
        <w:t>Стоит отметить, что б</w:t>
      </w:r>
      <w:r w:rsidR="000C375C" w:rsidRPr="00BC0718">
        <w:rPr>
          <w:sz w:val="28"/>
          <w:szCs w:val="28"/>
        </w:rPr>
        <w:t xml:space="preserve">олее стабильный рост числа </w:t>
      </w:r>
      <w:r w:rsidR="009F2F22">
        <w:rPr>
          <w:sz w:val="28"/>
          <w:szCs w:val="28"/>
        </w:rPr>
        <w:t xml:space="preserve">неформально </w:t>
      </w:r>
      <w:r w:rsidR="000C375C" w:rsidRPr="00BC0718">
        <w:rPr>
          <w:sz w:val="28"/>
          <w:szCs w:val="28"/>
        </w:rPr>
        <w:t>занятых мож</w:t>
      </w:r>
      <w:r>
        <w:rPr>
          <w:sz w:val="28"/>
          <w:szCs w:val="28"/>
        </w:rPr>
        <w:t>но наблюдать в возрастной группе, которая входит в состав от 35 до 39</w:t>
      </w:r>
      <w:r w:rsidR="000C375C" w:rsidRPr="00BC0718">
        <w:rPr>
          <w:sz w:val="28"/>
          <w:szCs w:val="28"/>
        </w:rPr>
        <w:t xml:space="preserve"> лет. Максимальное количество </w:t>
      </w:r>
      <w:r w:rsidRPr="00BC0718">
        <w:rPr>
          <w:sz w:val="28"/>
          <w:szCs w:val="28"/>
        </w:rPr>
        <w:t>людей,</w:t>
      </w:r>
      <w:r w:rsidR="000C375C" w:rsidRPr="00BC0718">
        <w:rPr>
          <w:sz w:val="28"/>
          <w:szCs w:val="28"/>
        </w:rPr>
        <w:t xml:space="preserve"> задействованных в </w:t>
      </w:r>
      <w:proofErr w:type="spellStart"/>
      <w:r w:rsidR="000C375C" w:rsidRPr="00BC0718">
        <w:rPr>
          <w:sz w:val="28"/>
          <w:szCs w:val="28"/>
        </w:rPr>
        <w:t>сам</w:t>
      </w:r>
      <w:r>
        <w:rPr>
          <w:sz w:val="28"/>
          <w:szCs w:val="28"/>
        </w:rPr>
        <w:t>озанятости</w:t>
      </w:r>
      <w:proofErr w:type="spellEnd"/>
      <w:r>
        <w:rPr>
          <w:sz w:val="28"/>
          <w:szCs w:val="28"/>
        </w:rPr>
        <w:t xml:space="preserve"> входит в группу от 25 до 29</w:t>
      </w:r>
      <w:r w:rsidR="002F4C90">
        <w:rPr>
          <w:sz w:val="28"/>
          <w:szCs w:val="28"/>
        </w:rPr>
        <w:t xml:space="preserve"> лет</w:t>
      </w:r>
      <w:r w:rsidR="000C375C" w:rsidRPr="00BC0718">
        <w:rPr>
          <w:sz w:val="28"/>
          <w:szCs w:val="28"/>
        </w:rPr>
        <w:t xml:space="preserve">. Это можно связать с тем что именно в этот период люди стремятся получить </w:t>
      </w:r>
      <w:proofErr w:type="spellStart"/>
      <w:r w:rsidR="000C375C" w:rsidRPr="00BC0718">
        <w:rPr>
          <w:sz w:val="28"/>
          <w:szCs w:val="28"/>
        </w:rPr>
        <w:t>б</w:t>
      </w:r>
      <w:r w:rsidR="009F2F22" w:rsidRPr="009F2F22">
        <w:rPr>
          <w:bCs/>
          <w:sz w:val="28"/>
          <w:szCs w:val="28"/>
          <w:shd w:val="clear" w:color="auto" w:fill="FFFFFF"/>
        </w:rPr>
        <w:t>ó</w:t>
      </w:r>
      <w:r w:rsidR="000C375C" w:rsidRPr="00BC0718">
        <w:rPr>
          <w:sz w:val="28"/>
          <w:szCs w:val="28"/>
        </w:rPr>
        <w:t>льшую</w:t>
      </w:r>
      <w:proofErr w:type="spellEnd"/>
      <w:r w:rsidR="000C375C" w:rsidRPr="00BC0718">
        <w:rPr>
          <w:sz w:val="28"/>
          <w:szCs w:val="28"/>
        </w:rPr>
        <w:t xml:space="preserve"> финансовую независимость, потому что перестают жить с ро</w:t>
      </w:r>
      <w:r>
        <w:rPr>
          <w:sz w:val="28"/>
          <w:szCs w:val="28"/>
        </w:rPr>
        <w:t xml:space="preserve">дителями, образуют новые семьи. </w:t>
      </w:r>
      <w:r w:rsidR="000C375C" w:rsidRPr="00BC0718">
        <w:rPr>
          <w:sz w:val="28"/>
          <w:szCs w:val="28"/>
        </w:rPr>
        <w:t xml:space="preserve">А как известно неформальная занятость также служит как средство дополнительного дохода. </w:t>
      </w:r>
    </w:p>
    <w:p w:rsidR="000C375C" w:rsidRPr="00BC0718" w:rsidRDefault="000C375C" w:rsidP="00606C15">
      <w:pPr>
        <w:pStyle w:val="rtejustify"/>
        <w:spacing w:before="0" w:beforeAutospacing="0" w:after="0" w:afterAutospacing="0"/>
        <w:ind w:firstLine="567"/>
        <w:jc w:val="both"/>
        <w:textAlignment w:val="baseline"/>
        <w:rPr>
          <w:sz w:val="28"/>
          <w:szCs w:val="28"/>
        </w:rPr>
      </w:pPr>
      <w:r w:rsidRPr="00BC0718">
        <w:rPr>
          <w:sz w:val="28"/>
          <w:szCs w:val="28"/>
        </w:rPr>
        <w:lastRenderedPageBreak/>
        <w:t>Рассмотрим структуру занятых в неформальном секторе по видам экономической деятельности. Здесь можно выделить:</w:t>
      </w:r>
    </w:p>
    <w:p w:rsidR="000C375C" w:rsidRPr="00BC0718" w:rsidRDefault="00606C15" w:rsidP="00606C15">
      <w:pPr>
        <w:pStyle w:val="rtejustify"/>
        <w:spacing w:before="0" w:beforeAutospacing="0" w:after="0" w:afterAutospacing="0"/>
        <w:jc w:val="both"/>
        <w:textAlignment w:val="baseline"/>
        <w:rPr>
          <w:sz w:val="28"/>
          <w:szCs w:val="28"/>
        </w:rPr>
      </w:pPr>
      <w:r>
        <w:rPr>
          <w:sz w:val="28"/>
          <w:szCs w:val="28"/>
        </w:rPr>
        <w:t xml:space="preserve">- </w:t>
      </w:r>
      <w:r w:rsidR="00B26749">
        <w:rPr>
          <w:sz w:val="28"/>
          <w:szCs w:val="28"/>
        </w:rPr>
        <w:t xml:space="preserve">сельское хозяйство, охота, лесное хозяйство, рыболовство и рыбоводство (16,8 </w:t>
      </w:r>
      <w:r w:rsidR="000C375C" w:rsidRPr="00BC0718">
        <w:rPr>
          <w:sz w:val="28"/>
          <w:szCs w:val="28"/>
        </w:rPr>
        <w:t>%);</w:t>
      </w:r>
    </w:p>
    <w:p w:rsidR="000C375C" w:rsidRPr="00BC0718" w:rsidRDefault="00606C15" w:rsidP="00606C15">
      <w:pPr>
        <w:pStyle w:val="rtejustify"/>
        <w:spacing w:before="0" w:beforeAutospacing="0" w:after="0" w:afterAutospacing="0"/>
        <w:jc w:val="both"/>
        <w:textAlignment w:val="baseline"/>
        <w:rPr>
          <w:sz w:val="28"/>
          <w:szCs w:val="28"/>
        </w:rPr>
      </w:pPr>
      <w:r>
        <w:rPr>
          <w:sz w:val="28"/>
          <w:szCs w:val="28"/>
        </w:rPr>
        <w:t xml:space="preserve">- </w:t>
      </w:r>
      <w:r w:rsidR="000C375C" w:rsidRPr="00BC0718">
        <w:rPr>
          <w:sz w:val="28"/>
          <w:szCs w:val="28"/>
        </w:rPr>
        <w:t>строительство (11,7</w:t>
      </w:r>
      <w:r w:rsidR="00717120">
        <w:rPr>
          <w:sz w:val="28"/>
          <w:szCs w:val="28"/>
        </w:rPr>
        <w:t xml:space="preserve"> </w:t>
      </w:r>
      <w:r w:rsidR="000C375C" w:rsidRPr="00BC0718">
        <w:rPr>
          <w:sz w:val="28"/>
          <w:szCs w:val="28"/>
        </w:rPr>
        <w:t>%);</w:t>
      </w:r>
    </w:p>
    <w:p w:rsidR="000C375C" w:rsidRPr="00BC0718" w:rsidRDefault="00606C15" w:rsidP="00606C15">
      <w:pPr>
        <w:pStyle w:val="rtejustify"/>
        <w:spacing w:before="0" w:beforeAutospacing="0" w:after="0" w:afterAutospacing="0"/>
        <w:jc w:val="both"/>
        <w:textAlignment w:val="baseline"/>
        <w:rPr>
          <w:sz w:val="28"/>
          <w:szCs w:val="28"/>
        </w:rPr>
      </w:pPr>
      <w:r>
        <w:rPr>
          <w:sz w:val="28"/>
          <w:szCs w:val="28"/>
        </w:rPr>
        <w:t xml:space="preserve">- </w:t>
      </w:r>
      <w:r w:rsidR="000C375C" w:rsidRPr="00BC0718">
        <w:rPr>
          <w:sz w:val="28"/>
          <w:szCs w:val="28"/>
        </w:rPr>
        <w:t>оптовая и розничная торговля, ремонт автотранспортных средств, мотоциклов, бытовых изделий и п</w:t>
      </w:r>
      <w:r w:rsidR="00ED5DEF">
        <w:rPr>
          <w:sz w:val="28"/>
          <w:szCs w:val="28"/>
        </w:rPr>
        <w:t xml:space="preserve">редметов личного пользования (32,7 </w:t>
      </w:r>
      <w:r w:rsidR="000C375C" w:rsidRPr="00BC0718">
        <w:rPr>
          <w:sz w:val="28"/>
          <w:szCs w:val="28"/>
        </w:rPr>
        <w:t>%);</w:t>
      </w:r>
    </w:p>
    <w:p w:rsidR="000C375C" w:rsidRDefault="00606C15" w:rsidP="00606C15">
      <w:pPr>
        <w:pStyle w:val="rtejustify"/>
        <w:spacing w:before="0" w:beforeAutospacing="0" w:after="0" w:afterAutospacing="0"/>
        <w:jc w:val="both"/>
        <w:textAlignment w:val="baseline"/>
        <w:rPr>
          <w:sz w:val="28"/>
          <w:szCs w:val="28"/>
        </w:rPr>
      </w:pPr>
      <w:r>
        <w:rPr>
          <w:sz w:val="28"/>
          <w:szCs w:val="28"/>
        </w:rPr>
        <w:t xml:space="preserve">- </w:t>
      </w:r>
      <w:r w:rsidR="00ED5DEF">
        <w:rPr>
          <w:sz w:val="28"/>
          <w:szCs w:val="28"/>
        </w:rPr>
        <w:t xml:space="preserve">транспортировка и хранения (9,9 </w:t>
      </w:r>
      <w:r w:rsidR="000C375C" w:rsidRPr="00BC0718">
        <w:rPr>
          <w:sz w:val="28"/>
          <w:szCs w:val="28"/>
        </w:rPr>
        <w:t>%);</w:t>
      </w:r>
    </w:p>
    <w:p w:rsidR="0084607A" w:rsidRPr="00BC0718" w:rsidRDefault="0084607A" w:rsidP="00606C15">
      <w:pPr>
        <w:pStyle w:val="rtejustify"/>
        <w:spacing w:before="0" w:beforeAutospacing="0" w:after="0" w:afterAutospacing="0"/>
        <w:jc w:val="both"/>
        <w:textAlignment w:val="baseline"/>
        <w:rPr>
          <w:sz w:val="28"/>
          <w:szCs w:val="28"/>
        </w:rPr>
      </w:pPr>
      <w:r>
        <w:rPr>
          <w:sz w:val="28"/>
          <w:szCs w:val="28"/>
        </w:rPr>
        <w:t>- обрабатывающие производства (9,5 %);</w:t>
      </w:r>
    </w:p>
    <w:p w:rsidR="000C375C" w:rsidRPr="008344F5" w:rsidRDefault="00606C15" w:rsidP="00606C15">
      <w:pPr>
        <w:pStyle w:val="rtejustify"/>
        <w:spacing w:before="0" w:beforeAutospacing="0" w:after="0" w:afterAutospacing="0"/>
        <w:jc w:val="both"/>
        <w:textAlignment w:val="baseline"/>
        <w:rPr>
          <w:sz w:val="28"/>
          <w:szCs w:val="28"/>
        </w:rPr>
      </w:pPr>
      <w:r>
        <w:rPr>
          <w:sz w:val="28"/>
          <w:szCs w:val="28"/>
        </w:rPr>
        <w:t xml:space="preserve">- </w:t>
      </w:r>
      <w:r w:rsidR="000C375C" w:rsidRPr="00BC0718">
        <w:rPr>
          <w:sz w:val="28"/>
          <w:szCs w:val="28"/>
        </w:rPr>
        <w:t>предоставление прочих коммунальных, соци</w:t>
      </w:r>
      <w:r w:rsidR="0084607A">
        <w:rPr>
          <w:sz w:val="28"/>
          <w:szCs w:val="28"/>
        </w:rPr>
        <w:t>альных и персональных услуг (6,5</w:t>
      </w:r>
      <w:r w:rsidR="000C375C" w:rsidRPr="00BC0718">
        <w:rPr>
          <w:sz w:val="28"/>
          <w:szCs w:val="28"/>
        </w:rPr>
        <w:t>%).</w:t>
      </w:r>
      <w:r w:rsidR="008344F5" w:rsidRPr="008344F5">
        <w:rPr>
          <w:sz w:val="28"/>
          <w:szCs w:val="28"/>
        </w:rPr>
        <w:t>[2]</w:t>
      </w:r>
    </w:p>
    <w:p w:rsidR="000C375C" w:rsidRDefault="000C375C" w:rsidP="0084607A">
      <w:pPr>
        <w:pStyle w:val="rtejustify"/>
        <w:spacing w:before="0" w:beforeAutospacing="0" w:after="0" w:afterAutospacing="0"/>
        <w:ind w:firstLine="567"/>
        <w:jc w:val="both"/>
        <w:textAlignment w:val="baseline"/>
        <w:rPr>
          <w:sz w:val="28"/>
          <w:szCs w:val="28"/>
        </w:rPr>
      </w:pPr>
      <w:r w:rsidRPr="00BC0718">
        <w:rPr>
          <w:sz w:val="28"/>
          <w:szCs w:val="28"/>
        </w:rPr>
        <w:t>Больше всего занятость в неформальном секторе характерна для южных регионов</w:t>
      </w:r>
      <w:r w:rsidR="002F4C90">
        <w:rPr>
          <w:sz w:val="28"/>
          <w:szCs w:val="28"/>
        </w:rPr>
        <w:t xml:space="preserve"> России</w:t>
      </w:r>
      <w:r w:rsidRPr="00BC0718">
        <w:rPr>
          <w:sz w:val="28"/>
          <w:szCs w:val="28"/>
        </w:rPr>
        <w:t>. Среди отраслей по неформально занятым лидируют сферы торговли и ремонта, сельское хозяйство и строительство — совокупно в них заняты 9 млн</w:t>
      </w:r>
      <w:r w:rsidR="00D245B5">
        <w:rPr>
          <w:sz w:val="28"/>
          <w:szCs w:val="28"/>
        </w:rPr>
        <w:t>.</w:t>
      </w:r>
      <w:r w:rsidRPr="00BC0718">
        <w:rPr>
          <w:sz w:val="28"/>
          <w:szCs w:val="28"/>
        </w:rPr>
        <w:t xml:space="preserve"> неформальных работников.</w:t>
      </w:r>
    </w:p>
    <w:p w:rsidR="0084607A" w:rsidRDefault="0084607A" w:rsidP="0084607A">
      <w:pPr>
        <w:pStyle w:val="rtejustify"/>
        <w:spacing w:before="0" w:beforeAutospacing="0" w:after="0" w:afterAutospacing="0"/>
        <w:ind w:firstLine="567"/>
        <w:jc w:val="both"/>
        <w:textAlignment w:val="baseline"/>
        <w:rPr>
          <w:sz w:val="28"/>
          <w:szCs w:val="28"/>
        </w:rPr>
      </w:pPr>
    </w:p>
    <w:p w:rsidR="0084607A" w:rsidRDefault="0084607A" w:rsidP="0084607A">
      <w:pPr>
        <w:pStyle w:val="rtejustify"/>
        <w:spacing w:before="0" w:beforeAutospacing="0" w:after="0" w:afterAutospacing="0"/>
        <w:ind w:firstLine="567"/>
        <w:jc w:val="both"/>
        <w:textAlignment w:val="baseline"/>
        <w:rPr>
          <w:sz w:val="28"/>
          <w:szCs w:val="28"/>
        </w:rPr>
      </w:pPr>
      <w:r>
        <w:rPr>
          <w:noProof/>
          <w:sz w:val="28"/>
          <w:szCs w:val="28"/>
        </w:rPr>
        <w:drawing>
          <wp:inline distT="0" distB="0" distL="0" distR="0">
            <wp:extent cx="4641421" cy="287655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54924556293322.png"/>
                    <pic:cNvPicPr/>
                  </pic:nvPicPr>
                  <pic:blipFill rotWithShape="1">
                    <a:blip r:embed="rId6">
                      <a:extLst>
                        <a:ext uri="{28A0092B-C50C-407E-A947-70E740481C1C}">
                          <a14:useLocalDpi xmlns:a14="http://schemas.microsoft.com/office/drawing/2010/main" val="0"/>
                        </a:ext>
                      </a:extLst>
                    </a:blip>
                    <a:srcRect t="14637" b="5769"/>
                    <a:stretch/>
                  </pic:blipFill>
                  <pic:spPr bwMode="auto">
                    <a:xfrm>
                      <a:off x="0" y="0"/>
                      <a:ext cx="4648740" cy="2881086"/>
                    </a:xfrm>
                    <a:prstGeom prst="rect">
                      <a:avLst/>
                    </a:prstGeom>
                    <a:ln>
                      <a:noFill/>
                    </a:ln>
                    <a:extLst>
                      <a:ext uri="{53640926-AAD7-44D8-BBD7-CCE9431645EC}">
                        <a14:shadowObscured xmlns:a14="http://schemas.microsoft.com/office/drawing/2010/main"/>
                      </a:ext>
                    </a:extLst>
                  </pic:spPr>
                </pic:pic>
              </a:graphicData>
            </a:graphic>
          </wp:inline>
        </w:drawing>
      </w:r>
    </w:p>
    <w:p w:rsidR="0084607A" w:rsidRDefault="0084607A" w:rsidP="0084607A">
      <w:pPr>
        <w:pStyle w:val="rtejustify"/>
        <w:spacing w:before="0" w:beforeAutospacing="0" w:after="0" w:afterAutospacing="0"/>
        <w:ind w:firstLine="567"/>
        <w:jc w:val="both"/>
        <w:textAlignment w:val="baseline"/>
        <w:rPr>
          <w:b/>
          <w:sz w:val="28"/>
          <w:szCs w:val="28"/>
        </w:rPr>
      </w:pPr>
      <w:r w:rsidRPr="0084607A">
        <w:rPr>
          <w:b/>
          <w:sz w:val="28"/>
          <w:szCs w:val="28"/>
        </w:rPr>
        <w:t>Рисунок 1. Регионы с самой высокой и самой низкой неформальной занятостью</w:t>
      </w:r>
    </w:p>
    <w:p w:rsidR="0084607A" w:rsidRPr="0084607A" w:rsidRDefault="0084607A" w:rsidP="0084607A">
      <w:pPr>
        <w:pStyle w:val="rtejustify"/>
        <w:spacing w:before="0" w:beforeAutospacing="0" w:after="0" w:afterAutospacing="0"/>
        <w:ind w:firstLine="567"/>
        <w:jc w:val="both"/>
        <w:textAlignment w:val="baseline"/>
        <w:rPr>
          <w:b/>
          <w:sz w:val="28"/>
          <w:szCs w:val="28"/>
        </w:rPr>
      </w:pPr>
    </w:p>
    <w:p w:rsidR="003E4F02" w:rsidRDefault="000C375C" w:rsidP="003E4F02">
      <w:pPr>
        <w:pStyle w:val="rtejustify"/>
        <w:spacing w:before="0" w:beforeAutospacing="0" w:after="0" w:afterAutospacing="0"/>
        <w:ind w:firstLine="567"/>
        <w:jc w:val="both"/>
        <w:textAlignment w:val="baseline"/>
        <w:rPr>
          <w:b/>
          <w:bCs/>
          <w:i/>
          <w:iCs/>
          <w:sz w:val="28"/>
          <w:szCs w:val="28"/>
          <w:bdr w:val="none" w:sz="0" w:space="0" w:color="auto" w:frame="1"/>
        </w:rPr>
      </w:pPr>
      <w:r w:rsidRPr="00BC0718">
        <w:rPr>
          <w:sz w:val="28"/>
          <w:szCs w:val="28"/>
        </w:rPr>
        <w:t>Из рисунка 1 видно</w:t>
      </w:r>
      <w:r w:rsidR="003E4F02">
        <w:rPr>
          <w:sz w:val="28"/>
          <w:szCs w:val="28"/>
        </w:rPr>
        <w:t>,</w:t>
      </w:r>
      <w:r w:rsidRPr="00BC0718">
        <w:rPr>
          <w:sz w:val="28"/>
          <w:szCs w:val="28"/>
        </w:rPr>
        <w:t xml:space="preserve"> что субъектом с наивысшей неформальной занято</w:t>
      </w:r>
      <w:r w:rsidR="002F4C90">
        <w:rPr>
          <w:sz w:val="28"/>
          <w:szCs w:val="28"/>
        </w:rPr>
        <w:t>стью, где она составляет более 6</w:t>
      </w:r>
      <w:r w:rsidRPr="00BC0718">
        <w:rPr>
          <w:sz w:val="28"/>
          <w:szCs w:val="28"/>
        </w:rPr>
        <w:t>0 % является Чеченская республика. Дело в том</w:t>
      </w:r>
      <w:r w:rsidR="003E4F02">
        <w:rPr>
          <w:sz w:val="28"/>
          <w:szCs w:val="28"/>
        </w:rPr>
        <w:t>,</w:t>
      </w:r>
      <w:r w:rsidRPr="00BC0718">
        <w:rPr>
          <w:sz w:val="28"/>
          <w:szCs w:val="28"/>
        </w:rPr>
        <w:t xml:space="preserve"> что понятие </w:t>
      </w:r>
      <w:r w:rsidR="006B6DD8">
        <w:rPr>
          <w:sz w:val="28"/>
          <w:szCs w:val="28"/>
        </w:rPr>
        <w:t xml:space="preserve">неформальной </w:t>
      </w:r>
      <w:r w:rsidRPr="00BC0718">
        <w:rPr>
          <w:sz w:val="28"/>
          <w:szCs w:val="28"/>
        </w:rPr>
        <w:t>занятости тесно связано с безработицей. Среди всех регионов России проблема безработицы остро стоит перед северокавказскими республиками, в особенностях перед Чеченской Республикой и Республикой Ингушетия, что не удивительно, так как экономика первой была полностью разрушена в ходе двух военных компаний. Кроме того, в этих республиках отмечается самый высокий в России естественный прирост населения.</w:t>
      </w:r>
    </w:p>
    <w:p w:rsidR="00C30070" w:rsidRDefault="000C375C" w:rsidP="00C30070">
      <w:pPr>
        <w:pStyle w:val="rtejustify"/>
        <w:spacing w:before="0" w:beforeAutospacing="0" w:after="0" w:afterAutospacing="0"/>
        <w:ind w:firstLine="567"/>
        <w:jc w:val="both"/>
        <w:textAlignment w:val="baseline"/>
        <w:rPr>
          <w:sz w:val="28"/>
          <w:szCs w:val="28"/>
        </w:rPr>
      </w:pPr>
      <w:r w:rsidRPr="00BC0718">
        <w:rPr>
          <w:sz w:val="28"/>
          <w:szCs w:val="28"/>
        </w:rPr>
        <w:t xml:space="preserve">Проректор Академии труда и социальных отношений Александр Сафонов полагает, что </w:t>
      </w:r>
      <w:r w:rsidR="002F4C90">
        <w:rPr>
          <w:sz w:val="28"/>
          <w:szCs w:val="28"/>
        </w:rPr>
        <w:t>неформальный</w:t>
      </w:r>
      <w:r w:rsidRPr="00BC0718">
        <w:rPr>
          <w:sz w:val="28"/>
          <w:szCs w:val="28"/>
        </w:rPr>
        <w:t xml:space="preserve"> сектор </w:t>
      </w:r>
      <w:r w:rsidR="002F4C90">
        <w:rPr>
          <w:sz w:val="28"/>
          <w:szCs w:val="28"/>
        </w:rPr>
        <w:t>экономики растё</w:t>
      </w:r>
      <w:r w:rsidRPr="00BC0718">
        <w:rPr>
          <w:sz w:val="28"/>
          <w:szCs w:val="28"/>
        </w:rPr>
        <w:t xml:space="preserve">т из-за ухудшения экономической ситуации в стране. По его словам, из-за роста </w:t>
      </w:r>
      <w:r w:rsidRPr="00BC0718">
        <w:rPr>
          <w:sz w:val="28"/>
          <w:szCs w:val="28"/>
        </w:rPr>
        <w:lastRenderedPageBreak/>
        <w:t>ставки НДС бизнес стремится сократить расходы на другие платежи и общую налоговую нагрузку. Эксперт уверен в том, что для оценки реального размера неформального сектора занятости, необходимо больше критериев, чем использует Росстат.</w:t>
      </w:r>
    </w:p>
    <w:p w:rsidR="00C30070" w:rsidRDefault="00C30070" w:rsidP="00C30070">
      <w:pPr>
        <w:pStyle w:val="rtejustify"/>
        <w:spacing w:before="0" w:beforeAutospacing="0" w:after="0" w:afterAutospacing="0"/>
        <w:ind w:firstLine="567"/>
        <w:jc w:val="both"/>
        <w:textAlignment w:val="baseline"/>
        <w:rPr>
          <w:sz w:val="28"/>
          <w:szCs w:val="28"/>
        </w:rPr>
      </w:pPr>
      <w:r>
        <w:rPr>
          <w:sz w:val="28"/>
          <w:szCs w:val="28"/>
        </w:rPr>
        <w:t>Стоит отметить, что д</w:t>
      </w:r>
      <w:r w:rsidR="000C375C" w:rsidRPr="00BC0718">
        <w:rPr>
          <w:sz w:val="28"/>
          <w:szCs w:val="28"/>
        </w:rPr>
        <w:t>войственный характер неформальн</w:t>
      </w:r>
      <w:r>
        <w:rPr>
          <w:sz w:val="28"/>
          <w:szCs w:val="28"/>
        </w:rPr>
        <w:t xml:space="preserve">ой занятости проявляется и в её </w:t>
      </w:r>
      <w:r w:rsidR="000C375C" w:rsidRPr="00BC0718">
        <w:rPr>
          <w:sz w:val="28"/>
          <w:szCs w:val="28"/>
        </w:rPr>
        <w:t>влиянии на экономику страны</w:t>
      </w:r>
      <w:r>
        <w:rPr>
          <w:sz w:val="28"/>
          <w:szCs w:val="28"/>
        </w:rPr>
        <w:t>, которое представлено в таблице 2.</w:t>
      </w:r>
    </w:p>
    <w:p w:rsidR="000C375C" w:rsidRPr="00C30070" w:rsidRDefault="000C375C" w:rsidP="00C30070">
      <w:pPr>
        <w:pStyle w:val="rtejustify"/>
        <w:spacing w:before="0" w:beforeAutospacing="0" w:after="0" w:afterAutospacing="0" w:line="360" w:lineRule="auto"/>
        <w:ind w:firstLine="567"/>
        <w:jc w:val="center"/>
        <w:textAlignment w:val="baseline"/>
        <w:rPr>
          <w:rStyle w:val="a4"/>
          <w:b w:val="0"/>
          <w:bCs w:val="0"/>
          <w:sz w:val="28"/>
          <w:szCs w:val="28"/>
        </w:rPr>
      </w:pPr>
      <w:r w:rsidRPr="00BC0718">
        <w:rPr>
          <w:sz w:val="28"/>
          <w:szCs w:val="28"/>
          <w:bdr w:val="none" w:sz="0" w:space="0" w:color="auto" w:frame="1"/>
        </w:rPr>
        <w:br/>
      </w:r>
      <w:r w:rsidR="00C30070">
        <w:rPr>
          <w:rStyle w:val="a4"/>
          <w:sz w:val="28"/>
          <w:szCs w:val="28"/>
          <w:bdr w:val="none" w:sz="0" w:space="0" w:color="auto" w:frame="1"/>
        </w:rPr>
        <w:t xml:space="preserve">Таблица 2. </w:t>
      </w:r>
      <w:r w:rsidRPr="00BC0718">
        <w:rPr>
          <w:rStyle w:val="a4"/>
          <w:sz w:val="28"/>
          <w:szCs w:val="28"/>
          <w:bdr w:val="none" w:sz="0" w:space="0" w:color="auto" w:frame="1"/>
        </w:rPr>
        <w:t>Влияние на экономику страны.</w:t>
      </w:r>
    </w:p>
    <w:tbl>
      <w:tblPr>
        <w:tblStyle w:val="a3"/>
        <w:tblW w:w="0" w:type="auto"/>
        <w:tblLook w:val="04A0" w:firstRow="1" w:lastRow="0" w:firstColumn="1" w:lastColumn="0" w:noHBand="0" w:noVBand="1"/>
      </w:tblPr>
      <w:tblGrid>
        <w:gridCol w:w="4672"/>
        <w:gridCol w:w="4673"/>
      </w:tblGrid>
      <w:tr w:rsidR="000C375C" w:rsidRPr="00BC0718" w:rsidTr="009C664D">
        <w:tc>
          <w:tcPr>
            <w:tcW w:w="4672" w:type="dxa"/>
          </w:tcPr>
          <w:p w:rsidR="000C375C" w:rsidRPr="00BC0718" w:rsidRDefault="000C375C" w:rsidP="00C30070">
            <w:pPr>
              <w:pStyle w:val="rtejustify"/>
              <w:spacing w:before="0" w:beforeAutospacing="0" w:after="0" w:afterAutospacing="0"/>
              <w:jc w:val="center"/>
              <w:textAlignment w:val="baseline"/>
              <w:rPr>
                <w:b/>
                <w:bCs/>
                <w:sz w:val="28"/>
                <w:szCs w:val="28"/>
                <w:bdr w:val="none" w:sz="0" w:space="0" w:color="auto" w:frame="1"/>
              </w:rPr>
            </w:pPr>
            <w:r w:rsidRPr="00BC0718">
              <w:rPr>
                <w:b/>
                <w:bCs/>
                <w:sz w:val="28"/>
                <w:szCs w:val="28"/>
                <w:bdr w:val="none" w:sz="0" w:space="0" w:color="auto" w:frame="1"/>
              </w:rPr>
              <w:t>Негативное влияние</w:t>
            </w:r>
          </w:p>
        </w:tc>
        <w:tc>
          <w:tcPr>
            <w:tcW w:w="4673" w:type="dxa"/>
          </w:tcPr>
          <w:p w:rsidR="000C375C" w:rsidRPr="00BC0718" w:rsidRDefault="000C375C" w:rsidP="00C30070">
            <w:pPr>
              <w:pStyle w:val="rtejustify"/>
              <w:spacing w:before="0" w:beforeAutospacing="0" w:after="0" w:afterAutospacing="0"/>
              <w:jc w:val="center"/>
              <w:textAlignment w:val="baseline"/>
              <w:rPr>
                <w:b/>
                <w:bCs/>
                <w:sz w:val="28"/>
                <w:szCs w:val="28"/>
                <w:bdr w:val="none" w:sz="0" w:space="0" w:color="auto" w:frame="1"/>
              </w:rPr>
            </w:pPr>
            <w:r w:rsidRPr="00BC0718">
              <w:rPr>
                <w:b/>
                <w:bCs/>
                <w:sz w:val="28"/>
                <w:szCs w:val="28"/>
                <w:bdr w:val="none" w:sz="0" w:space="0" w:color="auto" w:frame="1"/>
              </w:rPr>
              <w:t>Положительное влияние</w:t>
            </w:r>
          </w:p>
        </w:tc>
      </w:tr>
      <w:tr w:rsidR="000C375C" w:rsidRPr="00BC0718" w:rsidTr="009C664D">
        <w:tc>
          <w:tcPr>
            <w:tcW w:w="4672" w:type="dxa"/>
          </w:tcPr>
          <w:p w:rsidR="000C375C" w:rsidRPr="00BC0718" w:rsidRDefault="000C375C" w:rsidP="009C664D">
            <w:pPr>
              <w:pStyle w:val="rtejustify"/>
              <w:spacing w:before="0" w:beforeAutospacing="0" w:after="0" w:afterAutospacing="0"/>
              <w:textAlignment w:val="baseline"/>
              <w:rPr>
                <w:bCs/>
                <w:sz w:val="28"/>
                <w:szCs w:val="28"/>
                <w:bdr w:val="none" w:sz="0" w:space="0" w:color="auto" w:frame="1"/>
              </w:rPr>
            </w:pPr>
            <w:r>
              <w:rPr>
                <w:bCs/>
                <w:sz w:val="28"/>
                <w:szCs w:val="28"/>
                <w:bdr w:val="none" w:sz="0" w:space="0" w:color="auto" w:frame="1"/>
              </w:rPr>
              <w:t>Нерациональное распределение ресурсов и замедление экономического развития</w:t>
            </w:r>
          </w:p>
        </w:tc>
        <w:tc>
          <w:tcPr>
            <w:tcW w:w="4673" w:type="dxa"/>
          </w:tcPr>
          <w:p w:rsidR="000C375C" w:rsidRPr="00BC0718" w:rsidRDefault="000C375C" w:rsidP="009C664D">
            <w:pPr>
              <w:pStyle w:val="rtejustify"/>
              <w:spacing w:before="0" w:beforeAutospacing="0" w:after="0" w:afterAutospacing="0"/>
              <w:textAlignment w:val="baseline"/>
              <w:rPr>
                <w:bCs/>
                <w:sz w:val="28"/>
                <w:szCs w:val="28"/>
                <w:bdr w:val="none" w:sz="0" w:space="0" w:color="auto" w:frame="1"/>
              </w:rPr>
            </w:pPr>
            <w:r>
              <w:rPr>
                <w:bCs/>
                <w:sz w:val="28"/>
                <w:szCs w:val="28"/>
                <w:bdr w:val="none" w:sz="0" w:space="0" w:color="auto" w:frame="1"/>
              </w:rPr>
              <w:t>Стабилизирующая роль</w:t>
            </w:r>
          </w:p>
        </w:tc>
      </w:tr>
      <w:tr w:rsidR="000C375C" w:rsidRPr="00BC0718" w:rsidTr="009C664D">
        <w:tc>
          <w:tcPr>
            <w:tcW w:w="4672" w:type="dxa"/>
          </w:tcPr>
          <w:p w:rsidR="000C375C" w:rsidRPr="00BC0718" w:rsidRDefault="000C375C" w:rsidP="009C664D">
            <w:pPr>
              <w:pStyle w:val="rtejustify"/>
              <w:spacing w:before="0" w:beforeAutospacing="0" w:after="0" w:afterAutospacing="0"/>
              <w:textAlignment w:val="baseline"/>
              <w:rPr>
                <w:bCs/>
                <w:sz w:val="28"/>
                <w:szCs w:val="28"/>
                <w:bdr w:val="none" w:sz="0" w:space="0" w:color="auto" w:frame="1"/>
              </w:rPr>
            </w:pPr>
            <w:r>
              <w:rPr>
                <w:bCs/>
                <w:sz w:val="28"/>
                <w:szCs w:val="28"/>
                <w:bdr w:val="none" w:sz="0" w:space="0" w:color="auto" w:frame="1"/>
              </w:rPr>
              <w:t>Подрыв конкурентоспособности участников формального сектора</w:t>
            </w:r>
          </w:p>
        </w:tc>
        <w:tc>
          <w:tcPr>
            <w:tcW w:w="4673" w:type="dxa"/>
          </w:tcPr>
          <w:p w:rsidR="000C375C" w:rsidRPr="00BC0718" w:rsidRDefault="000C375C" w:rsidP="009C664D">
            <w:pPr>
              <w:pStyle w:val="rtejustify"/>
              <w:spacing w:before="0" w:beforeAutospacing="0" w:after="0" w:afterAutospacing="0"/>
              <w:textAlignment w:val="baseline"/>
              <w:rPr>
                <w:bCs/>
                <w:sz w:val="28"/>
                <w:szCs w:val="28"/>
                <w:bdr w:val="none" w:sz="0" w:space="0" w:color="auto" w:frame="1"/>
              </w:rPr>
            </w:pPr>
            <w:r>
              <w:rPr>
                <w:bCs/>
                <w:sz w:val="28"/>
                <w:szCs w:val="28"/>
                <w:bdr w:val="none" w:sz="0" w:space="0" w:color="auto" w:frame="1"/>
              </w:rPr>
              <w:t>Социальный амортизатор</w:t>
            </w:r>
          </w:p>
        </w:tc>
      </w:tr>
      <w:tr w:rsidR="000C375C" w:rsidRPr="00BC0718" w:rsidTr="009C664D">
        <w:tc>
          <w:tcPr>
            <w:tcW w:w="4672" w:type="dxa"/>
          </w:tcPr>
          <w:p w:rsidR="000C375C" w:rsidRPr="00BC0718" w:rsidRDefault="000C375C" w:rsidP="009C664D">
            <w:pPr>
              <w:pStyle w:val="rtejustify"/>
              <w:spacing w:before="0" w:beforeAutospacing="0" w:after="0" w:afterAutospacing="0"/>
              <w:textAlignment w:val="baseline"/>
              <w:rPr>
                <w:bCs/>
                <w:sz w:val="28"/>
                <w:szCs w:val="28"/>
                <w:bdr w:val="none" w:sz="0" w:space="0" w:color="auto" w:frame="1"/>
              </w:rPr>
            </w:pPr>
            <w:r>
              <w:rPr>
                <w:bCs/>
                <w:sz w:val="28"/>
                <w:szCs w:val="28"/>
                <w:bdr w:val="none" w:sz="0" w:space="0" w:color="auto" w:frame="1"/>
              </w:rPr>
              <w:t>Деформация налоговой системы</w:t>
            </w:r>
          </w:p>
        </w:tc>
        <w:tc>
          <w:tcPr>
            <w:tcW w:w="4673" w:type="dxa"/>
          </w:tcPr>
          <w:p w:rsidR="000C375C" w:rsidRPr="00BC0718" w:rsidRDefault="000C375C" w:rsidP="009C664D">
            <w:pPr>
              <w:pStyle w:val="rtejustify"/>
              <w:spacing w:before="0" w:beforeAutospacing="0" w:after="0" w:afterAutospacing="0"/>
              <w:textAlignment w:val="baseline"/>
              <w:rPr>
                <w:bCs/>
                <w:sz w:val="28"/>
                <w:szCs w:val="28"/>
                <w:bdr w:val="none" w:sz="0" w:space="0" w:color="auto" w:frame="1"/>
              </w:rPr>
            </w:pPr>
            <w:r>
              <w:rPr>
                <w:bCs/>
                <w:sz w:val="28"/>
                <w:szCs w:val="28"/>
                <w:bdr w:val="none" w:sz="0" w:space="0" w:color="auto" w:frame="1"/>
              </w:rPr>
              <w:t>Увеличение совокупного спроса</w:t>
            </w:r>
          </w:p>
        </w:tc>
      </w:tr>
    </w:tbl>
    <w:p w:rsidR="00C81CF8" w:rsidRDefault="00C81CF8" w:rsidP="001D28EF">
      <w:pPr>
        <w:pStyle w:val="Default"/>
        <w:rPr>
          <w:b/>
          <w:bCs/>
          <w:color w:val="313131"/>
          <w:sz w:val="27"/>
          <w:szCs w:val="27"/>
          <w:bdr w:val="none" w:sz="0" w:space="0" w:color="auto" w:frame="1"/>
        </w:rPr>
      </w:pPr>
    </w:p>
    <w:p w:rsidR="007A791D" w:rsidRDefault="000C375C" w:rsidP="007A791D">
      <w:pPr>
        <w:pStyle w:val="Default"/>
        <w:ind w:firstLine="567"/>
        <w:jc w:val="both"/>
        <w:rPr>
          <w:color w:val="auto"/>
          <w:sz w:val="28"/>
          <w:szCs w:val="28"/>
        </w:rPr>
      </w:pPr>
      <w:r w:rsidRPr="0001044C">
        <w:rPr>
          <w:color w:val="auto"/>
          <w:sz w:val="28"/>
          <w:szCs w:val="28"/>
        </w:rPr>
        <w:t>Таким образом, роль неформальной занятости в России на рынке труда можно сказать неоднозначна. С одной стор</w:t>
      </w:r>
      <w:r w:rsidR="00C81CF8">
        <w:rPr>
          <w:color w:val="auto"/>
          <w:sz w:val="28"/>
          <w:szCs w:val="28"/>
        </w:rPr>
        <w:t>оны, неформальная занятость ведё</w:t>
      </w:r>
      <w:r w:rsidRPr="0001044C">
        <w:rPr>
          <w:color w:val="auto"/>
          <w:sz w:val="28"/>
          <w:szCs w:val="28"/>
        </w:rPr>
        <w:t xml:space="preserve">т к таким явлениям, как: деформация трудовых отношений, возможность нарушения трудовых прав, </w:t>
      </w:r>
      <w:proofErr w:type="spellStart"/>
      <w:r w:rsidRPr="0001044C">
        <w:rPr>
          <w:color w:val="auto"/>
          <w:sz w:val="28"/>
          <w:szCs w:val="28"/>
        </w:rPr>
        <w:t>недополучение</w:t>
      </w:r>
      <w:proofErr w:type="spellEnd"/>
      <w:r w:rsidRPr="0001044C">
        <w:rPr>
          <w:color w:val="auto"/>
          <w:sz w:val="28"/>
          <w:szCs w:val="28"/>
        </w:rPr>
        <w:t xml:space="preserve"> государством со</w:t>
      </w:r>
      <w:r w:rsidR="00C81CF8">
        <w:rPr>
          <w:color w:val="auto"/>
          <w:sz w:val="28"/>
          <w:szCs w:val="28"/>
        </w:rPr>
        <w:t>циальных и налоговых платежей. А с</w:t>
      </w:r>
      <w:r w:rsidRPr="0001044C">
        <w:rPr>
          <w:color w:val="auto"/>
          <w:sz w:val="28"/>
          <w:szCs w:val="28"/>
        </w:rPr>
        <w:t xml:space="preserve"> другой стороны, она выполняет и по</w:t>
      </w:r>
      <w:r w:rsidR="00C81CF8">
        <w:rPr>
          <w:color w:val="auto"/>
          <w:sz w:val="28"/>
          <w:szCs w:val="28"/>
        </w:rPr>
        <w:t>ложительную роль на рынке труда:</w:t>
      </w:r>
      <w:r w:rsidRPr="0001044C">
        <w:rPr>
          <w:color w:val="auto"/>
          <w:sz w:val="28"/>
          <w:szCs w:val="28"/>
        </w:rPr>
        <w:t xml:space="preserve"> неформальная занятость способствует сокращению фактической безработицы и снижени</w:t>
      </w:r>
      <w:r w:rsidR="00E33BE1">
        <w:rPr>
          <w:color w:val="auto"/>
          <w:sz w:val="28"/>
          <w:szCs w:val="28"/>
        </w:rPr>
        <w:t>ю напряжё</w:t>
      </w:r>
      <w:r w:rsidR="00C81CF8">
        <w:rPr>
          <w:color w:val="auto"/>
          <w:sz w:val="28"/>
          <w:szCs w:val="28"/>
        </w:rPr>
        <w:t>нности на рынке труда, а также даё</w:t>
      </w:r>
      <w:r w:rsidRPr="0001044C">
        <w:rPr>
          <w:color w:val="auto"/>
          <w:sz w:val="28"/>
          <w:szCs w:val="28"/>
        </w:rPr>
        <w:t xml:space="preserve">т населению возможность заработать. Регулярно работающие на условиях неформальной занятости в среднем имеют доход несколько выше, чем официально трудоустроенные. </w:t>
      </w:r>
      <w:r w:rsidR="00E9306B">
        <w:rPr>
          <w:color w:val="auto"/>
          <w:sz w:val="28"/>
          <w:szCs w:val="28"/>
        </w:rPr>
        <w:t>А также</w:t>
      </w:r>
      <w:r w:rsidR="00C81CF8">
        <w:rPr>
          <w:color w:val="auto"/>
          <w:sz w:val="28"/>
          <w:szCs w:val="28"/>
        </w:rPr>
        <w:t xml:space="preserve"> </w:t>
      </w:r>
      <w:r w:rsidRPr="0001044C">
        <w:rPr>
          <w:color w:val="auto"/>
          <w:sz w:val="28"/>
          <w:szCs w:val="28"/>
        </w:rPr>
        <w:t>способствует развитию конкуренции на рынке труда.</w:t>
      </w:r>
    </w:p>
    <w:p w:rsidR="0066303F" w:rsidRPr="00BC0718" w:rsidRDefault="0066303F" w:rsidP="007A791D">
      <w:pPr>
        <w:pStyle w:val="Default"/>
        <w:ind w:firstLine="567"/>
        <w:jc w:val="both"/>
        <w:rPr>
          <w:color w:val="auto"/>
          <w:sz w:val="28"/>
          <w:szCs w:val="28"/>
        </w:rPr>
      </w:pPr>
      <w:proofErr w:type="spellStart"/>
      <w:r w:rsidRPr="00BC0718">
        <w:rPr>
          <w:color w:val="auto"/>
          <w:sz w:val="28"/>
          <w:szCs w:val="28"/>
        </w:rPr>
        <w:t>Самозанятые</w:t>
      </w:r>
      <w:proofErr w:type="spellEnd"/>
      <w:r w:rsidRPr="00BC0718">
        <w:rPr>
          <w:color w:val="auto"/>
          <w:sz w:val="28"/>
          <w:szCs w:val="28"/>
        </w:rPr>
        <w:t xml:space="preserve"> – это отдельная группа в </w:t>
      </w:r>
      <w:proofErr w:type="spellStart"/>
      <w:r w:rsidRPr="00BC0718">
        <w:rPr>
          <w:color w:val="auto"/>
          <w:sz w:val="28"/>
          <w:szCs w:val="28"/>
        </w:rPr>
        <w:t>микробизнесе</w:t>
      </w:r>
      <w:proofErr w:type="spellEnd"/>
      <w:r w:rsidRPr="00BC0718">
        <w:rPr>
          <w:color w:val="auto"/>
          <w:sz w:val="28"/>
          <w:szCs w:val="28"/>
        </w:rPr>
        <w:t xml:space="preserve">. К ним относят мелких предпринимателей без статуса ИП и физических лиц, оказывающих услуги без возможности найма сотрудников. Можно сказать, что они действуют на свой страх и риск без официальной регистрации, а также не платят налоги и взносы государству. </w:t>
      </w:r>
    </w:p>
    <w:p w:rsidR="0066303F" w:rsidRPr="00BC0718" w:rsidRDefault="0066303F" w:rsidP="00992620">
      <w:pPr>
        <w:pStyle w:val="Default"/>
        <w:ind w:firstLine="567"/>
        <w:jc w:val="both"/>
        <w:rPr>
          <w:color w:val="auto"/>
          <w:sz w:val="28"/>
          <w:szCs w:val="28"/>
        </w:rPr>
      </w:pPr>
      <w:r w:rsidRPr="00BC0718">
        <w:rPr>
          <w:color w:val="auto"/>
          <w:sz w:val="28"/>
          <w:szCs w:val="28"/>
        </w:rPr>
        <w:t xml:space="preserve">Например, девушка печёт пироги и торты. Если она печёт их для себя, семьи или угощает ими друзей, родных или соседей, то незаконной предпринимательской деятельности нет. Но если данная выпечка идёт на продажу, то есть она получает доход, то девушка становится предпринимателем. Это уже считается </w:t>
      </w:r>
      <w:proofErr w:type="spellStart"/>
      <w:r w:rsidRPr="00BC0718">
        <w:rPr>
          <w:color w:val="auto"/>
          <w:sz w:val="28"/>
          <w:szCs w:val="28"/>
        </w:rPr>
        <w:t>самозанятостью</w:t>
      </w:r>
      <w:proofErr w:type="spellEnd"/>
      <w:r w:rsidRPr="00BC0718">
        <w:rPr>
          <w:color w:val="auto"/>
          <w:sz w:val="28"/>
          <w:szCs w:val="28"/>
        </w:rPr>
        <w:t>. Чтобы честно работать, она должна оформить сертификат на каждое изделие, получить разрешение от СЭС/пожарных и заплатить налоги в бюджет государству.</w:t>
      </w:r>
    </w:p>
    <w:p w:rsidR="0066303F" w:rsidRPr="00BC0718" w:rsidRDefault="0066303F" w:rsidP="0053480B">
      <w:pPr>
        <w:pStyle w:val="Default"/>
        <w:ind w:firstLine="567"/>
        <w:jc w:val="both"/>
        <w:rPr>
          <w:color w:val="auto"/>
          <w:sz w:val="28"/>
          <w:szCs w:val="28"/>
        </w:rPr>
      </w:pPr>
      <w:r w:rsidRPr="00BC0718">
        <w:rPr>
          <w:color w:val="auto"/>
          <w:sz w:val="28"/>
          <w:szCs w:val="28"/>
        </w:rPr>
        <w:t>Чем отлича</w:t>
      </w:r>
      <w:r w:rsidR="00992620">
        <w:rPr>
          <w:color w:val="auto"/>
          <w:sz w:val="28"/>
          <w:szCs w:val="28"/>
        </w:rPr>
        <w:t xml:space="preserve">ется </w:t>
      </w:r>
      <w:proofErr w:type="spellStart"/>
      <w:r w:rsidR="00992620">
        <w:rPr>
          <w:color w:val="auto"/>
          <w:sz w:val="28"/>
          <w:szCs w:val="28"/>
        </w:rPr>
        <w:t>самозанятый</w:t>
      </w:r>
      <w:proofErr w:type="spellEnd"/>
      <w:r w:rsidR="00992620">
        <w:rPr>
          <w:color w:val="auto"/>
          <w:sz w:val="28"/>
          <w:szCs w:val="28"/>
        </w:rPr>
        <w:t xml:space="preserve"> гражданин от индивидуального предпринимателя</w:t>
      </w:r>
      <w:r w:rsidRPr="00BC0718">
        <w:rPr>
          <w:color w:val="auto"/>
          <w:sz w:val="28"/>
          <w:szCs w:val="28"/>
        </w:rPr>
        <w:t>?</w:t>
      </w:r>
      <w:r w:rsidR="00992620">
        <w:rPr>
          <w:color w:val="auto"/>
          <w:sz w:val="28"/>
          <w:szCs w:val="28"/>
        </w:rPr>
        <w:t xml:space="preserve"> Можно посмотреть в таблице 3.</w:t>
      </w:r>
    </w:p>
    <w:p w:rsidR="0066303F" w:rsidRDefault="0066303F" w:rsidP="0066303F">
      <w:pPr>
        <w:pStyle w:val="Default"/>
        <w:rPr>
          <w:color w:val="auto"/>
          <w:sz w:val="28"/>
          <w:szCs w:val="28"/>
        </w:rPr>
      </w:pPr>
    </w:p>
    <w:p w:rsidR="00992620" w:rsidRPr="00992620" w:rsidRDefault="00992620" w:rsidP="00992620">
      <w:pPr>
        <w:pStyle w:val="Default"/>
        <w:spacing w:line="360" w:lineRule="auto"/>
        <w:jc w:val="center"/>
        <w:rPr>
          <w:b/>
          <w:color w:val="auto"/>
          <w:sz w:val="28"/>
          <w:szCs w:val="28"/>
        </w:rPr>
      </w:pPr>
      <w:r w:rsidRPr="00992620">
        <w:rPr>
          <w:b/>
          <w:color w:val="auto"/>
          <w:sz w:val="28"/>
          <w:szCs w:val="28"/>
        </w:rPr>
        <w:t xml:space="preserve">Таблица 3. Отличия </w:t>
      </w:r>
      <w:proofErr w:type="spellStart"/>
      <w:r w:rsidRPr="00992620">
        <w:rPr>
          <w:b/>
          <w:color w:val="auto"/>
          <w:sz w:val="28"/>
          <w:szCs w:val="28"/>
        </w:rPr>
        <w:t>самозанятого</w:t>
      </w:r>
      <w:proofErr w:type="spellEnd"/>
      <w:r w:rsidRPr="00992620">
        <w:rPr>
          <w:b/>
          <w:color w:val="auto"/>
          <w:sz w:val="28"/>
          <w:szCs w:val="28"/>
        </w:rPr>
        <w:t xml:space="preserve"> человека от ИП.</w:t>
      </w:r>
    </w:p>
    <w:tbl>
      <w:tblPr>
        <w:tblStyle w:val="a3"/>
        <w:tblW w:w="0" w:type="auto"/>
        <w:tblLook w:val="04A0" w:firstRow="1" w:lastRow="0" w:firstColumn="1" w:lastColumn="0" w:noHBand="0" w:noVBand="1"/>
      </w:tblPr>
      <w:tblGrid>
        <w:gridCol w:w="3115"/>
        <w:gridCol w:w="3115"/>
        <w:gridCol w:w="3115"/>
      </w:tblGrid>
      <w:tr w:rsidR="0066303F" w:rsidRPr="00BC0718" w:rsidTr="009C664D">
        <w:tc>
          <w:tcPr>
            <w:tcW w:w="3115" w:type="dxa"/>
          </w:tcPr>
          <w:p w:rsidR="0066303F" w:rsidRPr="00D2718F" w:rsidRDefault="0066303F" w:rsidP="00992620">
            <w:pPr>
              <w:pStyle w:val="Default"/>
              <w:jc w:val="center"/>
              <w:rPr>
                <w:b/>
                <w:color w:val="auto"/>
                <w:sz w:val="28"/>
                <w:szCs w:val="28"/>
              </w:rPr>
            </w:pPr>
            <w:r w:rsidRPr="00D2718F">
              <w:rPr>
                <w:b/>
                <w:color w:val="auto"/>
                <w:sz w:val="28"/>
                <w:szCs w:val="28"/>
              </w:rPr>
              <w:lastRenderedPageBreak/>
              <w:t>Отличия</w:t>
            </w:r>
          </w:p>
        </w:tc>
        <w:tc>
          <w:tcPr>
            <w:tcW w:w="3115" w:type="dxa"/>
          </w:tcPr>
          <w:p w:rsidR="0066303F" w:rsidRPr="00D2718F" w:rsidRDefault="0066303F" w:rsidP="00992620">
            <w:pPr>
              <w:pStyle w:val="Default"/>
              <w:jc w:val="center"/>
              <w:rPr>
                <w:b/>
                <w:color w:val="auto"/>
                <w:sz w:val="28"/>
                <w:szCs w:val="28"/>
              </w:rPr>
            </w:pPr>
            <w:proofErr w:type="spellStart"/>
            <w:r w:rsidRPr="00D2718F">
              <w:rPr>
                <w:b/>
                <w:color w:val="auto"/>
                <w:sz w:val="28"/>
                <w:szCs w:val="28"/>
              </w:rPr>
              <w:t>Самозанятый</w:t>
            </w:r>
            <w:proofErr w:type="spellEnd"/>
            <w:r w:rsidRPr="00D2718F">
              <w:rPr>
                <w:b/>
                <w:color w:val="auto"/>
                <w:sz w:val="28"/>
                <w:szCs w:val="28"/>
              </w:rPr>
              <w:t xml:space="preserve"> человек</w:t>
            </w:r>
          </w:p>
        </w:tc>
        <w:tc>
          <w:tcPr>
            <w:tcW w:w="3115" w:type="dxa"/>
          </w:tcPr>
          <w:p w:rsidR="0066303F" w:rsidRPr="00D2718F" w:rsidRDefault="0066303F" w:rsidP="00992620">
            <w:pPr>
              <w:pStyle w:val="Default"/>
              <w:jc w:val="center"/>
              <w:rPr>
                <w:b/>
                <w:color w:val="auto"/>
                <w:sz w:val="28"/>
                <w:szCs w:val="28"/>
              </w:rPr>
            </w:pPr>
            <w:r w:rsidRPr="00D2718F">
              <w:rPr>
                <w:b/>
                <w:color w:val="auto"/>
                <w:sz w:val="28"/>
                <w:szCs w:val="28"/>
              </w:rPr>
              <w:t>Индивидуальный предприниматель</w:t>
            </w:r>
          </w:p>
        </w:tc>
      </w:tr>
      <w:tr w:rsidR="0066303F" w:rsidRPr="00BC0718" w:rsidTr="009C664D">
        <w:tc>
          <w:tcPr>
            <w:tcW w:w="3115" w:type="dxa"/>
          </w:tcPr>
          <w:p w:rsidR="0066303F" w:rsidRPr="00D2718F" w:rsidRDefault="0066303F" w:rsidP="009C664D">
            <w:pPr>
              <w:pStyle w:val="Default"/>
              <w:rPr>
                <w:color w:val="auto"/>
                <w:sz w:val="28"/>
                <w:szCs w:val="28"/>
              </w:rPr>
            </w:pPr>
            <w:r w:rsidRPr="00D2718F">
              <w:rPr>
                <w:color w:val="auto"/>
                <w:sz w:val="28"/>
                <w:szCs w:val="28"/>
              </w:rPr>
              <w:t>Регистрация в ФНС</w:t>
            </w:r>
          </w:p>
        </w:tc>
        <w:tc>
          <w:tcPr>
            <w:tcW w:w="3115" w:type="dxa"/>
          </w:tcPr>
          <w:p w:rsidR="0066303F" w:rsidRPr="00D2718F" w:rsidRDefault="0066303F" w:rsidP="009C664D">
            <w:pPr>
              <w:pStyle w:val="Default"/>
              <w:rPr>
                <w:color w:val="auto"/>
                <w:sz w:val="28"/>
                <w:szCs w:val="28"/>
              </w:rPr>
            </w:pPr>
            <w:r w:rsidRPr="00D2718F">
              <w:rPr>
                <w:color w:val="auto"/>
                <w:sz w:val="28"/>
                <w:szCs w:val="28"/>
              </w:rPr>
              <w:t>Простая</w:t>
            </w:r>
          </w:p>
        </w:tc>
        <w:tc>
          <w:tcPr>
            <w:tcW w:w="3115" w:type="dxa"/>
          </w:tcPr>
          <w:p w:rsidR="0066303F" w:rsidRPr="00D2718F" w:rsidRDefault="0066303F" w:rsidP="009C664D">
            <w:pPr>
              <w:pStyle w:val="Default"/>
              <w:rPr>
                <w:color w:val="auto"/>
                <w:sz w:val="28"/>
                <w:szCs w:val="28"/>
              </w:rPr>
            </w:pPr>
            <w:r w:rsidRPr="00D2718F">
              <w:rPr>
                <w:color w:val="auto"/>
                <w:sz w:val="28"/>
                <w:szCs w:val="28"/>
              </w:rPr>
              <w:t>Сложнее, нужно заполнить пакет документов</w:t>
            </w:r>
          </w:p>
        </w:tc>
      </w:tr>
      <w:tr w:rsidR="0066303F" w:rsidRPr="00BC0718" w:rsidTr="009C664D">
        <w:tc>
          <w:tcPr>
            <w:tcW w:w="3115" w:type="dxa"/>
          </w:tcPr>
          <w:p w:rsidR="0066303F" w:rsidRPr="00D2718F" w:rsidRDefault="0066303F" w:rsidP="009C664D">
            <w:pPr>
              <w:pStyle w:val="Default"/>
              <w:rPr>
                <w:color w:val="auto"/>
                <w:sz w:val="28"/>
                <w:szCs w:val="28"/>
              </w:rPr>
            </w:pPr>
            <w:r w:rsidRPr="00D2718F">
              <w:rPr>
                <w:color w:val="auto"/>
                <w:sz w:val="28"/>
                <w:szCs w:val="28"/>
              </w:rPr>
              <w:t>Налоговая отчётность</w:t>
            </w:r>
          </w:p>
        </w:tc>
        <w:tc>
          <w:tcPr>
            <w:tcW w:w="3115" w:type="dxa"/>
          </w:tcPr>
          <w:p w:rsidR="0066303F" w:rsidRPr="00D2718F" w:rsidRDefault="0066303F" w:rsidP="009C664D">
            <w:pPr>
              <w:pStyle w:val="Default"/>
              <w:rPr>
                <w:color w:val="auto"/>
                <w:sz w:val="28"/>
                <w:szCs w:val="28"/>
              </w:rPr>
            </w:pPr>
            <w:r w:rsidRPr="00D2718F">
              <w:rPr>
                <w:color w:val="auto"/>
                <w:sz w:val="28"/>
                <w:szCs w:val="28"/>
              </w:rPr>
              <w:t>Нет</w:t>
            </w:r>
          </w:p>
        </w:tc>
        <w:tc>
          <w:tcPr>
            <w:tcW w:w="3115" w:type="dxa"/>
          </w:tcPr>
          <w:p w:rsidR="0066303F" w:rsidRPr="00D2718F" w:rsidRDefault="0066303F" w:rsidP="009C664D">
            <w:pPr>
              <w:pStyle w:val="Default"/>
              <w:rPr>
                <w:color w:val="auto"/>
                <w:sz w:val="28"/>
                <w:szCs w:val="28"/>
              </w:rPr>
            </w:pPr>
            <w:r w:rsidRPr="00D2718F">
              <w:rPr>
                <w:color w:val="auto"/>
                <w:sz w:val="28"/>
                <w:szCs w:val="28"/>
              </w:rPr>
              <w:t>Зависит от налогообложения – от одного отчёта в год и нескольких деклараций в квартал</w:t>
            </w:r>
          </w:p>
        </w:tc>
      </w:tr>
      <w:tr w:rsidR="0066303F" w:rsidRPr="00BC0718" w:rsidTr="009C664D">
        <w:tc>
          <w:tcPr>
            <w:tcW w:w="3115" w:type="dxa"/>
          </w:tcPr>
          <w:p w:rsidR="0066303F" w:rsidRPr="00D2718F" w:rsidRDefault="0066303F" w:rsidP="009C664D">
            <w:pPr>
              <w:pStyle w:val="Default"/>
              <w:rPr>
                <w:color w:val="auto"/>
                <w:sz w:val="28"/>
                <w:szCs w:val="28"/>
              </w:rPr>
            </w:pPr>
            <w:r w:rsidRPr="00D2718F">
              <w:rPr>
                <w:color w:val="auto"/>
                <w:sz w:val="28"/>
                <w:szCs w:val="28"/>
              </w:rPr>
              <w:t>Налогообложение</w:t>
            </w:r>
          </w:p>
        </w:tc>
        <w:tc>
          <w:tcPr>
            <w:tcW w:w="3115" w:type="dxa"/>
          </w:tcPr>
          <w:p w:rsidR="0066303F" w:rsidRPr="00D2718F" w:rsidRDefault="0066303F" w:rsidP="009C664D">
            <w:pPr>
              <w:pStyle w:val="Default"/>
              <w:rPr>
                <w:color w:val="auto"/>
                <w:sz w:val="28"/>
                <w:szCs w:val="28"/>
              </w:rPr>
            </w:pPr>
            <w:r w:rsidRPr="00D2718F">
              <w:rPr>
                <w:color w:val="auto"/>
                <w:sz w:val="28"/>
                <w:szCs w:val="28"/>
              </w:rPr>
              <w:t>Нет режима</w:t>
            </w:r>
          </w:p>
        </w:tc>
        <w:tc>
          <w:tcPr>
            <w:tcW w:w="3115" w:type="dxa"/>
          </w:tcPr>
          <w:p w:rsidR="0066303F" w:rsidRPr="00D2718F" w:rsidRDefault="0066303F" w:rsidP="009C664D">
            <w:pPr>
              <w:pStyle w:val="Default"/>
              <w:rPr>
                <w:color w:val="auto"/>
                <w:sz w:val="28"/>
                <w:szCs w:val="28"/>
              </w:rPr>
            </w:pPr>
            <w:r w:rsidRPr="00D2718F">
              <w:rPr>
                <w:color w:val="auto"/>
                <w:sz w:val="28"/>
                <w:szCs w:val="28"/>
              </w:rPr>
              <w:t>ОСН, УСН, ЕНВД или патент</w:t>
            </w:r>
          </w:p>
        </w:tc>
      </w:tr>
      <w:tr w:rsidR="0066303F" w:rsidRPr="00BC0718" w:rsidTr="009C664D">
        <w:tc>
          <w:tcPr>
            <w:tcW w:w="3115" w:type="dxa"/>
          </w:tcPr>
          <w:p w:rsidR="0066303F" w:rsidRPr="00D2718F" w:rsidRDefault="0066303F" w:rsidP="009C664D">
            <w:pPr>
              <w:pStyle w:val="Default"/>
              <w:rPr>
                <w:color w:val="auto"/>
                <w:sz w:val="28"/>
                <w:szCs w:val="28"/>
              </w:rPr>
            </w:pPr>
            <w:r w:rsidRPr="00D2718F">
              <w:rPr>
                <w:color w:val="auto"/>
                <w:sz w:val="28"/>
                <w:szCs w:val="28"/>
              </w:rPr>
              <w:t>Страховые взносы</w:t>
            </w:r>
          </w:p>
        </w:tc>
        <w:tc>
          <w:tcPr>
            <w:tcW w:w="3115" w:type="dxa"/>
          </w:tcPr>
          <w:p w:rsidR="0066303F" w:rsidRPr="00D2718F" w:rsidRDefault="0066303F" w:rsidP="009C664D">
            <w:pPr>
              <w:pStyle w:val="Default"/>
              <w:rPr>
                <w:color w:val="auto"/>
                <w:sz w:val="28"/>
                <w:szCs w:val="28"/>
              </w:rPr>
            </w:pPr>
            <w:r w:rsidRPr="00D2718F">
              <w:rPr>
                <w:color w:val="auto"/>
                <w:sz w:val="28"/>
                <w:szCs w:val="28"/>
              </w:rPr>
              <w:t>1, 25% в ПФР</w:t>
            </w:r>
          </w:p>
          <w:p w:rsidR="0066303F" w:rsidRPr="00D2718F" w:rsidRDefault="0066303F" w:rsidP="009C664D">
            <w:pPr>
              <w:pStyle w:val="Default"/>
              <w:rPr>
                <w:color w:val="auto"/>
                <w:sz w:val="28"/>
                <w:szCs w:val="28"/>
              </w:rPr>
            </w:pPr>
            <w:r w:rsidRPr="00D2718F">
              <w:rPr>
                <w:color w:val="auto"/>
                <w:sz w:val="28"/>
                <w:szCs w:val="28"/>
              </w:rPr>
              <w:t>0, 25% в ФОМС</w:t>
            </w:r>
          </w:p>
        </w:tc>
        <w:tc>
          <w:tcPr>
            <w:tcW w:w="3115" w:type="dxa"/>
          </w:tcPr>
          <w:p w:rsidR="0066303F" w:rsidRPr="00D2718F" w:rsidRDefault="0066303F" w:rsidP="009C664D">
            <w:pPr>
              <w:pStyle w:val="Default"/>
              <w:rPr>
                <w:color w:val="auto"/>
                <w:sz w:val="28"/>
                <w:szCs w:val="28"/>
              </w:rPr>
            </w:pPr>
            <w:r w:rsidRPr="00D2718F">
              <w:rPr>
                <w:color w:val="auto"/>
                <w:sz w:val="28"/>
                <w:szCs w:val="28"/>
              </w:rPr>
              <w:t>Платит страховые взносы, даже если нет деятельности.</w:t>
            </w:r>
          </w:p>
          <w:p w:rsidR="0066303F" w:rsidRPr="00D2718F" w:rsidRDefault="0066303F" w:rsidP="009C664D">
            <w:pPr>
              <w:pStyle w:val="Default"/>
              <w:rPr>
                <w:color w:val="auto"/>
                <w:sz w:val="28"/>
                <w:szCs w:val="28"/>
              </w:rPr>
            </w:pPr>
            <w:r w:rsidRPr="00D2718F">
              <w:rPr>
                <w:color w:val="auto"/>
                <w:sz w:val="28"/>
                <w:szCs w:val="28"/>
              </w:rPr>
              <w:t>В 2018 г. – 32 385 руб.</w:t>
            </w:r>
          </w:p>
          <w:p w:rsidR="0066303F" w:rsidRPr="00D2718F" w:rsidRDefault="0066303F" w:rsidP="009C664D">
            <w:pPr>
              <w:pStyle w:val="Default"/>
              <w:rPr>
                <w:color w:val="auto"/>
                <w:sz w:val="28"/>
                <w:szCs w:val="28"/>
              </w:rPr>
            </w:pPr>
            <w:r w:rsidRPr="00D2718F">
              <w:rPr>
                <w:color w:val="auto"/>
                <w:sz w:val="28"/>
                <w:szCs w:val="28"/>
              </w:rPr>
              <w:t>В 2019 г. – 36 238 руб.</w:t>
            </w:r>
          </w:p>
          <w:p w:rsidR="0066303F" w:rsidRPr="00D2718F" w:rsidRDefault="0066303F" w:rsidP="009C664D">
            <w:pPr>
              <w:pStyle w:val="Default"/>
              <w:rPr>
                <w:color w:val="auto"/>
                <w:sz w:val="28"/>
                <w:szCs w:val="28"/>
              </w:rPr>
            </w:pPr>
            <w:r w:rsidRPr="00D2718F">
              <w:rPr>
                <w:color w:val="auto"/>
                <w:sz w:val="28"/>
                <w:szCs w:val="28"/>
              </w:rPr>
              <w:t>В 2020 г. – 40 874 руб.</w:t>
            </w:r>
          </w:p>
        </w:tc>
      </w:tr>
      <w:tr w:rsidR="0066303F" w:rsidRPr="00BC0718" w:rsidTr="009C664D">
        <w:tc>
          <w:tcPr>
            <w:tcW w:w="3115" w:type="dxa"/>
          </w:tcPr>
          <w:p w:rsidR="0066303F" w:rsidRPr="00D2718F" w:rsidRDefault="0066303F" w:rsidP="009C664D">
            <w:pPr>
              <w:pStyle w:val="Default"/>
              <w:rPr>
                <w:color w:val="auto"/>
                <w:sz w:val="28"/>
                <w:szCs w:val="28"/>
              </w:rPr>
            </w:pPr>
            <w:r w:rsidRPr="00D2718F">
              <w:rPr>
                <w:color w:val="auto"/>
                <w:sz w:val="28"/>
                <w:szCs w:val="28"/>
              </w:rPr>
              <w:t>Наёмные сотрудники</w:t>
            </w:r>
          </w:p>
        </w:tc>
        <w:tc>
          <w:tcPr>
            <w:tcW w:w="3115" w:type="dxa"/>
          </w:tcPr>
          <w:p w:rsidR="0066303F" w:rsidRPr="00D2718F" w:rsidRDefault="0066303F" w:rsidP="009C664D">
            <w:pPr>
              <w:pStyle w:val="Default"/>
              <w:rPr>
                <w:color w:val="auto"/>
                <w:sz w:val="28"/>
                <w:szCs w:val="28"/>
              </w:rPr>
            </w:pPr>
            <w:r w:rsidRPr="00D2718F">
              <w:rPr>
                <w:color w:val="auto"/>
                <w:sz w:val="28"/>
                <w:szCs w:val="28"/>
              </w:rPr>
              <w:t>Нельзя нанимать наёмных работников</w:t>
            </w:r>
          </w:p>
        </w:tc>
        <w:tc>
          <w:tcPr>
            <w:tcW w:w="3115" w:type="dxa"/>
          </w:tcPr>
          <w:p w:rsidR="0066303F" w:rsidRPr="00D2718F" w:rsidRDefault="0066303F" w:rsidP="009C664D">
            <w:pPr>
              <w:pStyle w:val="Default"/>
              <w:rPr>
                <w:color w:val="auto"/>
                <w:sz w:val="28"/>
                <w:szCs w:val="28"/>
              </w:rPr>
            </w:pPr>
            <w:r w:rsidRPr="00D2718F">
              <w:rPr>
                <w:color w:val="auto"/>
                <w:sz w:val="28"/>
                <w:szCs w:val="28"/>
              </w:rPr>
              <w:t>Могут нанимать по трудовому или гражданско-трудовому договору</w:t>
            </w:r>
          </w:p>
        </w:tc>
      </w:tr>
      <w:tr w:rsidR="0066303F" w:rsidRPr="00BC0718" w:rsidTr="009C664D">
        <w:tc>
          <w:tcPr>
            <w:tcW w:w="3115" w:type="dxa"/>
          </w:tcPr>
          <w:p w:rsidR="0066303F" w:rsidRPr="00D2718F" w:rsidRDefault="0066303F" w:rsidP="009C664D">
            <w:pPr>
              <w:pStyle w:val="Default"/>
              <w:rPr>
                <w:color w:val="auto"/>
                <w:sz w:val="28"/>
                <w:szCs w:val="28"/>
              </w:rPr>
            </w:pPr>
            <w:r w:rsidRPr="00D2718F">
              <w:rPr>
                <w:color w:val="auto"/>
                <w:sz w:val="28"/>
                <w:szCs w:val="28"/>
              </w:rPr>
              <w:t>Ограничение дохода</w:t>
            </w:r>
          </w:p>
        </w:tc>
        <w:tc>
          <w:tcPr>
            <w:tcW w:w="3115" w:type="dxa"/>
          </w:tcPr>
          <w:p w:rsidR="0066303F" w:rsidRPr="00D2718F" w:rsidRDefault="0066303F" w:rsidP="009C664D">
            <w:pPr>
              <w:pStyle w:val="Default"/>
              <w:rPr>
                <w:color w:val="auto"/>
                <w:sz w:val="28"/>
                <w:szCs w:val="28"/>
              </w:rPr>
            </w:pPr>
            <w:r w:rsidRPr="00D2718F">
              <w:rPr>
                <w:color w:val="auto"/>
                <w:sz w:val="28"/>
                <w:szCs w:val="28"/>
              </w:rPr>
              <w:t>Не более 10 млн. рублей в год</w:t>
            </w:r>
          </w:p>
        </w:tc>
        <w:tc>
          <w:tcPr>
            <w:tcW w:w="3115" w:type="dxa"/>
          </w:tcPr>
          <w:p w:rsidR="0066303F" w:rsidRPr="00D2718F" w:rsidRDefault="0066303F" w:rsidP="009C664D">
            <w:pPr>
              <w:pStyle w:val="Default"/>
              <w:rPr>
                <w:color w:val="auto"/>
                <w:sz w:val="28"/>
                <w:szCs w:val="28"/>
              </w:rPr>
            </w:pPr>
            <w:r w:rsidRPr="00D2718F">
              <w:rPr>
                <w:color w:val="auto"/>
                <w:sz w:val="28"/>
                <w:szCs w:val="28"/>
              </w:rPr>
              <w:t>Нет ограничений</w:t>
            </w:r>
          </w:p>
        </w:tc>
      </w:tr>
    </w:tbl>
    <w:p w:rsidR="0066303F" w:rsidRPr="00BC0718" w:rsidRDefault="0066303F" w:rsidP="0066303F">
      <w:pPr>
        <w:pStyle w:val="Default"/>
        <w:rPr>
          <w:color w:val="auto"/>
          <w:sz w:val="28"/>
          <w:szCs w:val="28"/>
        </w:rPr>
      </w:pPr>
    </w:p>
    <w:p w:rsidR="0066303F" w:rsidRPr="00BC0718" w:rsidRDefault="00992620" w:rsidP="00992620">
      <w:pPr>
        <w:pStyle w:val="Default"/>
        <w:ind w:firstLine="567"/>
        <w:jc w:val="both"/>
        <w:rPr>
          <w:color w:val="auto"/>
          <w:sz w:val="28"/>
          <w:szCs w:val="28"/>
        </w:rPr>
      </w:pPr>
      <w:r>
        <w:rPr>
          <w:color w:val="auto"/>
          <w:sz w:val="28"/>
          <w:szCs w:val="28"/>
        </w:rPr>
        <w:t xml:space="preserve">Также стоит отметить, что </w:t>
      </w:r>
      <w:proofErr w:type="spellStart"/>
      <w:r>
        <w:rPr>
          <w:color w:val="auto"/>
          <w:sz w:val="28"/>
          <w:szCs w:val="28"/>
        </w:rPr>
        <w:t>с</w:t>
      </w:r>
      <w:r w:rsidR="0066303F" w:rsidRPr="00BC0718">
        <w:rPr>
          <w:color w:val="auto"/>
          <w:sz w:val="28"/>
          <w:szCs w:val="28"/>
        </w:rPr>
        <w:t>амозанятого</w:t>
      </w:r>
      <w:proofErr w:type="spellEnd"/>
      <w:r w:rsidR="0066303F" w:rsidRPr="00BC0718">
        <w:rPr>
          <w:color w:val="auto"/>
          <w:sz w:val="28"/>
          <w:szCs w:val="28"/>
        </w:rPr>
        <w:t xml:space="preserve"> человека легко вычислить по следующим признакам:</w:t>
      </w:r>
    </w:p>
    <w:p w:rsidR="0066303F" w:rsidRPr="00BC0718" w:rsidRDefault="0066303F" w:rsidP="00992620">
      <w:pPr>
        <w:pStyle w:val="Default"/>
        <w:numPr>
          <w:ilvl w:val="0"/>
          <w:numId w:val="3"/>
        </w:numPr>
        <w:jc w:val="both"/>
        <w:rPr>
          <w:color w:val="auto"/>
          <w:sz w:val="28"/>
          <w:szCs w:val="28"/>
        </w:rPr>
      </w:pPr>
      <w:r w:rsidRPr="00BC0718">
        <w:rPr>
          <w:color w:val="auto"/>
          <w:sz w:val="28"/>
          <w:szCs w:val="28"/>
        </w:rPr>
        <w:t>Он нигде официально не зарегистрирован – он и не наёмный сотрудник</w:t>
      </w:r>
      <w:r w:rsidR="0053480B">
        <w:rPr>
          <w:color w:val="auto"/>
          <w:sz w:val="28"/>
          <w:szCs w:val="28"/>
        </w:rPr>
        <w:t>,</w:t>
      </w:r>
      <w:r w:rsidRPr="00BC0718">
        <w:rPr>
          <w:color w:val="auto"/>
          <w:sz w:val="28"/>
          <w:szCs w:val="28"/>
        </w:rPr>
        <w:t xml:space="preserve"> и не бизнесмен.</w:t>
      </w:r>
    </w:p>
    <w:p w:rsidR="0066303F" w:rsidRPr="00BC0718" w:rsidRDefault="0066303F" w:rsidP="00992620">
      <w:pPr>
        <w:pStyle w:val="Default"/>
        <w:numPr>
          <w:ilvl w:val="0"/>
          <w:numId w:val="3"/>
        </w:numPr>
        <w:jc w:val="both"/>
        <w:rPr>
          <w:color w:val="auto"/>
          <w:sz w:val="28"/>
          <w:szCs w:val="28"/>
        </w:rPr>
      </w:pPr>
      <w:r w:rsidRPr="00BC0718">
        <w:rPr>
          <w:color w:val="auto"/>
          <w:sz w:val="28"/>
          <w:szCs w:val="28"/>
        </w:rPr>
        <w:t>Сам себе предприниматель – ищет заказчиков, один работает и сам получает деньги. Чаще всего наличкой или на карту банка.</w:t>
      </w:r>
    </w:p>
    <w:p w:rsidR="0066303F" w:rsidRPr="00992620" w:rsidRDefault="0066303F" w:rsidP="00992620">
      <w:pPr>
        <w:pStyle w:val="Default"/>
        <w:numPr>
          <w:ilvl w:val="0"/>
          <w:numId w:val="3"/>
        </w:numPr>
        <w:jc w:val="both"/>
        <w:rPr>
          <w:color w:val="auto"/>
          <w:sz w:val="28"/>
          <w:szCs w:val="28"/>
        </w:rPr>
      </w:pPr>
      <w:r w:rsidRPr="00BC0718">
        <w:rPr>
          <w:color w:val="auto"/>
          <w:sz w:val="28"/>
          <w:szCs w:val="28"/>
        </w:rPr>
        <w:t>Для его деятельности не нужна лицензия.</w:t>
      </w:r>
    </w:p>
    <w:p w:rsidR="0066303F" w:rsidRPr="00992620" w:rsidRDefault="0066303F" w:rsidP="00992620">
      <w:pPr>
        <w:pStyle w:val="Default"/>
        <w:ind w:firstLine="567"/>
        <w:jc w:val="both"/>
        <w:rPr>
          <w:color w:val="auto"/>
          <w:sz w:val="28"/>
          <w:szCs w:val="28"/>
        </w:rPr>
      </w:pPr>
      <w:r w:rsidRPr="00BC0718">
        <w:rPr>
          <w:color w:val="auto"/>
          <w:sz w:val="28"/>
          <w:szCs w:val="28"/>
        </w:rPr>
        <w:t xml:space="preserve">В 2018 и 2019 годах для </w:t>
      </w:r>
      <w:proofErr w:type="spellStart"/>
      <w:r w:rsidRPr="00BC0718">
        <w:rPr>
          <w:color w:val="auto"/>
          <w:sz w:val="28"/>
          <w:szCs w:val="28"/>
        </w:rPr>
        <w:t>самозанятых</w:t>
      </w:r>
      <w:proofErr w:type="spellEnd"/>
      <w:r w:rsidRPr="00BC0718">
        <w:rPr>
          <w:color w:val="auto"/>
          <w:sz w:val="28"/>
          <w:szCs w:val="28"/>
        </w:rPr>
        <w:t xml:space="preserve"> действуют налоговые каникулы. Для тех, кто добровольно зарегистрируется в налоговой инспекции, не нужно платить налоги в бюджет. Виды деятельности в </w:t>
      </w:r>
      <w:r w:rsidR="00992620">
        <w:rPr>
          <w:color w:val="auto"/>
          <w:sz w:val="28"/>
          <w:szCs w:val="28"/>
        </w:rPr>
        <w:t xml:space="preserve">2018 году пока малочисленные. </w:t>
      </w:r>
      <w:r w:rsidRPr="00992620">
        <w:rPr>
          <w:color w:val="auto"/>
          <w:sz w:val="28"/>
          <w:szCs w:val="28"/>
        </w:rPr>
        <w:t>Однако, субъекты РФ</w:t>
      </w:r>
      <w:r w:rsidR="00992620">
        <w:rPr>
          <w:color w:val="auto"/>
          <w:sz w:val="28"/>
          <w:szCs w:val="28"/>
        </w:rPr>
        <w:t xml:space="preserve"> могут ввести новые виды услуг.</w:t>
      </w:r>
    </w:p>
    <w:p w:rsidR="0066303F" w:rsidRPr="005759EA" w:rsidRDefault="0066303F" w:rsidP="00992620">
      <w:pPr>
        <w:pStyle w:val="Default"/>
        <w:ind w:firstLine="567"/>
        <w:jc w:val="both"/>
        <w:rPr>
          <w:color w:val="auto"/>
          <w:sz w:val="28"/>
          <w:szCs w:val="28"/>
        </w:rPr>
      </w:pPr>
      <w:r w:rsidRPr="00992620">
        <w:rPr>
          <w:color w:val="auto"/>
          <w:sz w:val="28"/>
          <w:szCs w:val="28"/>
        </w:rPr>
        <w:t xml:space="preserve">Государство не успело создать общую базу данных по видам деятельности в 2018 году для </w:t>
      </w:r>
      <w:proofErr w:type="spellStart"/>
      <w:r w:rsidRPr="00992620">
        <w:rPr>
          <w:color w:val="auto"/>
          <w:sz w:val="28"/>
          <w:szCs w:val="28"/>
        </w:rPr>
        <w:t>самозанятых</w:t>
      </w:r>
      <w:proofErr w:type="spellEnd"/>
      <w:r w:rsidRPr="00992620">
        <w:rPr>
          <w:color w:val="auto"/>
          <w:sz w:val="28"/>
          <w:szCs w:val="28"/>
        </w:rPr>
        <w:t xml:space="preserve"> граждан в каждом регионе. Поэтому лучше уточнять в налоговой инспекции по месту жительства.</w:t>
      </w:r>
      <w:r w:rsidR="008344F5" w:rsidRPr="005759EA">
        <w:rPr>
          <w:color w:val="auto"/>
          <w:sz w:val="28"/>
          <w:szCs w:val="28"/>
        </w:rPr>
        <w:t>[1]</w:t>
      </w:r>
    </w:p>
    <w:p w:rsidR="00992620" w:rsidRDefault="00267CB2" w:rsidP="00992620">
      <w:pPr>
        <w:pStyle w:val="Default"/>
        <w:ind w:firstLine="567"/>
        <w:jc w:val="both"/>
        <w:rPr>
          <w:color w:val="auto"/>
          <w:sz w:val="28"/>
          <w:szCs w:val="28"/>
        </w:rPr>
      </w:pPr>
      <w:r w:rsidRPr="00992620">
        <w:rPr>
          <w:color w:val="auto"/>
          <w:sz w:val="28"/>
          <w:szCs w:val="28"/>
          <w:shd w:val="clear" w:color="auto" w:fill="FFFFFF"/>
        </w:rPr>
        <w:t xml:space="preserve">Поскольку, причина неформальности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xml:space="preserve"> кроется в наличии институционального барьера, необходимо его обозначить. </w:t>
      </w:r>
      <w:r w:rsidR="00992620">
        <w:rPr>
          <w:color w:val="auto"/>
          <w:sz w:val="28"/>
          <w:szCs w:val="28"/>
          <w:shd w:val="clear" w:color="auto" w:fill="FFFFFF"/>
        </w:rPr>
        <w:t>О</w:t>
      </w:r>
      <w:r w:rsidRPr="00992620">
        <w:rPr>
          <w:color w:val="auto"/>
          <w:sz w:val="28"/>
          <w:szCs w:val="28"/>
          <w:shd w:val="clear" w:color="auto" w:fill="FFFFFF"/>
        </w:rPr>
        <w:t xml:space="preserve">дним из наиболее существенных обстоятельств, препятствующих формализации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является законодательно установленный режим их деятельности.</w:t>
      </w:r>
    </w:p>
    <w:p w:rsidR="00992620" w:rsidRDefault="00267CB2" w:rsidP="00992620">
      <w:pPr>
        <w:pStyle w:val="Default"/>
        <w:ind w:firstLine="567"/>
        <w:jc w:val="both"/>
        <w:rPr>
          <w:color w:val="auto"/>
          <w:sz w:val="28"/>
          <w:szCs w:val="28"/>
        </w:rPr>
      </w:pPr>
      <w:r w:rsidRPr="00992620">
        <w:rPr>
          <w:color w:val="auto"/>
          <w:sz w:val="28"/>
          <w:szCs w:val="28"/>
          <w:shd w:val="clear" w:color="auto" w:fill="FFFFFF"/>
        </w:rPr>
        <w:lastRenderedPageBreak/>
        <w:t xml:space="preserve">До внесения изменений в законодательство </w:t>
      </w:r>
      <w:proofErr w:type="spellStart"/>
      <w:r w:rsidRPr="00992620">
        <w:rPr>
          <w:color w:val="auto"/>
          <w:sz w:val="28"/>
          <w:szCs w:val="28"/>
          <w:shd w:val="clear" w:color="auto" w:fill="FFFFFF"/>
        </w:rPr>
        <w:t>самозанятый</w:t>
      </w:r>
      <w:proofErr w:type="spellEnd"/>
      <w:r w:rsidRPr="00992620">
        <w:rPr>
          <w:color w:val="auto"/>
          <w:sz w:val="28"/>
          <w:szCs w:val="28"/>
          <w:shd w:val="clear" w:color="auto" w:fill="FFFFFF"/>
        </w:rPr>
        <w:t xml:space="preserve"> не имел иных вариантов легально осуществлять свою деятельность, кроме регистрации в качестве ИП. Приобретение данного статуса связано с бюрократическими сложностями и накладывает на лицо перечень весьма обременительных обязан</w:t>
      </w:r>
      <w:r w:rsidR="00522913">
        <w:rPr>
          <w:color w:val="auto"/>
          <w:sz w:val="28"/>
          <w:szCs w:val="28"/>
          <w:shd w:val="clear" w:color="auto" w:fill="FFFFFF"/>
        </w:rPr>
        <w:t>ностей, связанных с ведением учё</w:t>
      </w:r>
      <w:r w:rsidRPr="00992620">
        <w:rPr>
          <w:color w:val="auto"/>
          <w:sz w:val="28"/>
          <w:szCs w:val="28"/>
          <w:shd w:val="clear" w:color="auto" w:fill="FFFFFF"/>
        </w:rPr>
        <w:t xml:space="preserve">та и уплатой налогов и сборов. И если для "полноценного" предпринимателя данные сложности компенсировались преимуществами формального статуса, то для </w:t>
      </w:r>
      <w:proofErr w:type="spellStart"/>
      <w:r w:rsidRPr="00992620">
        <w:rPr>
          <w:color w:val="auto"/>
          <w:sz w:val="28"/>
          <w:szCs w:val="28"/>
          <w:shd w:val="clear" w:color="auto" w:fill="FFFFFF"/>
        </w:rPr>
        <w:t>самозанятого</w:t>
      </w:r>
      <w:proofErr w:type="spellEnd"/>
      <w:r w:rsidRPr="00992620">
        <w:rPr>
          <w:color w:val="auto"/>
          <w:sz w:val="28"/>
          <w:szCs w:val="28"/>
          <w:shd w:val="clear" w:color="auto" w:fill="FFFFFF"/>
        </w:rPr>
        <w:t xml:space="preserve"> ценность таких преимуществ существенно ниже. Например, возможность найма работников для </w:t>
      </w:r>
      <w:proofErr w:type="spellStart"/>
      <w:r w:rsidRPr="00992620">
        <w:rPr>
          <w:color w:val="auto"/>
          <w:sz w:val="28"/>
          <w:szCs w:val="28"/>
          <w:shd w:val="clear" w:color="auto" w:fill="FFFFFF"/>
        </w:rPr>
        <w:t>самозанятого</w:t>
      </w:r>
      <w:proofErr w:type="spellEnd"/>
      <w:r w:rsidRPr="00992620">
        <w:rPr>
          <w:color w:val="auto"/>
          <w:sz w:val="28"/>
          <w:szCs w:val="28"/>
          <w:shd w:val="clear" w:color="auto" w:fill="FFFFFF"/>
        </w:rPr>
        <w:t xml:space="preserve"> не играет никакой роли.</w:t>
      </w:r>
    </w:p>
    <w:p w:rsidR="00992620" w:rsidRDefault="00267CB2" w:rsidP="00992620">
      <w:pPr>
        <w:pStyle w:val="Default"/>
        <w:ind w:firstLine="567"/>
        <w:jc w:val="both"/>
        <w:rPr>
          <w:color w:val="auto"/>
          <w:sz w:val="28"/>
          <w:szCs w:val="28"/>
        </w:rPr>
      </w:pPr>
      <w:r w:rsidRPr="00992620">
        <w:rPr>
          <w:color w:val="auto"/>
          <w:sz w:val="28"/>
          <w:szCs w:val="28"/>
          <w:shd w:val="clear" w:color="auto" w:fill="FFFFFF"/>
        </w:rPr>
        <w:t xml:space="preserve">Таким образом, правовой режим ИП не вполне соответствует особенностям экономической деятельности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xml:space="preserve">, накладывая на них обременительные обязанности, не предоставляя взамен пропорциональных преимуществ. В результате большинство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xml:space="preserve"> не готовы приобретать какой-либо легальный статус.</w:t>
      </w:r>
    </w:p>
    <w:p w:rsidR="00992620" w:rsidRPr="008344F5" w:rsidRDefault="00267CB2" w:rsidP="00992620">
      <w:pPr>
        <w:pStyle w:val="Default"/>
        <w:ind w:firstLine="567"/>
        <w:jc w:val="both"/>
        <w:rPr>
          <w:color w:val="auto"/>
          <w:sz w:val="28"/>
          <w:szCs w:val="28"/>
        </w:rPr>
      </w:pPr>
      <w:r w:rsidRPr="00992620">
        <w:rPr>
          <w:color w:val="auto"/>
          <w:sz w:val="28"/>
          <w:szCs w:val="28"/>
          <w:shd w:val="clear" w:color="auto" w:fill="FFFFFF"/>
        </w:rPr>
        <w:t xml:space="preserve">Решение проблемы может быть найдено в создании благоприятных условий для осуществления </w:t>
      </w:r>
      <w:proofErr w:type="spellStart"/>
      <w:r w:rsidRPr="00992620">
        <w:rPr>
          <w:color w:val="auto"/>
          <w:sz w:val="28"/>
          <w:szCs w:val="28"/>
          <w:shd w:val="clear" w:color="auto" w:fill="FFFFFF"/>
        </w:rPr>
        <w:t>самозанятыми</w:t>
      </w:r>
      <w:proofErr w:type="spellEnd"/>
      <w:r w:rsidRPr="00992620">
        <w:rPr>
          <w:color w:val="auto"/>
          <w:sz w:val="28"/>
          <w:szCs w:val="28"/>
          <w:shd w:val="clear" w:color="auto" w:fill="FFFFFF"/>
        </w:rPr>
        <w:t xml:space="preserve"> деятельности в случае приобретения ими формального статуса. Результат любой соответствующей законодательной инициативы во многом зависит от налогового права.</w:t>
      </w:r>
      <w:r w:rsidRPr="00992620">
        <w:rPr>
          <w:color w:val="auto"/>
          <w:sz w:val="28"/>
          <w:szCs w:val="28"/>
        </w:rPr>
        <w:br/>
      </w:r>
      <w:r w:rsidRPr="00992620">
        <w:rPr>
          <w:color w:val="auto"/>
          <w:sz w:val="28"/>
          <w:szCs w:val="28"/>
          <w:shd w:val="clear" w:color="auto" w:fill="FFFFFF"/>
        </w:rPr>
        <w:t xml:space="preserve">В сложившейся ситуации развитие законодательства должно было идти в направлении понижения издержек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связанных с приобретением и сохранением формального статуса. Процесс регистрации должен быть упрощен, обязанности по ведению учета - минимизированы, налоговое бремя - уменьшено.</w:t>
      </w:r>
      <w:r w:rsidR="008344F5" w:rsidRPr="008344F5">
        <w:rPr>
          <w:color w:val="auto"/>
          <w:sz w:val="28"/>
          <w:szCs w:val="28"/>
          <w:shd w:val="clear" w:color="auto" w:fill="FFFFFF"/>
        </w:rPr>
        <w:t>[1]</w:t>
      </w:r>
    </w:p>
    <w:p w:rsidR="00992620" w:rsidRDefault="00522913" w:rsidP="00992620">
      <w:pPr>
        <w:pStyle w:val="Default"/>
        <w:ind w:firstLine="567"/>
        <w:jc w:val="both"/>
        <w:rPr>
          <w:color w:val="auto"/>
          <w:sz w:val="28"/>
          <w:szCs w:val="28"/>
          <w:shd w:val="clear" w:color="auto" w:fill="FFFFFF"/>
        </w:rPr>
      </w:pPr>
      <w:r>
        <w:rPr>
          <w:color w:val="auto"/>
          <w:sz w:val="28"/>
          <w:szCs w:val="28"/>
          <w:shd w:val="clear" w:color="auto" w:fill="FFFFFF"/>
        </w:rPr>
        <w:t>Также н</w:t>
      </w:r>
      <w:r w:rsidR="00267CB2" w:rsidRPr="00992620">
        <w:rPr>
          <w:color w:val="auto"/>
          <w:sz w:val="28"/>
          <w:szCs w:val="28"/>
          <w:shd w:val="clear" w:color="auto" w:fill="FFFFFF"/>
        </w:rPr>
        <w:t>еобходимо учесть, что зачастую кажущийся предпочтительным вариант "закручивания гаек" и решения существующей проблемы силой госу</w:t>
      </w:r>
      <w:r w:rsidR="0053480B">
        <w:rPr>
          <w:color w:val="auto"/>
          <w:sz w:val="28"/>
          <w:szCs w:val="28"/>
          <w:shd w:val="clear" w:color="auto" w:fill="FFFFFF"/>
        </w:rPr>
        <w:t>дарственного принуждения приведё</w:t>
      </w:r>
      <w:r w:rsidR="00267CB2" w:rsidRPr="00992620">
        <w:rPr>
          <w:color w:val="auto"/>
          <w:sz w:val="28"/>
          <w:szCs w:val="28"/>
          <w:shd w:val="clear" w:color="auto" w:fill="FFFFFF"/>
        </w:rPr>
        <w:t xml:space="preserve">т не к переходу </w:t>
      </w:r>
      <w:proofErr w:type="spellStart"/>
      <w:r w:rsidR="00267CB2" w:rsidRPr="00992620">
        <w:rPr>
          <w:color w:val="auto"/>
          <w:sz w:val="28"/>
          <w:szCs w:val="28"/>
          <w:shd w:val="clear" w:color="auto" w:fill="FFFFFF"/>
        </w:rPr>
        <w:t>самозанятых</w:t>
      </w:r>
      <w:proofErr w:type="spellEnd"/>
      <w:r w:rsidR="00267CB2" w:rsidRPr="00992620">
        <w:rPr>
          <w:color w:val="auto"/>
          <w:sz w:val="28"/>
          <w:szCs w:val="28"/>
          <w:shd w:val="clear" w:color="auto" w:fill="FFFFFF"/>
        </w:rPr>
        <w:t xml:space="preserve"> в формальный статус, а, скорее, к увеличению безработицы и снижению благосостояния населения. Использование силовых методов можно признать допустимым лишь тогда, когда озвученная выше задача будет успешно решена.</w:t>
      </w:r>
    </w:p>
    <w:p w:rsidR="00992620" w:rsidRDefault="0066303F" w:rsidP="00992620">
      <w:pPr>
        <w:pStyle w:val="Default"/>
        <w:ind w:firstLine="567"/>
        <w:jc w:val="both"/>
        <w:rPr>
          <w:color w:val="auto"/>
          <w:sz w:val="28"/>
          <w:szCs w:val="28"/>
          <w:shd w:val="clear" w:color="auto" w:fill="FFFFFF"/>
        </w:rPr>
      </w:pPr>
      <w:r w:rsidRPr="00992620">
        <w:rPr>
          <w:color w:val="auto"/>
          <w:sz w:val="28"/>
          <w:szCs w:val="28"/>
        </w:rPr>
        <w:t xml:space="preserve">Налоговый консультант Галина Азарова о регистрации </w:t>
      </w:r>
      <w:proofErr w:type="spellStart"/>
      <w:r w:rsidRPr="00992620">
        <w:rPr>
          <w:color w:val="auto"/>
          <w:sz w:val="28"/>
          <w:szCs w:val="28"/>
        </w:rPr>
        <w:t>самозанятых</w:t>
      </w:r>
      <w:proofErr w:type="spellEnd"/>
      <w:r w:rsidRPr="00992620">
        <w:rPr>
          <w:color w:val="auto"/>
          <w:sz w:val="28"/>
          <w:szCs w:val="28"/>
        </w:rPr>
        <w:t xml:space="preserve"> в России: «Количество регистрации для </w:t>
      </w:r>
      <w:proofErr w:type="spellStart"/>
      <w:r w:rsidRPr="00992620">
        <w:rPr>
          <w:color w:val="auto"/>
          <w:sz w:val="28"/>
          <w:szCs w:val="28"/>
        </w:rPr>
        <w:t>самозанятых</w:t>
      </w:r>
      <w:proofErr w:type="spellEnd"/>
      <w:r w:rsidRPr="00992620">
        <w:rPr>
          <w:color w:val="auto"/>
          <w:sz w:val="28"/>
          <w:szCs w:val="28"/>
        </w:rPr>
        <w:t xml:space="preserve"> лиц в РФ – мизерное. На 1 июля 2018 года показывает количество </w:t>
      </w:r>
      <w:proofErr w:type="spellStart"/>
      <w:r w:rsidRPr="00992620">
        <w:rPr>
          <w:color w:val="auto"/>
          <w:sz w:val="28"/>
          <w:szCs w:val="28"/>
        </w:rPr>
        <w:t>самозанятых</w:t>
      </w:r>
      <w:proofErr w:type="spellEnd"/>
      <w:r w:rsidRPr="00992620">
        <w:rPr>
          <w:color w:val="auto"/>
          <w:sz w:val="28"/>
          <w:szCs w:val="28"/>
        </w:rPr>
        <w:t xml:space="preserve"> на всю Россию 1 661 человек. В Москве их 158 человек. То есть можно с уверенностью говорить, что система ведения бизнеса сейчас просто не работает».</w:t>
      </w:r>
    </w:p>
    <w:p w:rsidR="00992620" w:rsidRDefault="00D52720" w:rsidP="00992620">
      <w:pPr>
        <w:pStyle w:val="Default"/>
        <w:ind w:firstLine="567"/>
        <w:jc w:val="both"/>
        <w:rPr>
          <w:color w:val="auto"/>
          <w:sz w:val="28"/>
          <w:szCs w:val="28"/>
        </w:rPr>
      </w:pPr>
      <w:r w:rsidRPr="00992620">
        <w:rPr>
          <w:color w:val="auto"/>
          <w:sz w:val="28"/>
          <w:szCs w:val="28"/>
          <w:shd w:val="clear" w:color="auto" w:fill="FFFFFF"/>
        </w:rPr>
        <w:t>В ближайшем будущем необходимо продолжить процесс реформирования законодательства, что придаст смысл уже предпринятым государством шагам и позволит в сложившейся непростой экономической ситуации дать небольшой толчок отечественной экономике.</w:t>
      </w:r>
    </w:p>
    <w:p w:rsidR="00992620" w:rsidRDefault="00D52720" w:rsidP="00992620">
      <w:pPr>
        <w:pStyle w:val="Default"/>
        <w:ind w:firstLine="567"/>
        <w:jc w:val="both"/>
        <w:rPr>
          <w:color w:val="auto"/>
          <w:sz w:val="28"/>
          <w:szCs w:val="28"/>
        </w:rPr>
      </w:pPr>
      <w:r w:rsidRPr="00992620">
        <w:rPr>
          <w:color w:val="auto"/>
          <w:sz w:val="28"/>
          <w:szCs w:val="28"/>
          <w:shd w:val="clear" w:color="auto" w:fill="FFFFFF"/>
        </w:rPr>
        <w:t xml:space="preserve">В первую очередь необходимо создать для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xml:space="preserve"> правовой режим, соответствующий специфике их деятельности. Его основой, безусловно, должен стать специальный налоговый режим. </w:t>
      </w:r>
      <w:r w:rsidR="00992620">
        <w:rPr>
          <w:color w:val="auto"/>
          <w:sz w:val="28"/>
          <w:szCs w:val="28"/>
          <w:shd w:val="clear" w:color="auto" w:fill="FFFFFF"/>
        </w:rPr>
        <w:t>Н</w:t>
      </w:r>
      <w:r w:rsidRPr="00992620">
        <w:rPr>
          <w:color w:val="auto"/>
          <w:sz w:val="28"/>
          <w:szCs w:val="28"/>
          <w:shd w:val="clear" w:color="auto" w:fill="FFFFFF"/>
        </w:rPr>
        <w:t>аиболее подходящим является режим, основанный на использовании патента, поскольку он позволяет избежать многих издержек, связанных с ведением предпринимательской деятельности.</w:t>
      </w:r>
    </w:p>
    <w:p w:rsidR="00992620" w:rsidRDefault="00D52720" w:rsidP="00992620">
      <w:pPr>
        <w:pStyle w:val="Default"/>
        <w:ind w:firstLine="567"/>
        <w:jc w:val="both"/>
        <w:rPr>
          <w:color w:val="auto"/>
          <w:sz w:val="28"/>
          <w:szCs w:val="28"/>
        </w:rPr>
      </w:pPr>
      <w:r w:rsidRPr="00992620">
        <w:rPr>
          <w:color w:val="auto"/>
          <w:sz w:val="28"/>
          <w:szCs w:val="28"/>
          <w:shd w:val="clear" w:color="auto" w:fill="FFFFFF"/>
        </w:rPr>
        <w:lastRenderedPageBreak/>
        <w:t>Во-вторых, список видов деятельности, на которые будет распространяться новая система, должен быть значительно расширен по сравнению с существующим.</w:t>
      </w:r>
    </w:p>
    <w:p w:rsidR="00992620" w:rsidRDefault="00D52720" w:rsidP="00992620">
      <w:pPr>
        <w:pStyle w:val="Default"/>
        <w:ind w:firstLine="567"/>
        <w:jc w:val="both"/>
        <w:rPr>
          <w:color w:val="auto"/>
          <w:sz w:val="28"/>
          <w:szCs w:val="28"/>
        </w:rPr>
      </w:pPr>
      <w:r w:rsidRPr="00992620">
        <w:rPr>
          <w:color w:val="auto"/>
          <w:sz w:val="28"/>
          <w:szCs w:val="28"/>
          <w:shd w:val="clear" w:color="auto" w:fill="FFFFFF"/>
        </w:rPr>
        <w:t>В-третьих, уже оформленная в Налоговом кодексе РФ категория лиц, применяющих двухлетнюю налоговую льготу, по окончании "налоговых каникул" должна быть автоматически переведена на новую патентную систему без дополнительных бюрократических процедур.</w:t>
      </w:r>
    </w:p>
    <w:p w:rsidR="00992620" w:rsidRDefault="0053480B" w:rsidP="00992620">
      <w:pPr>
        <w:pStyle w:val="Default"/>
        <w:ind w:firstLine="567"/>
        <w:jc w:val="both"/>
        <w:rPr>
          <w:color w:val="auto"/>
          <w:sz w:val="28"/>
          <w:szCs w:val="28"/>
        </w:rPr>
      </w:pPr>
      <w:r>
        <w:rPr>
          <w:color w:val="auto"/>
          <w:sz w:val="28"/>
          <w:szCs w:val="28"/>
          <w:shd w:val="clear" w:color="auto" w:fill="FFFFFF"/>
        </w:rPr>
        <w:t>В-четвё</w:t>
      </w:r>
      <w:r w:rsidR="00D52720" w:rsidRPr="00992620">
        <w:rPr>
          <w:color w:val="auto"/>
          <w:sz w:val="28"/>
          <w:szCs w:val="28"/>
          <w:shd w:val="clear" w:color="auto" w:fill="FFFFFF"/>
        </w:rPr>
        <w:t xml:space="preserve">ртых, крайне желательно предоставить тем </w:t>
      </w:r>
      <w:proofErr w:type="spellStart"/>
      <w:r w:rsidR="00D52720" w:rsidRPr="00992620">
        <w:rPr>
          <w:color w:val="auto"/>
          <w:sz w:val="28"/>
          <w:szCs w:val="28"/>
          <w:shd w:val="clear" w:color="auto" w:fill="FFFFFF"/>
        </w:rPr>
        <w:t>самозанятым</w:t>
      </w:r>
      <w:proofErr w:type="spellEnd"/>
      <w:r w:rsidR="00D52720" w:rsidRPr="00992620">
        <w:rPr>
          <w:color w:val="auto"/>
          <w:sz w:val="28"/>
          <w:szCs w:val="28"/>
          <w:shd w:val="clear" w:color="auto" w:fill="FFFFFF"/>
        </w:rPr>
        <w:t xml:space="preserve">, которые уже приобрели формальный статус ИП, возможность перейти на патентную систему для </w:t>
      </w:r>
      <w:proofErr w:type="spellStart"/>
      <w:r w:rsidR="00D52720" w:rsidRPr="00992620">
        <w:rPr>
          <w:color w:val="auto"/>
          <w:sz w:val="28"/>
          <w:szCs w:val="28"/>
          <w:shd w:val="clear" w:color="auto" w:fill="FFFFFF"/>
        </w:rPr>
        <w:t>самозанятых</w:t>
      </w:r>
      <w:proofErr w:type="spellEnd"/>
      <w:r w:rsidR="00D52720" w:rsidRPr="00992620">
        <w:rPr>
          <w:color w:val="auto"/>
          <w:sz w:val="28"/>
          <w:szCs w:val="28"/>
          <w:shd w:val="clear" w:color="auto" w:fill="FFFFFF"/>
        </w:rPr>
        <w:t>.</w:t>
      </w:r>
    </w:p>
    <w:p w:rsidR="00D52720" w:rsidRPr="00992620" w:rsidRDefault="00D52720" w:rsidP="00992620">
      <w:pPr>
        <w:pStyle w:val="Default"/>
        <w:ind w:firstLine="567"/>
        <w:jc w:val="both"/>
        <w:rPr>
          <w:color w:val="auto"/>
          <w:sz w:val="28"/>
          <w:szCs w:val="28"/>
          <w:shd w:val="clear" w:color="auto" w:fill="FFFFFF"/>
        </w:rPr>
      </w:pPr>
      <w:r w:rsidRPr="00992620">
        <w:rPr>
          <w:color w:val="auto"/>
          <w:sz w:val="28"/>
          <w:szCs w:val="28"/>
          <w:shd w:val="clear" w:color="auto" w:fill="FFFFFF"/>
        </w:rPr>
        <w:t xml:space="preserve">В заключение хотелось бы отметить, что перевод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xml:space="preserve"> в формально</w:t>
      </w:r>
      <w:r w:rsidR="0053480B">
        <w:rPr>
          <w:color w:val="auto"/>
          <w:sz w:val="28"/>
          <w:szCs w:val="28"/>
          <w:shd w:val="clear" w:color="auto" w:fill="FFFFFF"/>
        </w:rPr>
        <w:t xml:space="preserve"> занятых</w:t>
      </w:r>
      <w:r w:rsidRPr="00992620">
        <w:rPr>
          <w:color w:val="auto"/>
          <w:sz w:val="28"/>
          <w:szCs w:val="28"/>
          <w:shd w:val="clear" w:color="auto" w:fill="FFFFFF"/>
        </w:rPr>
        <w:t xml:space="preserve"> важен</w:t>
      </w:r>
      <w:r w:rsidR="0053480B">
        <w:rPr>
          <w:color w:val="auto"/>
          <w:sz w:val="28"/>
          <w:szCs w:val="28"/>
          <w:shd w:val="clear" w:color="auto" w:fill="FFFFFF"/>
        </w:rPr>
        <w:t>,</w:t>
      </w:r>
      <w:r w:rsidRPr="00992620">
        <w:rPr>
          <w:color w:val="auto"/>
          <w:sz w:val="28"/>
          <w:szCs w:val="28"/>
          <w:shd w:val="clear" w:color="auto" w:fill="FFFFFF"/>
        </w:rPr>
        <w:t xml:space="preserve"> в первую очередь</w:t>
      </w:r>
      <w:r w:rsidR="0053480B">
        <w:rPr>
          <w:color w:val="auto"/>
          <w:sz w:val="28"/>
          <w:szCs w:val="28"/>
          <w:shd w:val="clear" w:color="auto" w:fill="FFFFFF"/>
        </w:rPr>
        <w:t>,</w:t>
      </w:r>
      <w:r w:rsidRPr="00992620">
        <w:rPr>
          <w:color w:val="auto"/>
          <w:sz w:val="28"/>
          <w:szCs w:val="28"/>
          <w:shd w:val="clear" w:color="auto" w:fill="FFFFFF"/>
        </w:rPr>
        <w:t xml:space="preserve"> как мера стимулирования малого бизнеса, но не как источник пополнения казны. В сложной экономической ситуации именно социальный эффект от создания комфортных условий для </w:t>
      </w:r>
      <w:proofErr w:type="spellStart"/>
      <w:r w:rsidRPr="00992620">
        <w:rPr>
          <w:color w:val="auto"/>
          <w:sz w:val="28"/>
          <w:szCs w:val="28"/>
          <w:shd w:val="clear" w:color="auto" w:fill="FFFFFF"/>
        </w:rPr>
        <w:t>самозанятых</w:t>
      </w:r>
      <w:proofErr w:type="spellEnd"/>
      <w:r w:rsidRPr="00992620">
        <w:rPr>
          <w:color w:val="auto"/>
          <w:sz w:val="28"/>
          <w:szCs w:val="28"/>
          <w:shd w:val="clear" w:color="auto" w:fill="FFFFFF"/>
        </w:rPr>
        <w:t xml:space="preserve"> следует признать важнейшим последствием реформ, и именно на его достижение должны быть направлены усилия государства.</w:t>
      </w:r>
    </w:p>
    <w:p w:rsidR="006F5722" w:rsidRDefault="006F5722" w:rsidP="006F5722">
      <w:pPr>
        <w:pStyle w:val="a6"/>
        <w:shd w:val="clear" w:color="auto" w:fill="FFFFFF"/>
        <w:spacing w:before="0" w:beforeAutospacing="0" w:after="0" w:afterAutospacing="0"/>
        <w:ind w:firstLine="567"/>
        <w:jc w:val="both"/>
        <w:rPr>
          <w:sz w:val="28"/>
          <w:szCs w:val="28"/>
        </w:rPr>
      </w:pPr>
      <w:r>
        <w:rPr>
          <w:sz w:val="28"/>
          <w:szCs w:val="28"/>
        </w:rPr>
        <w:t>Неформально занятые</w:t>
      </w:r>
      <w:r w:rsidR="00506B05">
        <w:rPr>
          <w:sz w:val="28"/>
          <w:szCs w:val="28"/>
        </w:rPr>
        <w:t>, как мы уже выяснили,</w:t>
      </w:r>
      <w:r>
        <w:rPr>
          <w:sz w:val="28"/>
          <w:szCs w:val="28"/>
        </w:rPr>
        <w:t xml:space="preserve"> – это мелки</w:t>
      </w:r>
      <w:r w:rsidR="00506B05">
        <w:rPr>
          <w:sz w:val="28"/>
          <w:szCs w:val="28"/>
        </w:rPr>
        <w:t>е предприниматели без статуса индивидуального предпринимателя</w:t>
      </w:r>
      <w:r>
        <w:rPr>
          <w:sz w:val="28"/>
          <w:szCs w:val="28"/>
        </w:rPr>
        <w:t xml:space="preserve"> и физические</w:t>
      </w:r>
      <w:r w:rsidRPr="00BC0718">
        <w:rPr>
          <w:sz w:val="28"/>
          <w:szCs w:val="28"/>
        </w:rPr>
        <w:t xml:space="preserve"> лиц</w:t>
      </w:r>
      <w:r>
        <w:rPr>
          <w:sz w:val="28"/>
          <w:szCs w:val="28"/>
        </w:rPr>
        <w:t>а</w:t>
      </w:r>
      <w:r w:rsidRPr="00BC0718">
        <w:rPr>
          <w:sz w:val="28"/>
          <w:szCs w:val="28"/>
        </w:rPr>
        <w:t xml:space="preserve">, </w:t>
      </w:r>
      <w:r>
        <w:rPr>
          <w:sz w:val="28"/>
          <w:szCs w:val="28"/>
        </w:rPr>
        <w:t>которые оказывают</w:t>
      </w:r>
      <w:r w:rsidRPr="00BC0718">
        <w:rPr>
          <w:sz w:val="28"/>
          <w:szCs w:val="28"/>
        </w:rPr>
        <w:t xml:space="preserve"> услуги без</w:t>
      </w:r>
      <w:r>
        <w:rPr>
          <w:sz w:val="28"/>
          <w:szCs w:val="28"/>
        </w:rPr>
        <w:t xml:space="preserve"> возможности найма сотрудников и получают доход от своей деятельности.</w:t>
      </w:r>
    </w:p>
    <w:p w:rsidR="006F5722" w:rsidRDefault="00506B05" w:rsidP="006F5722">
      <w:pPr>
        <w:pStyle w:val="a6"/>
        <w:shd w:val="clear" w:color="auto" w:fill="FFFFFF"/>
        <w:spacing w:before="0" w:beforeAutospacing="0" w:after="0" w:afterAutospacing="0"/>
        <w:ind w:firstLine="567"/>
        <w:jc w:val="both"/>
        <w:rPr>
          <w:sz w:val="28"/>
          <w:szCs w:val="28"/>
        </w:rPr>
      </w:pPr>
      <w:r>
        <w:rPr>
          <w:sz w:val="28"/>
          <w:szCs w:val="28"/>
        </w:rPr>
        <w:t>Стоит отметить</w:t>
      </w:r>
      <w:r w:rsidR="001710FE" w:rsidRPr="001710FE">
        <w:rPr>
          <w:sz w:val="28"/>
          <w:szCs w:val="28"/>
        </w:rPr>
        <w:t xml:space="preserve">, что </w:t>
      </w:r>
      <w:r>
        <w:rPr>
          <w:sz w:val="28"/>
          <w:szCs w:val="28"/>
        </w:rPr>
        <w:t>многие</w:t>
      </w:r>
      <w:r w:rsidR="001710FE" w:rsidRPr="001710FE">
        <w:rPr>
          <w:sz w:val="28"/>
          <w:szCs w:val="28"/>
        </w:rPr>
        <w:t xml:space="preserve"> работодатели в целя</w:t>
      </w:r>
      <w:r>
        <w:rPr>
          <w:sz w:val="28"/>
          <w:szCs w:val="28"/>
        </w:rPr>
        <w:t xml:space="preserve">х экономии </w:t>
      </w:r>
      <w:r w:rsidR="004525EA">
        <w:rPr>
          <w:sz w:val="28"/>
          <w:szCs w:val="28"/>
        </w:rPr>
        <w:t xml:space="preserve">денежных средств </w:t>
      </w:r>
      <w:r>
        <w:rPr>
          <w:sz w:val="28"/>
          <w:szCs w:val="28"/>
        </w:rPr>
        <w:t xml:space="preserve">и ухода от налоговых </w:t>
      </w:r>
      <w:r w:rsidR="001710FE" w:rsidRPr="001710FE">
        <w:rPr>
          <w:sz w:val="28"/>
          <w:szCs w:val="28"/>
        </w:rPr>
        <w:t xml:space="preserve">платежей, </w:t>
      </w:r>
      <w:r w:rsidR="006F5722">
        <w:rPr>
          <w:sz w:val="28"/>
          <w:szCs w:val="28"/>
        </w:rPr>
        <w:t>когда принимают</w:t>
      </w:r>
      <w:r w:rsidR="001710FE" w:rsidRPr="001710FE">
        <w:rPr>
          <w:sz w:val="28"/>
          <w:szCs w:val="28"/>
        </w:rPr>
        <w:t xml:space="preserve"> работника, </w:t>
      </w:r>
      <w:r w:rsidR="006F5722">
        <w:rPr>
          <w:sz w:val="28"/>
          <w:szCs w:val="28"/>
        </w:rPr>
        <w:t xml:space="preserve">то </w:t>
      </w:r>
      <w:r w:rsidR="001710FE" w:rsidRPr="001710FE">
        <w:rPr>
          <w:sz w:val="28"/>
          <w:szCs w:val="28"/>
        </w:rPr>
        <w:t xml:space="preserve">отказывают ему в оформлении </w:t>
      </w:r>
      <w:r w:rsidR="004525EA">
        <w:rPr>
          <w:sz w:val="28"/>
          <w:szCs w:val="28"/>
        </w:rPr>
        <w:t>трудового договора</w:t>
      </w:r>
      <w:r w:rsidR="001710FE" w:rsidRPr="001710FE">
        <w:rPr>
          <w:sz w:val="28"/>
          <w:szCs w:val="28"/>
        </w:rPr>
        <w:t>, то е</w:t>
      </w:r>
      <w:r>
        <w:rPr>
          <w:sz w:val="28"/>
          <w:szCs w:val="28"/>
        </w:rPr>
        <w:t xml:space="preserve">сть предлагают ему работать </w:t>
      </w:r>
      <w:r w:rsidR="00626D9C">
        <w:rPr>
          <w:sz w:val="28"/>
          <w:szCs w:val="28"/>
        </w:rPr>
        <w:t>не</w:t>
      </w:r>
      <w:r w:rsidR="003E1D0E">
        <w:rPr>
          <w:sz w:val="28"/>
          <w:szCs w:val="28"/>
        </w:rPr>
        <w:t>официально</w:t>
      </w:r>
      <w:r w:rsidR="00626D9C">
        <w:rPr>
          <w:sz w:val="28"/>
          <w:szCs w:val="28"/>
        </w:rPr>
        <w:t>.</w:t>
      </w:r>
      <w:r w:rsidR="001710FE" w:rsidRPr="001710FE">
        <w:rPr>
          <w:sz w:val="28"/>
          <w:szCs w:val="28"/>
        </w:rPr>
        <w:t xml:space="preserve"> </w:t>
      </w:r>
      <w:r>
        <w:rPr>
          <w:sz w:val="28"/>
          <w:szCs w:val="28"/>
        </w:rPr>
        <w:t>А также</w:t>
      </w:r>
      <w:r w:rsidR="001710FE" w:rsidRPr="001710FE">
        <w:rPr>
          <w:sz w:val="28"/>
          <w:szCs w:val="28"/>
        </w:rPr>
        <w:t xml:space="preserve"> многие </w:t>
      </w:r>
      <w:r w:rsidR="00C82FCC">
        <w:rPr>
          <w:sz w:val="28"/>
          <w:szCs w:val="28"/>
        </w:rPr>
        <w:t>сотрудники</w:t>
      </w:r>
      <w:r w:rsidR="001710FE" w:rsidRPr="001710FE">
        <w:rPr>
          <w:sz w:val="28"/>
          <w:szCs w:val="28"/>
        </w:rPr>
        <w:t xml:space="preserve"> предпочитают работать </w:t>
      </w:r>
      <w:r w:rsidR="002B74B0">
        <w:rPr>
          <w:sz w:val="28"/>
          <w:szCs w:val="28"/>
        </w:rPr>
        <w:t xml:space="preserve">неофициально, получая заработанную плату </w:t>
      </w:r>
      <w:r w:rsidR="00DA7C20">
        <w:rPr>
          <w:sz w:val="28"/>
          <w:szCs w:val="28"/>
        </w:rPr>
        <w:t>«</w:t>
      </w:r>
      <w:r w:rsidR="002B74B0">
        <w:rPr>
          <w:sz w:val="28"/>
          <w:szCs w:val="28"/>
        </w:rPr>
        <w:t>на руки</w:t>
      </w:r>
      <w:r w:rsidR="00DA7C20">
        <w:rPr>
          <w:sz w:val="28"/>
          <w:szCs w:val="28"/>
        </w:rPr>
        <w:t>»</w:t>
      </w:r>
      <w:r w:rsidR="006F5722">
        <w:rPr>
          <w:sz w:val="28"/>
          <w:szCs w:val="28"/>
        </w:rPr>
        <w:t>.</w:t>
      </w:r>
      <w:r>
        <w:rPr>
          <w:sz w:val="28"/>
          <w:szCs w:val="28"/>
        </w:rPr>
        <w:t xml:space="preserve"> Но почему так происходит? Этому способствует ряд причин.</w:t>
      </w:r>
    </w:p>
    <w:p w:rsidR="006F5722" w:rsidRDefault="00506B05" w:rsidP="006F5722">
      <w:pPr>
        <w:pStyle w:val="a6"/>
        <w:shd w:val="clear" w:color="auto" w:fill="FFFFFF"/>
        <w:spacing w:before="0" w:beforeAutospacing="0" w:after="0" w:afterAutospacing="0"/>
        <w:ind w:firstLine="567"/>
        <w:jc w:val="both"/>
        <w:rPr>
          <w:sz w:val="28"/>
          <w:szCs w:val="28"/>
        </w:rPr>
      </w:pPr>
      <w:r>
        <w:rPr>
          <w:sz w:val="28"/>
          <w:szCs w:val="28"/>
        </w:rPr>
        <w:t xml:space="preserve">Например, работники неформального сектора </w:t>
      </w:r>
      <w:r w:rsidR="001710FE" w:rsidRPr="001710FE">
        <w:rPr>
          <w:sz w:val="28"/>
          <w:szCs w:val="28"/>
        </w:rPr>
        <w:t xml:space="preserve">получают финансовое преимущество в виде того, что </w:t>
      </w:r>
      <w:r w:rsidR="00DA7C20">
        <w:rPr>
          <w:sz w:val="28"/>
          <w:szCs w:val="28"/>
        </w:rPr>
        <w:t>не платят налоги в бюджет государству</w:t>
      </w:r>
      <w:r>
        <w:rPr>
          <w:sz w:val="28"/>
          <w:szCs w:val="28"/>
        </w:rPr>
        <w:t xml:space="preserve">, </w:t>
      </w:r>
      <w:r w:rsidR="001710FE" w:rsidRPr="001710FE">
        <w:rPr>
          <w:sz w:val="28"/>
          <w:szCs w:val="28"/>
        </w:rPr>
        <w:t xml:space="preserve">но при этом </w:t>
      </w:r>
      <w:r>
        <w:rPr>
          <w:sz w:val="28"/>
          <w:szCs w:val="28"/>
        </w:rPr>
        <w:t xml:space="preserve">они </w:t>
      </w:r>
      <w:r w:rsidR="001710FE" w:rsidRPr="001710FE">
        <w:rPr>
          <w:sz w:val="28"/>
          <w:szCs w:val="28"/>
        </w:rPr>
        <w:t>сталкиваются с ущемлением с</w:t>
      </w:r>
      <w:r w:rsidR="00D47900">
        <w:rPr>
          <w:sz w:val="28"/>
          <w:szCs w:val="28"/>
        </w:rPr>
        <w:t>воих социальных и трудовых прав.</w:t>
      </w:r>
      <w:r w:rsidR="001710FE" w:rsidRPr="001710FE">
        <w:rPr>
          <w:sz w:val="28"/>
          <w:szCs w:val="28"/>
        </w:rPr>
        <w:t xml:space="preserve"> </w:t>
      </w:r>
    </w:p>
    <w:p w:rsidR="006F5722" w:rsidRDefault="00A15E11" w:rsidP="006F5722">
      <w:pPr>
        <w:pStyle w:val="a6"/>
        <w:shd w:val="clear" w:color="auto" w:fill="FFFFFF"/>
        <w:spacing w:before="0" w:beforeAutospacing="0" w:after="0" w:afterAutospacing="0"/>
        <w:ind w:firstLine="567"/>
        <w:jc w:val="both"/>
        <w:rPr>
          <w:sz w:val="28"/>
          <w:szCs w:val="28"/>
          <w:shd w:val="clear" w:color="auto" w:fill="FFFFFF"/>
        </w:rPr>
      </w:pPr>
      <w:r>
        <w:rPr>
          <w:sz w:val="28"/>
          <w:szCs w:val="28"/>
          <w:shd w:val="clear" w:color="auto" w:fill="FFFFFF"/>
        </w:rPr>
        <w:t>Также стоит отметить, что р</w:t>
      </w:r>
      <w:r w:rsidR="001710FE" w:rsidRPr="001710FE">
        <w:rPr>
          <w:sz w:val="28"/>
          <w:szCs w:val="28"/>
          <w:shd w:val="clear" w:color="auto" w:fill="FFFFFF"/>
        </w:rPr>
        <w:t xml:space="preserve">аботодатель, </w:t>
      </w:r>
      <w:r>
        <w:rPr>
          <w:sz w:val="28"/>
          <w:szCs w:val="28"/>
          <w:shd w:val="clear" w:color="auto" w:fill="FFFFFF"/>
        </w:rPr>
        <w:t>который вып</w:t>
      </w:r>
      <w:r w:rsidR="00626D9C">
        <w:rPr>
          <w:sz w:val="28"/>
          <w:szCs w:val="28"/>
          <w:shd w:val="clear" w:color="auto" w:fill="FFFFFF"/>
        </w:rPr>
        <w:t>лачивает зар</w:t>
      </w:r>
      <w:r w:rsidR="00C82FCC">
        <w:rPr>
          <w:sz w:val="28"/>
          <w:szCs w:val="28"/>
          <w:shd w:val="clear" w:color="auto" w:fill="FFFFFF"/>
        </w:rPr>
        <w:t xml:space="preserve">аботанную </w:t>
      </w:r>
      <w:r w:rsidR="00626D9C">
        <w:rPr>
          <w:sz w:val="28"/>
          <w:szCs w:val="28"/>
          <w:shd w:val="clear" w:color="auto" w:fill="FFFFFF"/>
        </w:rPr>
        <w:t xml:space="preserve">плату неофициально </w:t>
      </w:r>
      <w:r w:rsidR="001710FE" w:rsidRPr="001710FE">
        <w:rPr>
          <w:sz w:val="28"/>
          <w:szCs w:val="28"/>
          <w:shd w:val="clear" w:color="auto" w:fill="FFFFFF"/>
        </w:rPr>
        <w:t xml:space="preserve">лишает своих сотрудников достойной пенсии в будущем, </w:t>
      </w:r>
      <w:r>
        <w:rPr>
          <w:sz w:val="28"/>
          <w:szCs w:val="28"/>
          <w:shd w:val="clear" w:color="auto" w:fill="FFFFFF"/>
        </w:rPr>
        <w:t>так как</w:t>
      </w:r>
      <w:r w:rsidR="001710FE" w:rsidRPr="001710FE">
        <w:rPr>
          <w:sz w:val="28"/>
          <w:szCs w:val="28"/>
          <w:shd w:val="clear" w:color="auto" w:fill="FFFFFF"/>
        </w:rPr>
        <w:t xml:space="preserve"> </w:t>
      </w:r>
      <w:r w:rsidR="00C97B85">
        <w:rPr>
          <w:sz w:val="28"/>
          <w:szCs w:val="28"/>
          <w:shd w:val="clear" w:color="auto" w:fill="FFFFFF"/>
        </w:rPr>
        <w:t>пенсионные начисления осуществляться не будут</w:t>
      </w:r>
      <w:r w:rsidR="001710FE" w:rsidRPr="001710FE">
        <w:rPr>
          <w:sz w:val="28"/>
          <w:szCs w:val="28"/>
          <w:shd w:val="clear" w:color="auto" w:fill="FFFFFF"/>
        </w:rPr>
        <w:t xml:space="preserve">. Кроме того, </w:t>
      </w:r>
      <w:r>
        <w:rPr>
          <w:sz w:val="28"/>
          <w:szCs w:val="28"/>
          <w:shd w:val="clear" w:color="auto" w:fill="FFFFFF"/>
        </w:rPr>
        <w:t xml:space="preserve">всё </w:t>
      </w:r>
      <w:r w:rsidR="001710FE" w:rsidRPr="001710FE">
        <w:rPr>
          <w:sz w:val="28"/>
          <w:szCs w:val="28"/>
          <w:shd w:val="clear" w:color="auto" w:fill="FFFFFF"/>
        </w:rPr>
        <w:t>это сказывается и на пенсии пенсионеров</w:t>
      </w:r>
      <w:r w:rsidR="00C97B85">
        <w:rPr>
          <w:sz w:val="28"/>
          <w:szCs w:val="28"/>
          <w:shd w:val="clear" w:color="auto" w:fill="FFFFFF"/>
        </w:rPr>
        <w:t xml:space="preserve"> в наши дни</w:t>
      </w:r>
      <w:r w:rsidR="001710FE" w:rsidRPr="001710FE">
        <w:rPr>
          <w:sz w:val="28"/>
          <w:szCs w:val="28"/>
          <w:shd w:val="clear" w:color="auto" w:fill="FFFFFF"/>
        </w:rPr>
        <w:t xml:space="preserve">, </w:t>
      </w:r>
      <w:r>
        <w:rPr>
          <w:sz w:val="28"/>
          <w:szCs w:val="28"/>
          <w:shd w:val="clear" w:color="auto" w:fill="FFFFFF"/>
        </w:rPr>
        <w:t>поскольку</w:t>
      </w:r>
      <w:r w:rsidR="001710FE" w:rsidRPr="001710FE">
        <w:rPr>
          <w:sz w:val="28"/>
          <w:szCs w:val="28"/>
          <w:shd w:val="clear" w:color="auto" w:fill="FFFFFF"/>
        </w:rPr>
        <w:t xml:space="preserve"> </w:t>
      </w:r>
      <w:r w:rsidR="006F5722">
        <w:rPr>
          <w:sz w:val="28"/>
          <w:szCs w:val="28"/>
          <w:shd w:val="clear" w:color="auto" w:fill="FFFFFF"/>
        </w:rPr>
        <w:t>часть страховых взносов идё</w:t>
      </w:r>
      <w:r w:rsidR="001710FE" w:rsidRPr="001710FE">
        <w:rPr>
          <w:sz w:val="28"/>
          <w:szCs w:val="28"/>
          <w:shd w:val="clear" w:color="auto" w:fill="FFFFFF"/>
        </w:rPr>
        <w:t>т на выплату пенсий старшему поколению.</w:t>
      </w:r>
    </w:p>
    <w:p w:rsidR="006F5722" w:rsidRDefault="006F5722" w:rsidP="006F5722">
      <w:pPr>
        <w:pStyle w:val="a6"/>
        <w:shd w:val="clear" w:color="auto" w:fill="FFFFFF"/>
        <w:spacing w:before="0" w:beforeAutospacing="0" w:after="0" w:afterAutospacing="0"/>
        <w:ind w:firstLine="567"/>
        <w:jc w:val="both"/>
        <w:rPr>
          <w:sz w:val="28"/>
          <w:szCs w:val="28"/>
        </w:rPr>
      </w:pPr>
      <w:r>
        <w:rPr>
          <w:sz w:val="28"/>
          <w:szCs w:val="28"/>
          <w:shd w:val="clear" w:color="auto" w:fill="FFFFFF"/>
        </w:rPr>
        <w:t xml:space="preserve">Если рассматривать </w:t>
      </w:r>
      <w:r w:rsidR="00A43BA9">
        <w:rPr>
          <w:sz w:val="28"/>
          <w:szCs w:val="28"/>
          <w:shd w:val="clear" w:color="auto" w:fill="FFFFFF"/>
        </w:rPr>
        <w:t xml:space="preserve">неформальный сектор </w:t>
      </w:r>
      <w:r>
        <w:rPr>
          <w:sz w:val="28"/>
          <w:szCs w:val="28"/>
          <w:shd w:val="clear" w:color="auto" w:fill="FFFFFF"/>
        </w:rPr>
        <w:t>н</w:t>
      </w:r>
      <w:r w:rsidR="001710FE" w:rsidRPr="001710FE">
        <w:rPr>
          <w:sz w:val="28"/>
          <w:szCs w:val="28"/>
          <w:shd w:val="clear" w:color="auto" w:fill="FFFFFF"/>
        </w:rPr>
        <w:t>а уровне предприятия</w:t>
      </w:r>
      <w:r>
        <w:rPr>
          <w:sz w:val="28"/>
          <w:szCs w:val="28"/>
          <w:shd w:val="clear" w:color="auto" w:fill="FFFFFF"/>
        </w:rPr>
        <w:t>, то</w:t>
      </w:r>
      <w:r w:rsidR="001710FE" w:rsidRPr="001710FE">
        <w:rPr>
          <w:sz w:val="28"/>
          <w:szCs w:val="28"/>
          <w:shd w:val="clear" w:color="auto" w:fill="FFFFFF"/>
        </w:rPr>
        <w:t xml:space="preserve"> </w:t>
      </w:r>
      <w:r w:rsidR="009447AA">
        <w:rPr>
          <w:sz w:val="28"/>
          <w:szCs w:val="28"/>
          <w:shd w:val="clear" w:color="auto" w:fill="FFFFFF"/>
        </w:rPr>
        <w:t>данный сектор является</w:t>
      </w:r>
      <w:r w:rsidR="00A43BA9">
        <w:rPr>
          <w:sz w:val="28"/>
          <w:szCs w:val="28"/>
          <w:shd w:val="clear" w:color="auto" w:fill="FFFFFF"/>
        </w:rPr>
        <w:t xml:space="preserve"> </w:t>
      </w:r>
      <w:r w:rsidR="001710FE" w:rsidRPr="001710FE">
        <w:rPr>
          <w:sz w:val="28"/>
          <w:szCs w:val="28"/>
          <w:shd w:val="clear" w:color="auto" w:fill="FFFFFF"/>
        </w:rPr>
        <w:t>выгодным, так как приводит к снижению издержек и росту прибыли. Однако</w:t>
      </w:r>
      <w:r>
        <w:rPr>
          <w:sz w:val="28"/>
          <w:szCs w:val="28"/>
          <w:shd w:val="clear" w:color="auto" w:fill="FFFFFF"/>
        </w:rPr>
        <w:t>,</w:t>
      </w:r>
      <w:r w:rsidR="001710FE" w:rsidRPr="001710FE">
        <w:rPr>
          <w:sz w:val="28"/>
          <w:szCs w:val="28"/>
          <w:shd w:val="clear" w:color="auto" w:fill="FFFFFF"/>
        </w:rPr>
        <w:t xml:space="preserve"> </w:t>
      </w:r>
      <w:r w:rsidR="003E1D0E">
        <w:rPr>
          <w:sz w:val="28"/>
          <w:szCs w:val="28"/>
          <w:shd w:val="clear" w:color="auto" w:fill="FFFFFF"/>
        </w:rPr>
        <w:t>если</w:t>
      </w:r>
      <w:r>
        <w:rPr>
          <w:sz w:val="28"/>
          <w:szCs w:val="28"/>
          <w:shd w:val="clear" w:color="auto" w:fill="FFFFFF"/>
        </w:rPr>
        <w:t xml:space="preserve"> к предприятию </w:t>
      </w:r>
      <w:r w:rsidR="003E1D0E">
        <w:rPr>
          <w:sz w:val="28"/>
          <w:szCs w:val="28"/>
          <w:shd w:val="clear" w:color="auto" w:fill="FFFFFF"/>
        </w:rPr>
        <w:t>будут применены санкции</w:t>
      </w:r>
      <w:r>
        <w:rPr>
          <w:sz w:val="28"/>
          <w:szCs w:val="28"/>
          <w:shd w:val="clear" w:color="auto" w:fill="FFFFFF"/>
        </w:rPr>
        <w:t xml:space="preserve">, например, </w:t>
      </w:r>
      <w:r w:rsidR="003E1D0E">
        <w:rPr>
          <w:sz w:val="28"/>
          <w:szCs w:val="28"/>
          <w:shd w:val="clear" w:color="auto" w:fill="FFFFFF"/>
        </w:rPr>
        <w:t xml:space="preserve">в виде </w:t>
      </w:r>
      <w:r w:rsidR="001710FE" w:rsidRPr="001710FE">
        <w:rPr>
          <w:sz w:val="28"/>
          <w:szCs w:val="28"/>
          <w:shd w:val="clear" w:color="auto" w:fill="FFFFFF"/>
        </w:rPr>
        <w:t>штрафов, за</w:t>
      </w:r>
      <w:r>
        <w:rPr>
          <w:sz w:val="28"/>
          <w:szCs w:val="28"/>
          <w:shd w:val="clear" w:color="auto" w:fill="FFFFFF"/>
        </w:rPr>
        <w:t>претов на деятельность и прочее,</w:t>
      </w:r>
      <w:r w:rsidR="001710FE" w:rsidRPr="001710FE">
        <w:rPr>
          <w:sz w:val="28"/>
          <w:szCs w:val="28"/>
          <w:shd w:val="clear" w:color="auto" w:fill="FFFFFF"/>
        </w:rPr>
        <w:t xml:space="preserve"> </w:t>
      </w:r>
      <w:r w:rsidR="003E1D0E">
        <w:rPr>
          <w:sz w:val="28"/>
          <w:szCs w:val="28"/>
          <w:shd w:val="clear" w:color="auto" w:fill="FFFFFF"/>
        </w:rPr>
        <w:t xml:space="preserve">то </w:t>
      </w:r>
      <w:r w:rsidR="001710FE" w:rsidRPr="001710FE">
        <w:rPr>
          <w:sz w:val="28"/>
          <w:szCs w:val="28"/>
          <w:shd w:val="clear" w:color="auto" w:fill="FFFFFF"/>
        </w:rPr>
        <w:t xml:space="preserve">эффект может оказаться и негативным. </w:t>
      </w:r>
      <w:r w:rsidR="00A43BA9">
        <w:rPr>
          <w:sz w:val="28"/>
          <w:szCs w:val="28"/>
          <w:shd w:val="clear" w:color="auto" w:fill="FFFFFF"/>
        </w:rPr>
        <w:t>Поэтому работодатель сам решает выгодно ли ему и</w:t>
      </w:r>
      <w:r w:rsidR="00C82FCC">
        <w:rPr>
          <w:sz w:val="28"/>
          <w:szCs w:val="28"/>
          <w:shd w:val="clear" w:color="auto" w:fill="FFFFFF"/>
        </w:rPr>
        <w:t xml:space="preserve">спользовать неформально занятых </w:t>
      </w:r>
      <w:r w:rsidR="003E1D0E">
        <w:rPr>
          <w:sz w:val="28"/>
          <w:szCs w:val="28"/>
          <w:shd w:val="clear" w:color="auto" w:fill="FFFFFF"/>
        </w:rPr>
        <w:t>или не выгодно</w:t>
      </w:r>
      <w:r w:rsidR="00A43BA9">
        <w:rPr>
          <w:sz w:val="28"/>
          <w:szCs w:val="28"/>
          <w:shd w:val="clear" w:color="auto" w:fill="FFFFFF"/>
        </w:rPr>
        <w:t>.</w:t>
      </w:r>
    </w:p>
    <w:p w:rsidR="005E2E03" w:rsidRDefault="005E2E03" w:rsidP="006F5722">
      <w:pPr>
        <w:pStyle w:val="a6"/>
        <w:shd w:val="clear" w:color="auto" w:fill="FFFFFF"/>
        <w:spacing w:before="0" w:beforeAutospacing="0" w:after="0" w:afterAutospacing="0"/>
        <w:ind w:firstLine="567"/>
        <w:jc w:val="both"/>
        <w:rPr>
          <w:sz w:val="28"/>
          <w:szCs w:val="28"/>
        </w:rPr>
      </w:pPr>
      <w:r>
        <w:rPr>
          <w:sz w:val="28"/>
          <w:szCs w:val="28"/>
        </w:rPr>
        <w:t>Также с</w:t>
      </w:r>
      <w:r w:rsidR="001710FE" w:rsidRPr="001710FE">
        <w:rPr>
          <w:sz w:val="28"/>
          <w:szCs w:val="28"/>
        </w:rPr>
        <w:t>уществуют</w:t>
      </w:r>
      <w:r>
        <w:rPr>
          <w:sz w:val="28"/>
          <w:szCs w:val="28"/>
        </w:rPr>
        <w:t xml:space="preserve"> и</w:t>
      </w:r>
      <w:r w:rsidR="001710FE" w:rsidRPr="001710FE">
        <w:rPr>
          <w:sz w:val="28"/>
          <w:szCs w:val="28"/>
        </w:rPr>
        <w:t xml:space="preserve"> различные методы снижения неформальной занятости. </w:t>
      </w:r>
      <w:r w:rsidR="00342C64">
        <w:rPr>
          <w:sz w:val="28"/>
          <w:szCs w:val="28"/>
        </w:rPr>
        <w:t>К ним относятся</w:t>
      </w:r>
      <w:r w:rsidR="001710FE" w:rsidRPr="001710FE">
        <w:rPr>
          <w:sz w:val="28"/>
          <w:szCs w:val="28"/>
        </w:rPr>
        <w:t xml:space="preserve"> проверки</w:t>
      </w:r>
      <w:r w:rsidR="00342C64">
        <w:rPr>
          <w:sz w:val="28"/>
          <w:szCs w:val="28"/>
        </w:rPr>
        <w:t xml:space="preserve"> контрольно-надзорных органов,</w:t>
      </w:r>
      <w:r w:rsidR="001710FE" w:rsidRPr="001710FE">
        <w:rPr>
          <w:sz w:val="28"/>
          <w:szCs w:val="28"/>
        </w:rPr>
        <w:t xml:space="preserve"> </w:t>
      </w:r>
      <w:r w:rsidR="001710FE" w:rsidRPr="001710FE">
        <w:rPr>
          <w:sz w:val="28"/>
          <w:szCs w:val="28"/>
        </w:rPr>
        <w:lastRenderedPageBreak/>
        <w:t xml:space="preserve">информационно-разъяснительная работа с работодателями и </w:t>
      </w:r>
      <w:r w:rsidR="00342C64" w:rsidRPr="001710FE">
        <w:rPr>
          <w:sz w:val="28"/>
          <w:szCs w:val="28"/>
        </w:rPr>
        <w:t>работниками,</w:t>
      </w:r>
      <w:r w:rsidR="00342C64">
        <w:rPr>
          <w:sz w:val="28"/>
          <w:szCs w:val="28"/>
        </w:rPr>
        <w:t xml:space="preserve"> привлечение</w:t>
      </w:r>
      <w:r>
        <w:rPr>
          <w:sz w:val="28"/>
          <w:szCs w:val="28"/>
        </w:rPr>
        <w:t xml:space="preserve"> социальных партнё</w:t>
      </w:r>
      <w:r w:rsidR="001710FE" w:rsidRPr="001710FE">
        <w:rPr>
          <w:sz w:val="28"/>
          <w:szCs w:val="28"/>
        </w:rPr>
        <w:t xml:space="preserve">ров, а также заключение коллективных договоров в организациях. </w:t>
      </w:r>
    </w:p>
    <w:p w:rsidR="005E2E03" w:rsidRDefault="00342C64" w:rsidP="005E2E03">
      <w:pPr>
        <w:pStyle w:val="a6"/>
        <w:shd w:val="clear" w:color="auto" w:fill="FFFFFF"/>
        <w:spacing w:before="0" w:beforeAutospacing="0" w:after="0" w:afterAutospacing="0"/>
        <w:ind w:firstLine="567"/>
        <w:jc w:val="both"/>
        <w:rPr>
          <w:sz w:val="28"/>
          <w:szCs w:val="28"/>
        </w:rPr>
      </w:pPr>
      <w:r>
        <w:rPr>
          <w:sz w:val="28"/>
          <w:szCs w:val="28"/>
        </w:rPr>
        <w:t>Стоит отметить, что одним из социальных партнё</w:t>
      </w:r>
      <w:r w:rsidR="001710FE" w:rsidRPr="001710FE">
        <w:rPr>
          <w:sz w:val="28"/>
          <w:szCs w:val="28"/>
        </w:rPr>
        <w:t xml:space="preserve">ров является объединение работодателей, которое </w:t>
      </w:r>
      <w:r w:rsidR="00646CA5">
        <w:rPr>
          <w:sz w:val="28"/>
          <w:szCs w:val="28"/>
        </w:rPr>
        <w:t>как раз-таки обращает</w:t>
      </w:r>
      <w:r w:rsidR="001710FE" w:rsidRPr="001710FE">
        <w:rPr>
          <w:sz w:val="28"/>
          <w:szCs w:val="28"/>
        </w:rPr>
        <w:t xml:space="preserve"> внимание на проблему неформальной занятости. Ведь ко</w:t>
      </w:r>
      <w:r w:rsidR="00646CA5">
        <w:rPr>
          <w:sz w:val="28"/>
          <w:szCs w:val="28"/>
        </w:rPr>
        <w:t xml:space="preserve">гда одна компания работает </w:t>
      </w:r>
      <w:r w:rsidR="00CA24C2">
        <w:rPr>
          <w:sz w:val="28"/>
          <w:szCs w:val="28"/>
        </w:rPr>
        <w:t>честно и по формальной схеме уплачивает все налоги, заключает трудовые договора с работниками</w:t>
      </w:r>
      <w:r w:rsidR="001710FE" w:rsidRPr="001710FE">
        <w:rPr>
          <w:sz w:val="28"/>
          <w:szCs w:val="28"/>
        </w:rPr>
        <w:t>, а другая</w:t>
      </w:r>
      <w:r w:rsidR="00646CA5">
        <w:rPr>
          <w:sz w:val="28"/>
          <w:szCs w:val="28"/>
        </w:rPr>
        <w:t xml:space="preserve"> по</w:t>
      </w:r>
      <w:r w:rsidR="00CA24C2">
        <w:rPr>
          <w:sz w:val="28"/>
          <w:szCs w:val="28"/>
        </w:rPr>
        <w:t xml:space="preserve"> неформальной: не уплачивает налоги, ни о каких трудовых договорах и пенсионных начислений, и речи быть не может</w:t>
      </w:r>
      <w:r w:rsidR="001710FE" w:rsidRPr="001710FE">
        <w:rPr>
          <w:sz w:val="28"/>
          <w:szCs w:val="28"/>
        </w:rPr>
        <w:t xml:space="preserve">, </w:t>
      </w:r>
      <w:r>
        <w:rPr>
          <w:sz w:val="28"/>
          <w:szCs w:val="28"/>
        </w:rPr>
        <w:t xml:space="preserve">то </w:t>
      </w:r>
      <w:r w:rsidR="001710FE" w:rsidRPr="001710FE">
        <w:rPr>
          <w:sz w:val="28"/>
          <w:szCs w:val="28"/>
        </w:rPr>
        <w:t>возникают неравные условия для конкуренции на рынке труда.</w:t>
      </w:r>
    </w:p>
    <w:p w:rsidR="001710FE" w:rsidRPr="005E2E03" w:rsidRDefault="001710FE" w:rsidP="005E2E03">
      <w:pPr>
        <w:pStyle w:val="a6"/>
        <w:shd w:val="clear" w:color="auto" w:fill="FFFFFF"/>
        <w:spacing w:before="0" w:beforeAutospacing="0" w:after="0" w:afterAutospacing="0"/>
        <w:ind w:firstLine="567"/>
        <w:jc w:val="both"/>
        <w:rPr>
          <w:sz w:val="28"/>
          <w:szCs w:val="28"/>
        </w:rPr>
      </w:pPr>
      <w:r w:rsidRPr="001710FE">
        <w:rPr>
          <w:sz w:val="28"/>
          <w:szCs w:val="28"/>
        </w:rPr>
        <w:t>Таким образом, неф</w:t>
      </w:r>
      <w:r w:rsidR="009F594C">
        <w:rPr>
          <w:sz w:val="28"/>
          <w:szCs w:val="28"/>
        </w:rPr>
        <w:t>ормальная занятость – это низкая официальная заработанная плата</w:t>
      </w:r>
      <w:r w:rsidRPr="001710FE">
        <w:rPr>
          <w:sz w:val="28"/>
          <w:szCs w:val="28"/>
        </w:rPr>
        <w:t>, нарушение трудовых прав работников в области режима и условий труда,</w:t>
      </w:r>
      <w:r w:rsidR="00342C64">
        <w:rPr>
          <w:sz w:val="28"/>
          <w:szCs w:val="28"/>
        </w:rPr>
        <w:t xml:space="preserve"> а также</w:t>
      </w:r>
      <w:r w:rsidRPr="001710FE">
        <w:rPr>
          <w:sz w:val="28"/>
          <w:szCs w:val="28"/>
        </w:rPr>
        <w:t xml:space="preserve"> чрезвычайная </w:t>
      </w:r>
      <w:r w:rsidR="00342C64">
        <w:rPr>
          <w:sz w:val="28"/>
          <w:szCs w:val="28"/>
        </w:rPr>
        <w:t xml:space="preserve">сложность защиты этих прав. К тому же это </w:t>
      </w:r>
      <w:r w:rsidRPr="001710FE">
        <w:rPr>
          <w:sz w:val="28"/>
          <w:szCs w:val="28"/>
        </w:rPr>
        <w:t xml:space="preserve">низкая пенсия в будущем и невозможность взять кредит в настоящем. Такие </w:t>
      </w:r>
      <w:r w:rsidR="00C82FCC">
        <w:rPr>
          <w:sz w:val="28"/>
          <w:szCs w:val="28"/>
        </w:rPr>
        <w:t>сотрудники</w:t>
      </w:r>
      <w:r w:rsidRPr="001710FE">
        <w:rPr>
          <w:sz w:val="28"/>
          <w:szCs w:val="28"/>
        </w:rPr>
        <w:t xml:space="preserve"> лишены во</w:t>
      </w:r>
      <w:r w:rsidR="00342C64">
        <w:rPr>
          <w:sz w:val="28"/>
          <w:szCs w:val="28"/>
        </w:rPr>
        <w:t>зможности получать в полном объё</w:t>
      </w:r>
      <w:r w:rsidRPr="001710FE">
        <w:rPr>
          <w:sz w:val="28"/>
          <w:szCs w:val="28"/>
        </w:rPr>
        <w:t>ме пособие по временной нетрудоспособност</w:t>
      </w:r>
      <w:r w:rsidR="00342C64">
        <w:rPr>
          <w:sz w:val="28"/>
          <w:szCs w:val="28"/>
        </w:rPr>
        <w:t>и, безработице, по уходу за ребё</w:t>
      </w:r>
      <w:r w:rsidRPr="001710FE">
        <w:rPr>
          <w:sz w:val="28"/>
          <w:szCs w:val="28"/>
        </w:rPr>
        <w:t>нком и выходные пособия в случае увольнения по сокращению штатов</w:t>
      </w:r>
      <w:r>
        <w:rPr>
          <w:rFonts w:ascii="Arial" w:hAnsi="Arial" w:cs="Arial"/>
          <w:color w:val="2E2E2E"/>
        </w:rPr>
        <w:t>.</w:t>
      </w:r>
    </w:p>
    <w:p w:rsidR="00F80F06" w:rsidRPr="00267CB2" w:rsidRDefault="00F80F06" w:rsidP="006F5722">
      <w:pPr>
        <w:pStyle w:val="a6"/>
        <w:shd w:val="clear" w:color="auto" w:fill="FFFFFF"/>
        <w:spacing w:before="0" w:beforeAutospacing="0" w:after="0" w:afterAutospacing="0"/>
        <w:ind w:firstLine="720"/>
        <w:jc w:val="both"/>
        <w:rPr>
          <w:color w:val="000000"/>
          <w:sz w:val="28"/>
          <w:szCs w:val="28"/>
        </w:rPr>
      </w:pPr>
      <w:r w:rsidRPr="005E2E03">
        <w:rPr>
          <w:color w:val="000000"/>
          <w:sz w:val="28"/>
          <w:szCs w:val="28"/>
        </w:rPr>
        <w:t xml:space="preserve">Столь малое количество информации </w:t>
      </w:r>
      <w:r w:rsidR="005E2E03" w:rsidRPr="005E2E03">
        <w:rPr>
          <w:color w:val="000000"/>
          <w:sz w:val="28"/>
          <w:szCs w:val="28"/>
        </w:rPr>
        <w:t>можно объяснить</w:t>
      </w:r>
      <w:r w:rsidRPr="005E2E03">
        <w:rPr>
          <w:color w:val="000000"/>
          <w:sz w:val="28"/>
          <w:szCs w:val="28"/>
        </w:rPr>
        <w:t xml:space="preserve"> тем, что проблемы неформальной занятости недостаточно прораб</w:t>
      </w:r>
      <w:r w:rsidR="005E2E03" w:rsidRPr="005E2E03">
        <w:rPr>
          <w:color w:val="000000"/>
          <w:sz w:val="28"/>
          <w:szCs w:val="28"/>
        </w:rPr>
        <w:t>отаны на теоретическом уровне. А н</w:t>
      </w:r>
      <w:r w:rsidRPr="005E2E03">
        <w:rPr>
          <w:color w:val="000000"/>
          <w:sz w:val="28"/>
          <w:szCs w:val="28"/>
        </w:rPr>
        <w:t>едостаток информации объясняется рядом причин.</w:t>
      </w:r>
      <w:r w:rsidR="005E2E03" w:rsidRPr="005E2E03">
        <w:rPr>
          <w:color w:val="000000"/>
          <w:sz w:val="28"/>
          <w:szCs w:val="28"/>
        </w:rPr>
        <w:t xml:space="preserve"> Например,</w:t>
      </w:r>
      <w:r w:rsidRPr="005E2E03">
        <w:rPr>
          <w:color w:val="000000"/>
          <w:sz w:val="28"/>
          <w:szCs w:val="28"/>
        </w:rPr>
        <w:t xml:space="preserve"> оценить параметры неформальных трудовых отношений достаточно сложно и</w:t>
      </w:r>
      <w:r w:rsidR="005E2E03" w:rsidRPr="005E2E03">
        <w:rPr>
          <w:color w:val="000000"/>
          <w:sz w:val="28"/>
          <w:szCs w:val="28"/>
        </w:rPr>
        <w:t>з-за их "подпольного" характера. А</w:t>
      </w:r>
      <w:r w:rsidRPr="005E2E03">
        <w:rPr>
          <w:color w:val="000000"/>
          <w:sz w:val="28"/>
          <w:szCs w:val="28"/>
        </w:rPr>
        <w:t xml:space="preserve"> </w:t>
      </w:r>
      <w:r w:rsidR="005E2E03" w:rsidRPr="005E2E03">
        <w:rPr>
          <w:color w:val="000000"/>
          <w:sz w:val="28"/>
          <w:szCs w:val="28"/>
        </w:rPr>
        <w:t>также стоит учесть</w:t>
      </w:r>
      <w:r w:rsidRPr="005E2E03">
        <w:rPr>
          <w:color w:val="000000"/>
          <w:sz w:val="28"/>
          <w:szCs w:val="28"/>
        </w:rPr>
        <w:t xml:space="preserve">, что они создаются на основе вторичной занятости, которая прикрывается легальным видом деятельности. </w:t>
      </w:r>
      <w:r w:rsidR="005E2E03" w:rsidRPr="005E2E03">
        <w:rPr>
          <w:color w:val="000000"/>
          <w:sz w:val="28"/>
          <w:szCs w:val="28"/>
        </w:rPr>
        <w:t xml:space="preserve">Ещё одной причиной является недостоверность информации, так как грань между формальными и неформальными трудовыми отношениями является довольно таки размытой. </w:t>
      </w:r>
    </w:p>
    <w:p w:rsidR="00F80F06" w:rsidRPr="009A5D9C" w:rsidRDefault="009A5D9C" w:rsidP="009A5D9C">
      <w:pPr>
        <w:rPr>
          <w:rFonts w:ascii="Arial" w:eastAsia="Times New Roman" w:hAnsi="Arial" w:cs="Arial"/>
          <w:color w:val="2E2E2E"/>
          <w:sz w:val="20"/>
          <w:szCs w:val="20"/>
          <w:lang w:eastAsia="ru-RU"/>
        </w:rPr>
      </w:pPr>
      <w:r>
        <w:rPr>
          <w:rFonts w:ascii="Arial" w:hAnsi="Arial" w:cs="Arial"/>
          <w:color w:val="2E2E2E"/>
          <w:sz w:val="20"/>
          <w:szCs w:val="20"/>
        </w:rPr>
        <w:br w:type="page"/>
      </w:r>
    </w:p>
    <w:p w:rsidR="001D28EF" w:rsidRPr="000C375C" w:rsidRDefault="001D28EF" w:rsidP="00341950">
      <w:pPr>
        <w:pStyle w:val="Default"/>
        <w:jc w:val="center"/>
        <w:rPr>
          <w:b/>
          <w:color w:val="auto"/>
          <w:sz w:val="28"/>
          <w:szCs w:val="28"/>
        </w:rPr>
      </w:pPr>
      <w:r w:rsidRPr="000C375C">
        <w:rPr>
          <w:b/>
          <w:color w:val="auto"/>
          <w:sz w:val="28"/>
          <w:szCs w:val="28"/>
        </w:rPr>
        <w:lastRenderedPageBreak/>
        <w:t>Список литературы</w:t>
      </w:r>
    </w:p>
    <w:p w:rsidR="00645D54" w:rsidRDefault="00645D54" w:rsidP="009A5D9C">
      <w:pPr>
        <w:pStyle w:val="a6"/>
        <w:shd w:val="clear" w:color="auto" w:fill="FFFFFF"/>
        <w:spacing w:before="0" w:beforeAutospacing="0" w:after="0" w:afterAutospacing="0"/>
        <w:jc w:val="both"/>
      </w:pPr>
    </w:p>
    <w:p w:rsidR="00645D54" w:rsidRPr="00645D54" w:rsidRDefault="00645D54" w:rsidP="00645D54">
      <w:pPr>
        <w:pStyle w:val="a8"/>
        <w:numPr>
          <w:ilvl w:val="0"/>
          <w:numId w:val="4"/>
        </w:numPr>
        <w:spacing w:after="0" w:line="240" w:lineRule="auto"/>
        <w:jc w:val="both"/>
        <w:textAlignment w:val="baseline"/>
        <w:rPr>
          <w:rFonts w:ascii="Times New Roman" w:eastAsia="ArialMT" w:hAnsi="Times New Roman" w:cs="Times New Roman"/>
          <w:sz w:val="28"/>
          <w:szCs w:val="28"/>
        </w:rPr>
      </w:pPr>
      <w:proofErr w:type="spellStart"/>
      <w:r w:rsidRPr="00645D54">
        <w:rPr>
          <w:rFonts w:ascii="Times New Roman" w:eastAsia="ArialMT" w:hAnsi="Times New Roman" w:cs="Times New Roman"/>
          <w:sz w:val="28"/>
          <w:szCs w:val="28"/>
        </w:rPr>
        <w:t>Агабекян</w:t>
      </w:r>
      <w:proofErr w:type="spellEnd"/>
      <w:r w:rsidRPr="00645D54">
        <w:rPr>
          <w:rFonts w:ascii="Times New Roman" w:eastAsia="ArialMT" w:hAnsi="Times New Roman" w:cs="Times New Roman"/>
          <w:sz w:val="28"/>
          <w:szCs w:val="28"/>
        </w:rPr>
        <w:t xml:space="preserve"> Р.Л. Феномен неформальной занятости в российской экономике // Теория и практика общественного развития. 2013.</w:t>
      </w:r>
      <w:r>
        <w:rPr>
          <w:rFonts w:ascii="Times New Roman" w:eastAsia="ArialMT" w:hAnsi="Times New Roman" w:cs="Times New Roman"/>
          <w:sz w:val="28"/>
          <w:szCs w:val="28"/>
        </w:rPr>
        <w:t xml:space="preserve"> - </w:t>
      </w:r>
      <w:r w:rsidRPr="00645D54">
        <w:rPr>
          <w:rFonts w:ascii="Times New Roman" w:eastAsia="ArialMT" w:hAnsi="Times New Roman" w:cs="Times New Roman"/>
          <w:sz w:val="28"/>
          <w:szCs w:val="28"/>
        </w:rPr>
        <w:t xml:space="preserve"> № 1</w:t>
      </w:r>
    </w:p>
    <w:p w:rsidR="00645D54" w:rsidRPr="00645D54" w:rsidRDefault="00645D54" w:rsidP="00645D54">
      <w:pPr>
        <w:pStyle w:val="a6"/>
        <w:numPr>
          <w:ilvl w:val="0"/>
          <w:numId w:val="4"/>
        </w:numPr>
        <w:shd w:val="clear" w:color="auto" w:fill="FFFFFF"/>
        <w:spacing w:before="0" w:beforeAutospacing="0" w:after="0" w:afterAutospacing="0"/>
        <w:jc w:val="both"/>
        <w:rPr>
          <w:sz w:val="28"/>
          <w:szCs w:val="28"/>
        </w:rPr>
      </w:pPr>
      <w:proofErr w:type="spellStart"/>
      <w:r w:rsidRPr="00645D54">
        <w:rPr>
          <w:sz w:val="28"/>
          <w:szCs w:val="28"/>
        </w:rPr>
        <w:t>Алимоваа</w:t>
      </w:r>
      <w:proofErr w:type="spellEnd"/>
      <w:r w:rsidRPr="00645D54">
        <w:rPr>
          <w:sz w:val="28"/>
          <w:szCs w:val="28"/>
        </w:rPr>
        <w:t xml:space="preserve"> Э.И. </w:t>
      </w:r>
      <w:r w:rsidRPr="00645D54">
        <w:rPr>
          <w:rStyle w:val="bigtext"/>
          <w:bCs/>
          <w:sz w:val="28"/>
          <w:szCs w:val="28"/>
        </w:rPr>
        <w:t xml:space="preserve">Особенности неформальной </w:t>
      </w:r>
      <w:proofErr w:type="spellStart"/>
      <w:r w:rsidRPr="00645D54">
        <w:rPr>
          <w:rStyle w:val="bigtext"/>
          <w:bCs/>
          <w:sz w:val="28"/>
          <w:szCs w:val="28"/>
        </w:rPr>
        <w:t>самозанятости</w:t>
      </w:r>
      <w:proofErr w:type="spellEnd"/>
      <w:r w:rsidRPr="00645D54">
        <w:rPr>
          <w:rStyle w:val="bigtext"/>
          <w:bCs/>
          <w:sz w:val="28"/>
          <w:szCs w:val="28"/>
        </w:rPr>
        <w:t xml:space="preserve"> / Э.И. Алимова, А.А. </w:t>
      </w:r>
      <w:proofErr w:type="spellStart"/>
      <w:r w:rsidRPr="00645D54">
        <w:rPr>
          <w:rStyle w:val="bigtext"/>
          <w:bCs/>
          <w:sz w:val="28"/>
          <w:szCs w:val="28"/>
        </w:rPr>
        <w:t>Кушева</w:t>
      </w:r>
      <w:proofErr w:type="spellEnd"/>
      <w:r w:rsidRPr="00645D54">
        <w:rPr>
          <w:rStyle w:val="bigtext"/>
          <w:bCs/>
          <w:sz w:val="28"/>
          <w:szCs w:val="28"/>
        </w:rPr>
        <w:t xml:space="preserve"> // </w:t>
      </w:r>
      <w:hyperlink r:id="rId7" w:tooltip="Оглавления выпусков этого журнала" w:history="1">
        <w:r w:rsidRPr="00645D54">
          <w:rPr>
            <w:rStyle w:val="a7"/>
            <w:color w:val="auto"/>
            <w:sz w:val="28"/>
            <w:szCs w:val="28"/>
            <w:u w:val="none"/>
          </w:rPr>
          <w:t>Молодежный научный форум: общественные и экономические науки</w:t>
        </w:r>
      </w:hyperlink>
      <w:r w:rsidRPr="00645D54">
        <w:rPr>
          <w:sz w:val="28"/>
          <w:szCs w:val="28"/>
        </w:rPr>
        <w:t xml:space="preserve"> – 2017 - №5 (45) С. 99-103.</w:t>
      </w:r>
    </w:p>
    <w:p w:rsidR="00645D54" w:rsidRPr="00645D54" w:rsidRDefault="00645D54" w:rsidP="00645D54">
      <w:pPr>
        <w:pStyle w:val="a8"/>
        <w:numPr>
          <w:ilvl w:val="0"/>
          <w:numId w:val="4"/>
        </w:numPr>
        <w:spacing w:after="0" w:line="240" w:lineRule="auto"/>
        <w:jc w:val="both"/>
        <w:textAlignment w:val="baseline"/>
        <w:rPr>
          <w:rFonts w:ascii="Times New Roman" w:eastAsia="ArialMT" w:hAnsi="Times New Roman" w:cs="Times New Roman"/>
          <w:sz w:val="28"/>
          <w:szCs w:val="28"/>
        </w:rPr>
      </w:pPr>
      <w:proofErr w:type="spellStart"/>
      <w:r w:rsidRPr="00645D54">
        <w:rPr>
          <w:rFonts w:ascii="Times New Roman" w:eastAsia="ArialMT" w:hAnsi="Times New Roman" w:cs="Times New Roman"/>
          <w:sz w:val="28"/>
          <w:szCs w:val="28"/>
        </w:rPr>
        <w:t>Дружилов</w:t>
      </w:r>
      <w:proofErr w:type="spellEnd"/>
      <w:r w:rsidRPr="00645D54">
        <w:rPr>
          <w:rFonts w:ascii="Times New Roman" w:eastAsia="ArialMT" w:hAnsi="Times New Roman" w:cs="Times New Roman"/>
          <w:sz w:val="28"/>
          <w:szCs w:val="28"/>
        </w:rPr>
        <w:t xml:space="preserve"> С.А. </w:t>
      </w:r>
      <w:proofErr w:type="spellStart"/>
      <w:r w:rsidRPr="00645D54">
        <w:rPr>
          <w:rFonts w:ascii="Times New Roman" w:eastAsia="ArialMT" w:hAnsi="Times New Roman" w:cs="Times New Roman"/>
          <w:sz w:val="28"/>
          <w:szCs w:val="28"/>
        </w:rPr>
        <w:t>Прекариат</w:t>
      </w:r>
      <w:proofErr w:type="spellEnd"/>
      <w:r w:rsidRPr="00645D54">
        <w:rPr>
          <w:rFonts w:ascii="Times New Roman" w:eastAsia="ArialMT" w:hAnsi="Times New Roman" w:cs="Times New Roman"/>
          <w:sz w:val="28"/>
          <w:szCs w:val="28"/>
        </w:rPr>
        <w:t xml:space="preserve"> и неформальная трудовая занятость в России: социально-психологические аспекты</w:t>
      </w:r>
      <w:r w:rsidR="00341950">
        <w:rPr>
          <w:rFonts w:ascii="Times New Roman" w:eastAsia="ArialMT" w:hAnsi="Times New Roman" w:cs="Times New Roman"/>
          <w:sz w:val="28"/>
          <w:szCs w:val="28"/>
        </w:rPr>
        <w:t xml:space="preserve"> </w:t>
      </w:r>
      <w:r w:rsidRPr="00645D54">
        <w:rPr>
          <w:rFonts w:ascii="Times New Roman" w:eastAsia="ArialMT" w:hAnsi="Times New Roman" w:cs="Times New Roman"/>
          <w:sz w:val="28"/>
          <w:szCs w:val="28"/>
        </w:rPr>
        <w:t>//Гуманитарные научные исследования. 2015. №1. Ч. 2.</w:t>
      </w:r>
    </w:p>
    <w:p w:rsidR="00645D54" w:rsidRPr="00645D54" w:rsidRDefault="00645D54" w:rsidP="00645D54">
      <w:pPr>
        <w:pStyle w:val="a8"/>
        <w:numPr>
          <w:ilvl w:val="0"/>
          <w:numId w:val="4"/>
        </w:numPr>
        <w:spacing w:after="0" w:line="240" w:lineRule="auto"/>
        <w:jc w:val="both"/>
        <w:textAlignment w:val="baseline"/>
        <w:rPr>
          <w:rFonts w:ascii="Times New Roman" w:eastAsia="ArialMT" w:hAnsi="Times New Roman" w:cs="Times New Roman"/>
          <w:sz w:val="28"/>
          <w:szCs w:val="28"/>
        </w:rPr>
      </w:pPr>
      <w:r w:rsidRPr="00645D54">
        <w:rPr>
          <w:rFonts w:ascii="Times New Roman" w:eastAsia="Times New Roman" w:hAnsi="Times New Roman" w:cs="Times New Roman"/>
          <w:sz w:val="28"/>
          <w:szCs w:val="28"/>
          <w:lang w:eastAsia="ru-RU"/>
        </w:rPr>
        <w:t>Ермолаева С.Г., Рынок труда: учебное пособие – Екатеринбург: Изд-во Урал. Ун-та, 2015. – 108 с.</w:t>
      </w:r>
    </w:p>
    <w:p w:rsidR="00645D54" w:rsidRPr="00645D54" w:rsidRDefault="00645D54" w:rsidP="00645D54">
      <w:pPr>
        <w:pStyle w:val="a6"/>
        <w:numPr>
          <w:ilvl w:val="0"/>
          <w:numId w:val="4"/>
        </w:numPr>
        <w:shd w:val="clear" w:color="auto" w:fill="FFFFFF"/>
        <w:spacing w:before="0" w:beforeAutospacing="0" w:after="0" w:afterAutospacing="0"/>
        <w:jc w:val="both"/>
        <w:rPr>
          <w:sz w:val="28"/>
          <w:szCs w:val="28"/>
        </w:rPr>
      </w:pPr>
      <w:r w:rsidRPr="00645D54">
        <w:rPr>
          <w:color w:val="000000"/>
          <w:sz w:val="28"/>
          <w:szCs w:val="28"/>
        </w:rPr>
        <w:t xml:space="preserve">Лысенко Е.Д. </w:t>
      </w:r>
      <w:r w:rsidR="00341950" w:rsidRPr="00341950">
        <w:rPr>
          <w:rStyle w:val="bigtext"/>
          <w:bCs/>
          <w:sz w:val="28"/>
          <w:szCs w:val="28"/>
        </w:rPr>
        <w:t xml:space="preserve">Актуальные проблемы правового регулирования </w:t>
      </w:r>
      <w:proofErr w:type="spellStart"/>
      <w:r w:rsidR="00341950" w:rsidRPr="00341950">
        <w:rPr>
          <w:rStyle w:val="bigtext"/>
          <w:bCs/>
          <w:sz w:val="28"/>
          <w:szCs w:val="28"/>
        </w:rPr>
        <w:t>самозанятости</w:t>
      </w:r>
      <w:proofErr w:type="spellEnd"/>
      <w:r w:rsidR="00341950" w:rsidRPr="00341950">
        <w:rPr>
          <w:rStyle w:val="bigtext"/>
          <w:bCs/>
          <w:sz w:val="28"/>
          <w:szCs w:val="28"/>
        </w:rPr>
        <w:t xml:space="preserve"> </w:t>
      </w:r>
      <w:r w:rsidRPr="00341950">
        <w:rPr>
          <w:rStyle w:val="bigtext"/>
          <w:bCs/>
          <w:sz w:val="28"/>
          <w:szCs w:val="28"/>
        </w:rPr>
        <w:t xml:space="preserve">// </w:t>
      </w:r>
      <w:hyperlink r:id="rId8" w:tooltip="Оглавления выпусков этого журнала" w:history="1">
        <w:r w:rsidR="00341950" w:rsidRPr="00341950">
          <w:rPr>
            <w:rStyle w:val="a7"/>
            <w:color w:val="auto"/>
            <w:sz w:val="28"/>
            <w:szCs w:val="28"/>
            <w:u w:val="none"/>
          </w:rPr>
          <w:t>Публично-правовые исследования</w:t>
        </w:r>
      </w:hyperlink>
      <w:r w:rsidRPr="00645D54">
        <w:rPr>
          <w:sz w:val="28"/>
          <w:szCs w:val="28"/>
        </w:rPr>
        <w:t xml:space="preserve"> 2017 - №3. С. 1-11</w:t>
      </w:r>
    </w:p>
    <w:p w:rsidR="00645D54" w:rsidRPr="00645D54" w:rsidRDefault="00645D54" w:rsidP="00645D54">
      <w:pPr>
        <w:pStyle w:val="a6"/>
        <w:numPr>
          <w:ilvl w:val="0"/>
          <w:numId w:val="4"/>
        </w:numPr>
        <w:shd w:val="clear" w:color="auto" w:fill="FFFFFF"/>
        <w:spacing w:before="0" w:beforeAutospacing="0" w:after="0" w:afterAutospacing="0"/>
        <w:jc w:val="both"/>
        <w:rPr>
          <w:color w:val="000000"/>
          <w:sz w:val="28"/>
          <w:szCs w:val="28"/>
        </w:rPr>
      </w:pPr>
      <w:r w:rsidRPr="00645D54">
        <w:rPr>
          <w:color w:val="000000"/>
          <w:sz w:val="28"/>
          <w:szCs w:val="28"/>
        </w:rPr>
        <w:t xml:space="preserve">Неформальная занятость // http: // </w:t>
      </w:r>
      <w:proofErr w:type="spellStart"/>
      <w:r w:rsidRPr="00645D54">
        <w:rPr>
          <w:color w:val="000000"/>
          <w:sz w:val="28"/>
          <w:szCs w:val="28"/>
        </w:rPr>
        <w:t>mgsu</w:t>
      </w:r>
      <w:proofErr w:type="spellEnd"/>
      <w:r w:rsidRPr="00645D54">
        <w:rPr>
          <w:color w:val="000000"/>
          <w:sz w:val="28"/>
          <w:szCs w:val="28"/>
        </w:rPr>
        <w:t xml:space="preserve">. </w:t>
      </w:r>
      <w:proofErr w:type="spellStart"/>
      <w:r w:rsidRPr="00645D54">
        <w:rPr>
          <w:color w:val="000000"/>
          <w:sz w:val="28"/>
          <w:szCs w:val="28"/>
          <w:lang w:val="en-US"/>
        </w:rPr>
        <w:t>Narod</w:t>
      </w:r>
      <w:proofErr w:type="spellEnd"/>
      <w:r w:rsidRPr="005759EA">
        <w:rPr>
          <w:color w:val="000000"/>
          <w:sz w:val="28"/>
          <w:szCs w:val="28"/>
        </w:rPr>
        <w:t xml:space="preserve">. </w:t>
      </w:r>
      <w:r w:rsidRPr="00645D54">
        <w:rPr>
          <w:color w:val="000000"/>
          <w:sz w:val="28"/>
          <w:szCs w:val="28"/>
          <w:lang w:val="en-US"/>
        </w:rPr>
        <w:t>Ru/lena2/www/</w:t>
      </w:r>
      <w:proofErr w:type="spellStart"/>
      <w:r w:rsidRPr="00645D54">
        <w:rPr>
          <w:color w:val="000000"/>
          <w:sz w:val="28"/>
          <w:szCs w:val="28"/>
          <w:lang w:val="en-US"/>
        </w:rPr>
        <w:t>zan</w:t>
      </w:r>
      <w:proofErr w:type="spellEnd"/>
      <w:r w:rsidRPr="00645D54">
        <w:rPr>
          <w:color w:val="000000"/>
          <w:sz w:val="28"/>
          <w:szCs w:val="28"/>
          <w:lang w:val="en-US"/>
        </w:rPr>
        <w:t xml:space="preserve">. </w:t>
      </w:r>
      <w:proofErr w:type="spellStart"/>
      <w:r w:rsidRPr="00645D54">
        <w:rPr>
          <w:color w:val="000000"/>
          <w:sz w:val="28"/>
          <w:szCs w:val="28"/>
        </w:rPr>
        <w:t>Htm</w:t>
      </w:r>
      <w:proofErr w:type="spellEnd"/>
    </w:p>
    <w:p w:rsidR="00645D54" w:rsidRPr="00645D54" w:rsidRDefault="00645D54" w:rsidP="00645D54">
      <w:pPr>
        <w:pStyle w:val="a8"/>
        <w:numPr>
          <w:ilvl w:val="0"/>
          <w:numId w:val="4"/>
        </w:numPr>
        <w:autoSpaceDE w:val="0"/>
        <w:autoSpaceDN w:val="0"/>
        <w:adjustRightInd w:val="0"/>
        <w:spacing w:after="0" w:line="240" w:lineRule="auto"/>
        <w:jc w:val="both"/>
        <w:rPr>
          <w:rFonts w:ascii="Times New Roman" w:eastAsia="ArialMT" w:hAnsi="Times New Roman" w:cs="Times New Roman"/>
          <w:sz w:val="28"/>
          <w:szCs w:val="28"/>
          <w:lang w:val="en-US"/>
        </w:rPr>
      </w:pPr>
      <w:r w:rsidRPr="00645D54">
        <w:rPr>
          <w:rFonts w:ascii="Times New Roman" w:hAnsi="Times New Roman" w:cs="Times New Roman"/>
          <w:color w:val="000000"/>
          <w:sz w:val="28"/>
          <w:szCs w:val="28"/>
        </w:rPr>
        <w:t xml:space="preserve">Неформальная занятость в России // </w:t>
      </w:r>
      <w:proofErr w:type="spellStart"/>
      <w:r w:rsidRPr="00645D54">
        <w:rPr>
          <w:rFonts w:ascii="Times New Roman" w:hAnsi="Times New Roman" w:cs="Times New Roman"/>
          <w:color w:val="000000"/>
          <w:sz w:val="28"/>
          <w:szCs w:val="28"/>
        </w:rPr>
        <w:t>www</w:t>
      </w:r>
      <w:proofErr w:type="spellEnd"/>
      <w:r w:rsidRPr="00645D54">
        <w:rPr>
          <w:rFonts w:ascii="Times New Roman" w:hAnsi="Times New Roman" w:cs="Times New Roman"/>
          <w:color w:val="000000"/>
          <w:sz w:val="28"/>
          <w:szCs w:val="28"/>
        </w:rPr>
        <w:t xml:space="preserve">. </w:t>
      </w:r>
      <w:proofErr w:type="spellStart"/>
      <w:r w:rsidRPr="00645D54">
        <w:rPr>
          <w:rFonts w:ascii="Times New Roman" w:hAnsi="Times New Roman" w:cs="Times New Roman"/>
          <w:color w:val="000000"/>
          <w:sz w:val="28"/>
          <w:szCs w:val="28"/>
          <w:lang w:val="en-US"/>
        </w:rPr>
        <w:t>Irex</w:t>
      </w:r>
      <w:proofErr w:type="spellEnd"/>
      <w:r w:rsidRPr="00645D54">
        <w:rPr>
          <w:rFonts w:ascii="Times New Roman" w:hAnsi="Times New Roman" w:cs="Times New Roman"/>
          <w:color w:val="000000"/>
          <w:sz w:val="28"/>
          <w:szCs w:val="28"/>
          <w:lang w:val="en-US"/>
        </w:rPr>
        <w:t>. Ru/press/pub/</w:t>
      </w:r>
      <w:proofErr w:type="spellStart"/>
      <w:r w:rsidRPr="00645D54">
        <w:rPr>
          <w:rFonts w:ascii="Times New Roman" w:hAnsi="Times New Roman" w:cs="Times New Roman"/>
          <w:color w:val="000000"/>
          <w:sz w:val="28"/>
          <w:szCs w:val="28"/>
          <w:lang w:val="en-US"/>
        </w:rPr>
        <w:t>polemika</w:t>
      </w:r>
      <w:proofErr w:type="spellEnd"/>
      <w:r w:rsidRPr="00645D54">
        <w:rPr>
          <w:rFonts w:ascii="Times New Roman" w:hAnsi="Times New Roman" w:cs="Times New Roman"/>
          <w:color w:val="000000"/>
          <w:sz w:val="28"/>
          <w:szCs w:val="28"/>
          <w:lang w:val="en-US"/>
        </w:rPr>
        <w:t>/01/sin/</w:t>
      </w:r>
    </w:p>
    <w:p w:rsidR="00645D54" w:rsidRPr="00645D54" w:rsidRDefault="00645D54" w:rsidP="00645D54">
      <w:pPr>
        <w:pStyle w:val="a6"/>
        <w:numPr>
          <w:ilvl w:val="0"/>
          <w:numId w:val="4"/>
        </w:numPr>
        <w:shd w:val="clear" w:color="auto" w:fill="FFFFFF"/>
        <w:spacing w:before="0" w:beforeAutospacing="0" w:after="0" w:afterAutospacing="0"/>
        <w:jc w:val="both"/>
        <w:rPr>
          <w:color w:val="000000"/>
          <w:sz w:val="28"/>
          <w:szCs w:val="28"/>
        </w:rPr>
      </w:pPr>
      <w:r w:rsidRPr="00645D54">
        <w:rPr>
          <w:color w:val="000000"/>
          <w:sz w:val="28"/>
          <w:szCs w:val="28"/>
        </w:rPr>
        <w:t xml:space="preserve">Неформальная занятость населения в России // </w:t>
      </w:r>
      <w:proofErr w:type="spellStart"/>
      <w:r w:rsidRPr="00645D54">
        <w:rPr>
          <w:color w:val="000000"/>
          <w:sz w:val="28"/>
          <w:szCs w:val="28"/>
        </w:rPr>
        <w:t>www</w:t>
      </w:r>
      <w:proofErr w:type="spellEnd"/>
      <w:r w:rsidRPr="00645D54">
        <w:rPr>
          <w:color w:val="000000"/>
          <w:sz w:val="28"/>
          <w:szCs w:val="28"/>
        </w:rPr>
        <w:t xml:space="preserve">. </w:t>
      </w:r>
      <w:proofErr w:type="spellStart"/>
      <w:r w:rsidRPr="00645D54">
        <w:rPr>
          <w:color w:val="000000"/>
          <w:sz w:val="28"/>
          <w:szCs w:val="28"/>
        </w:rPr>
        <w:t>Demoscope</w:t>
      </w:r>
      <w:proofErr w:type="spellEnd"/>
      <w:r w:rsidRPr="00645D54">
        <w:rPr>
          <w:color w:val="000000"/>
          <w:sz w:val="28"/>
          <w:szCs w:val="28"/>
        </w:rPr>
        <w:t xml:space="preserve">. </w:t>
      </w:r>
      <w:proofErr w:type="spellStart"/>
      <w:r w:rsidRPr="00645D54">
        <w:rPr>
          <w:color w:val="000000"/>
          <w:sz w:val="28"/>
          <w:szCs w:val="28"/>
        </w:rPr>
        <w:t>Ru</w:t>
      </w:r>
      <w:proofErr w:type="spellEnd"/>
      <w:r w:rsidRPr="00645D54">
        <w:rPr>
          <w:color w:val="000000"/>
          <w:sz w:val="28"/>
          <w:szCs w:val="28"/>
        </w:rPr>
        <w:t>/</w:t>
      </w:r>
      <w:proofErr w:type="spellStart"/>
      <w:r w:rsidRPr="00645D54">
        <w:rPr>
          <w:color w:val="000000"/>
          <w:sz w:val="28"/>
          <w:szCs w:val="28"/>
        </w:rPr>
        <w:t>weekly</w:t>
      </w:r>
      <w:proofErr w:type="spellEnd"/>
      <w:r w:rsidRPr="00645D54">
        <w:rPr>
          <w:b/>
          <w:bCs/>
          <w:color w:val="000000"/>
          <w:sz w:val="28"/>
          <w:szCs w:val="28"/>
        </w:rPr>
        <w:t>/</w:t>
      </w:r>
      <w:r w:rsidRPr="00645D54">
        <w:rPr>
          <w:color w:val="000000"/>
          <w:sz w:val="28"/>
          <w:szCs w:val="28"/>
        </w:rPr>
        <w:t xml:space="preserve">2003/0127/analit03. </w:t>
      </w:r>
      <w:proofErr w:type="spellStart"/>
      <w:r w:rsidRPr="00645D54">
        <w:rPr>
          <w:color w:val="000000"/>
          <w:sz w:val="28"/>
          <w:szCs w:val="28"/>
        </w:rPr>
        <w:t>Php</w:t>
      </w:r>
      <w:proofErr w:type="spellEnd"/>
    </w:p>
    <w:p w:rsidR="00645D54" w:rsidRPr="00645D54" w:rsidRDefault="00645D54" w:rsidP="00645D54">
      <w:pPr>
        <w:pStyle w:val="a8"/>
        <w:numPr>
          <w:ilvl w:val="0"/>
          <w:numId w:val="4"/>
        </w:numPr>
        <w:spacing w:after="0" w:line="240" w:lineRule="auto"/>
        <w:jc w:val="both"/>
        <w:textAlignment w:val="baseline"/>
        <w:rPr>
          <w:rFonts w:ascii="Times New Roman" w:eastAsia="Times New Roman" w:hAnsi="Times New Roman" w:cs="Times New Roman"/>
          <w:sz w:val="28"/>
          <w:szCs w:val="28"/>
          <w:lang w:eastAsia="ru-RU"/>
        </w:rPr>
      </w:pPr>
      <w:r w:rsidRPr="00645D54">
        <w:rPr>
          <w:rFonts w:ascii="Times New Roman" w:eastAsia="Times New Roman" w:hAnsi="Times New Roman" w:cs="Times New Roman"/>
          <w:sz w:val="28"/>
          <w:szCs w:val="28"/>
          <w:lang w:eastAsia="ru-RU"/>
        </w:rPr>
        <w:t>Нуриева А.Р. Региональная экономика и управление: учеб</w:t>
      </w:r>
      <w:proofErr w:type="gramStart"/>
      <w:r w:rsidRPr="00645D54">
        <w:rPr>
          <w:rFonts w:ascii="Times New Roman" w:eastAsia="Times New Roman" w:hAnsi="Times New Roman" w:cs="Times New Roman"/>
          <w:sz w:val="28"/>
          <w:szCs w:val="28"/>
          <w:lang w:eastAsia="ru-RU"/>
        </w:rPr>
        <w:t>.-</w:t>
      </w:r>
      <w:proofErr w:type="gramEnd"/>
      <w:r w:rsidRPr="00645D54">
        <w:rPr>
          <w:rFonts w:ascii="Times New Roman" w:eastAsia="Times New Roman" w:hAnsi="Times New Roman" w:cs="Times New Roman"/>
          <w:sz w:val="28"/>
          <w:szCs w:val="28"/>
          <w:lang w:eastAsia="ru-RU"/>
        </w:rPr>
        <w:t>метод. Пособие / – Казань: Изд-во Казан. Ун-та, 2016. – 44 с.</w:t>
      </w:r>
    </w:p>
    <w:p w:rsidR="00645D54" w:rsidRPr="00645D54" w:rsidRDefault="00341950" w:rsidP="00645D54">
      <w:pPr>
        <w:pStyle w:val="a8"/>
        <w:numPr>
          <w:ilvl w:val="0"/>
          <w:numId w:val="4"/>
        </w:numPr>
        <w:spacing w:after="0" w:line="240" w:lineRule="auto"/>
        <w:jc w:val="both"/>
        <w:textAlignment w:val="baseline"/>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Одегов</w:t>
      </w:r>
      <w:proofErr w:type="spellEnd"/>
      <w:r>
        <w:rPr>
          <w:rFonts w:ascii="Times New Roman" w:eastAsia="Times New Roman" w:hAnsi="Times New Roman" w:cs="Times New Roman"/>
          <w:sz w:val="28"/>
          <w:szCs w:val="28"/>
          <w:lang w:eastAsia="ru-RU"/>
        </w:rPr>
        <w:t xml:space="preserve"> Ю. Г. </w:t>
      </w:r>
      <w:r w:rsidR="00645D54" w:rsidRPr="00645D54">
        <w:rPr>
          <w:rFonts w:ascii="Times New Roman" w:eastAsia="Times New Roman" w:hAnsi="Times New Roman" w:cs="Times New Roman"/>
          <w:sz w:val="28"/>
          <w:szCs w:val="28"/>
          <w:lang w:eastAsia="ru-RU"/>
        </w:rPr>
        <w:t xml:space="preserve">Экономика труда: учебник и практикум для академического </w:t>
      </w:r>
      <w:proofErr w:type="spellStart"/>
      <w:r w:rsidR="00645D54" w:rsidRPr="00645D54">
        <w:rPr>
          <w:rFonts w:ascii="Times New Roman" w:eastAsia="Times New Roman" w:hAnsi="Times New Roman" w:cs="Times New Roman"/>
          <w:sz w:val="28"/>
          <w:szCs w:val="28"/>
          <w:lang w:eastAsia="ru-RU"/>
        </w:rPr>
        <w:t>бакалавриата</w:t>
      </w:r>
      <w:proofErr w:type="spellEnd"/>
      <w:r w:rsidR="00645D54" w:rsidRPr="00645D54">
        <w:rPr>
          <w:rFonts w:ascii="Times New Roman" w:eastAsia="Times New Roman" w:hAnsi="Times New Roman" w:cs="Times New Roman"/>
          <w:sz w:val="28"/>
          <w:szCs w:val="28"/>
          <w:lang w:eastAsia="ru-RU"/>
        </w:rPr>
        <w:t xml:space="preserve"> / Ю. Г. </w:t>
      </w:r>
      <w:proofErr w:type="spellStart"/>
      <w:r w:rsidR="00645D54" w:rsidRPr="00645D54">
        <w:rPr>
          <w:rFonts w:ascii="Times New Roman" w:eastAsia="Times New Roman" w:hAnsi="Times New Roman" w:cs="Times New Roman"/>
          <w:sz w:val="28"/>
          <w:szCs w:val="28"/>
          <w:lang w:eastAsia="ru-RU"/>
        </w:rPr>
        <w:t>Одегов</w:t>
      </w:r>
      <w:proofErr w:type="spellEnd"/>
      <w:r w:rsidR="00645D54" w:rsidRPr="00645D54">
        <w:rPr>
          <w:rFonts w:ascii="Times New Roman" w:eastAsia="Times New Roman" w:hAnsi="Times New Roman" w:cs="Times New Roman"/>
          <w:sz w:val="28"/>
          <w:szCs w:val="28"/>
          <w:lang w:eastAsia="ru-RU"/>
        </w:rPr>
        <w:t xml:space="preserve">, Г. Г. Руденко – 3-е изд., </w:t>
      </w:r>
      <w:proofErr w:type="spellStart"/>
      <w:r w:rsidR="00645D54" w:rsidRPr="00645D54">
        <w:rPr>
          <w:rFonts w:ascii="Times New Roman" w:eastAsia="Times New Roman" w:hAnsi="Times New Roman" w:cs="Times New Roman"/>
          <w:sz w:val="28"/>
          <w:szCs w:val="28"/>
          <w:lang w:eastAsia="ru-RU"/>
        </w:rPr>
        <w:t>перераб</w:t>
      </w:r>
      <w:proofErr w:type="spellEnd"/>
      <w:r w:rsidR="00645D54" w:rsidRPr="00645D54">
        <w:rPr>
          <w:rFonts w:ascii="Times New Roman" w:eastAsia="Times New Roman" w:hAnsi="Times New Roman" w:cs="Times New Roman"/>
          <w:sz w:val="28"/>
          <w:szCs w:val="28"/>
          <w:lang w:eastAsia="ru-RU"/>
        </w:rPr>
        <w:t xml:space="preserve">. И доп. – М: Издательство </w:t>
      </w:r>
      <w:proofErr w:type="spellStart"/>
      <w:r w:rsidR="00645D54" w:rsidRPr="00645D54">
        <w:rPr>
          <w:rFonts w:ascii="Times New Roman" w:eastAsia="Times New Roman" w:hAnsi="Times New Roman" w:cs="Times New Roman"/>
          <w:sz w:val="28"/>
          <w:szCs w:val="28"/>
          <w:lang w:eastAsia="ru-RU"/>
        </w:rPr>
        <w:t>Юрайт</w:t>
      </w:r>
      <w:proofErr w:type="spellEnd"/>
      <w:r w:rsidR="00645D54" w:rsidRPr="00645D54">
        <w:rPr>
          <w:rFonts w:ascii="Times New Roman" w:eastAsia="Times New Roman" w:hAnsi="Times New Roman" w:cs="Times New Roman"/>
          <w:sz w:val="28"/>
          <w:szCs w:val="28"/>
          <w:lang w:eastAsia="ru-RU"/>
        </w:rPr>
        <w:t>, 2015. – 386 с. – Серия: Бакалавр. Академический курс.</w:t>
      </w:r>
    </w:p>
    <w:p w:rsidR="00645D54" w:rsidRPr="00645D54" w:rsidRDefault="00645D54" w:rsidP="00645D54">
      <w:pPr>
        <w:pStyle w:val="a8"/>
        <w:numPr>
          <w:ilvl w:val="0"/>
          <w:numId w:val="4"/>
        </w:numPr>
        <w:spacing w:after="0" w:line="240" w:lineRule="auto"/>
        <w:jc w:val="both"/>
        <w:textAlignment w:val="baseline"/>
        <w:rPr>
          <w:rFonts w:ascii="Times New Roman" w:eastAsia="Times New Roman" w:hAnsi="Times New Roman" w:cs="Times New Roman"/>
          <w:sz w:val="28"/>
          <w:szCs w:val="28"/>
          <w:lang w:eastAsia="ru-RU"/>
        </w:rPr>
      </w:pPr>
      <w:r w:rsidRPr="00645D54">
        <w:rPr>
          <w:rFonts w:ascii="Times New Roman" w:eastAsia="Times New Roman" w:hAnsi="Times New Roman" w:cs="Times New Roman"/>
          <w:sz w:val="28"/>
          <w:szCs w:val="28"/>
          <w:lang w:eastAsia="ru-RU"/>
        </w:rPr>
        <w:t xml:space="preserve">Рабочая сила, занятость и безработица в России (по результатам выборочных обследований рабочей силы). 2016: </w:t>
      </w:r>
      <w:proofErr w:type="spellStart"/>
      <w:r w:rsidRPr="00645D54">
        <w:rPr>
          <w:rFonts w:ascii="Times New Roman" w:eastAsia="Times New Roman" w:hAnsi="Times New Roman" w:cs="Times New Roman"/>
          <w:sz w:val="28"/>
          <w:szCs w:val="28"/>
          <w:lang w:eastAsia="ru-RU"/>
        </w:rPr>
        <w:t>Стат.сб</w:t>
      </w:r>
      <w:proofErr w:type="spellEnd"/>
      <w:r w:rsidRPr="00645D54">
        <w:rPr>
          <w:rFonts w:ascii="Times New Roman" w:eastAsia="Times New Roman" w:hAnsi="Times New Roman" w:cs="Times New Roman"/>
          <w:sz w:val="28"/>
          <w:szCs w:val="28"/>
          <w:lang w:eastAsia="ru-RU"/>
        </w:rPr>
        <w:t>. / Росстат. - M., 2016. - 146 c.</w:t>
      </w:r>
    </w:p>
    <w:p w:rsidR="00645D54" w:rsidRPr="00645D54" w:rsidRDefault="00645D54" w:rsidP="00645D54">
      <w:pPr>
        <w:pStyle w:val="a8"/>
        <w:numPr>
          <w:ilvl w:val="0"/>
          <w:numId w:val="4"/>
        </w:numPr>
        <w:autoSpaceDE w:val="0"/>
        <w:autoSpaceDN w:val="0"/>
        <w:adjustRightInd w:val="0"/>
        <w:spacing w:after="0" w:line="240" w:lineRule="auto"/>
        <w:jc w:val="both"/>
        <w:rPr>
          <w:rFonts w:ascii="Times New Roman" w:eastAsia="ArialMT" w:hAnsi="Times New Roman" w:cs="Times New Roman"/>
          <w:sz w:val="28"/>
          <w:szCs w:val="28"/>
        </w:rPr>
      </w:pPr>
      <w:r w:rsidRPr="00645D54">
        <w:rPr>
          <w:rFonts w:ascii="Times New Roman" w:eastAsia="Arial-BoldMT" w:hAnsi="Times New Roman" w:cs="Times New Roman"/>
          <w:bCs/>
          <w:sz w:val="28"/>
          <w:szCs w:val="28"/>
        </w:rPr>
        <w:t xml:space="preserve">Рабочая сила, занятость и безработица в России </w:t>
      </w:r>
      <w:r w:rsidRPr="00645D54">
        <w:rPr>
          <w:rFonts w:ascii="Times New Roman" w:eastAsia="ArialMT" w:hAnsi="Times New Roman" w:cs="Times New Roman"/>
          <w:sz w:val="28"/>
          <w:szCs w:val="28"/>
        </w:rPr>
        <w:t xml:space="preserve">(по результатам Р13 выборочных обследований рабочей силы). 2018: </w:t>
      </w:r>
      <w:proofErr w:type="spellStart"/>
      <w:r w:rsidRPr="00645D54">
        <w:rPr>
          <w:rFonts w:ascii="Times New Roman" w:eastAsia="ArialMT" w:hAnsi="Times New Roman" w:cs="Times New Roman"/>
          <w:sz w:val="28"/>
          <w:szCs w:val="28"/>
        </w:rPr>
        <w:t>Стат.сб</w:t>
      </w:r>
      <w:proofErr w:type="spellEnd"/>
      <w:r w:rsidRPr="00645D54">
        <w:rPr>
          <w:rFonts w:ascii="Times New Roman" w:eastAsia="ArialMT" w:hAnsi="Times New Roman" w:cs="Times New Roman"/>
          <w:sz w:val="28"/>
          <w:szCs w:val="28"/>
        </w:rPr>
        <w:t>./Росстат. - M.,2018. -142 c.</w:t>
      </w:r>
    </w:p>
    <w:p w:rsidR="00645D54" w:rsidRPr="00645D54" w:rsidRDefault="00341950" w:rsidP="00645D54">
      <w:pPr>
        <w:pStyle w:val="a8"/>
        <w:numPr>
          <w:ilvl w:val="0"/>
          <w:numId w:val="4"/>
        </w:numPr>
        <w:autoSpaceDE w:val="0"/>
        <w:autoSpaceDN w:val="0"/>
        <w:adjustRightInd w:val="0"/>
        <w:spacing w:after="0" w:line="240" w:lineRule="auto"/>
        <w:jc w:val="both"/>
        <w:rPr>
          <w:rFonts w:ascii="Times New Roman" w:hAnsi="Times New Roman" w:cs="Times New Roman"/>
          <w:color w:val="313131"/>
          <w:sz w:val="28"/>
          <w:szCs w:val="28"/>
          <w:bdr w:val="none" w:sz="0" w:space="0" w:color="auto" w:frame="1"/>
        </w:rPr>
      </w:pPr>
      <w:r>
        <w:rPr>
          <w:rFonts w:ascii="Times New Roman" w:hAnsi="Times New Roman" w:cs="Times New Roman"/>
          <w:sz w:val="28"/>
          <w:szCs w:val="28"/>
          <w:lang w:val="en-US"/>
        </w:rPr>
        <w:t>h</w:t>
      </w:r>
      <w:r w:rsidR="00645D54" w:rsidRPr="00645D54">
        <w:rPr>
          <w:rFonts w:ascii="Times New Roman" w:hAnsi="Times New Roman" w:cs="Times New Roman"/>
          <w:sz w:val="28"/>
          <w:szCs w:val="28"/>
        </w:rPr>
        <w:t>ttp://www.gks.ru/ (сайт Федеральной службы государственной статистики).</w:t>
      </w:r>
    </w:p>
    <w:p w:rsidR="002950E0" w:rsidRDefault="002950E0" w:rsidP="002950E0">
      <w:pPr>
        <w:rPr>
          <w:vanish/>
        </w:rPr>
      </w:pPr>
    </w:p>
    <w:sectPr w:rsidR="002950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Arial-BoldMT">
    <w:altName w:val="MS Gothic"/>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B58E3"/>
    <w:multiLevelType w:val="hybridMultilevel"/>
    <w:tmpl w:val="89062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2EA6DCF"/>
    <w:multiLevelType w:val="hybridMultilevel"/>
    <w:tmpl w:val="E4342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754D40"/>
    <w:multiLevelType w:val="hybridMultilevel"/>
    <w:tmpl w:val="CCDCA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44055E"/>
    <w:multiLevelType w:val="hybridMultilevel"/>
    <w:tmpl w:val="E4342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8EF"/>
    <w:rsid w:val="00007E3D"/>
    <w:rsid w:val="0001044C"/>
    <w:rsid w:val="00050DDA"/>
    <w:rsid w:val="000537CD"/>
    <w:rsid w:val="00075106"/>
    <w:rsid w:val="00096B18"/>
    <w:rsid w:val="000B547A"/>
    <w:rsid w:val="000C375C"/>
    <w:rsid w:val="00136208"/>
    <w:rsid w:val="001561DB"/>
    <w:rsid w:val="00156A73"/>
    <w:rsid w:val="00160E9C"/>
    <w:rsid w:val="001710FE"/>
    <w:rsid w:val="00181F10"/>
    <w:rsid w:val="001975E7"/>
    <w:rsid w:val="001D28EF"/>
    <w:rsid w:val="00217F9B"/>
    <w:rsid w:val="00235C0D"/>
    <w:rsid w:val="00267CB2"/>
    <w:rsid w:val="00282FF5"/>
    <w:rsid w:val="002950E0"/>
    <w:rsid w:val="002A275E"/>
    <w:rsid w:val="002B74B0"/>
    <w:rsid w:val="002E1CD2"/>
    <w:rsid w:val="002F4C90"/>
    <w:rsid w:val="00316843"/>
    <w:rsid w:val="00341950"/>
    <w:rsid w:val="00342C64"/>
    <w:rsid w:val="00386E38"/>
    <w:rsid w:val="00397EF9"/>
    <w:rsid w:val="003C3DE9"/>
    <w:rsid w:val="003E1D0E"/>
    <w:rsid w:val="003E4F02"/>
    <w:rsid w:val="003E71BA"/>
    <w:rsid w:val="0042419E"/>
    <w:rsid w:val="004525EA"/>
    <w:rsid w:val="00455F60"/>
    <w:rsid w:val="004623B0"/>
    <w:rsid w:val="00481A78"/>
    <w:rsid w:val="00483DFE"/>
    <w:rsid w:val="004B76B7"/>
    <w:rsid w:val="00506383"/>
    <w:rsid w:val="00506B05"/>
    <w:rsid w:val="00522913"/>
    <w:rsid w:val="0053480B"/>
    <w:rsid w:val="0054286B"/>
    <w:rsid w:val="005759EA"/>
    <w:rsid w:val="005C5135"/>
    <w:rsid w:val="005C598B"/>
    <w:rsid w:val="005E2E03"/>
    <w:rsid w:val="00606C15"/>
    <w:rsid w:val="00626D9C"/>
    <w:rsid w:val="00645D54"/>
    <w:rsid w:val="00646CA5"/>
    <w:rsid w:val="0066303F"/>
    <w:rsid w:val="00675100"/>
    <w:rsid w:val="0068443E"/>
    <w:rsid w:val="006B3957"/>
    <w:rsid w:val="006B6DD8"/>
    <w:rsid w:val="006F5722"/>
    <w:rsid w:val="00715655"/>
    <w:rsid w:val="00717120"/>
    <w:rsid w:val="00720634"/>
    <w:rsid w:val="00765BE1"/>
    <w:rsid w:val="007A791D"/>
    <w:rsid w:val="0080619F"/>
    <w:rsid w:val="008344F5"/>
    <w:rsid w:val="00845822"/>
    <w:rsid w:val="0084607A"/>
    <w:rsid w:val="008952C5"/>
    <w:rsid w:val="008F35F4"/>
    <w:rsid w:val="00901F07"/>
    <w:rsid w:val="00902ED8"/>
    <w:rsid w:val="009061B9"/>
    <w:rsid w:val="00925837"/>
    <w:rsid w:val="009447AA"/>
    <w:rsid w:val="00951BE0"/>
    <w:rsid w:val="009523B4"/>
    <w:rsid w:val="00957313"/>
    <w:rsid w:val="00992620"/>
    <w:rsid w:val="009A5D9C"/>
    <w:rsid w:val="009C6B2C"/>
    <w:rsid w:val="009F2F22"/>
    <w:rsid w:val="009F594C"/>
    <w:rsid w:val="00A15E11"/>
    <w:rsid w:val="00A21142"/>
    <w:rsid w:val="00A43BA9"/>
    <w:rsid w:val="00A67F91"/>
    <w:rsid w:val="00A8433F"/>
    <w:rsid w:val="00AA7435"/>
    <w:rsid w:val="00AF10C0"/>
    <w:rsid w:val="00AF5A27"/>
    <w:rsid w:val="00B26749"/>
    <w:rsid w:val="00B624CC"/>
    <w:rsid w:val="00BB332F"/>
    <w:rsid w:val="00BC0718"/>
    <w:rsid w:val="00C30070"/>
    <w:rsid w:val="00C303ED"/>
    <w:rsid w:val="00C57CF4"/>
    <w:rsid w:val="00C81CF8"/>
    <w:rsid w:val="00C82FCC"/>
    <w:rsid w:val="00C97B85"/>
    <w:rsid w:val="00CA24C2"/>
    <w:rsid w:val="00CA4EB8"/>
    <w:rsid w:val="00CB569A"/>
    <w:rsid w:val="00CF192C"/>
    <w:rsid w:val="00CF5CF8"/>
    <w:rsid w:val="00D13CFA"/>
    <w:rsid w:val="00D245B5"/>
    <w:rsid w:val="00D2718F"/>
    <w:rsid w:val="00D343F6"/>
    <w:rsid w:val="00D47900"/>
    <w:rsid w:val="00D52720"/>
    <w:rsid w:val="00D76F0C"/>
    <w:rsid w:val="00DA7C20"/>
    <w:rsid w:val="00E0235C"/>
    <w:rsid w:val="00E33BE1"/>
    <w:rsid w:val="00E50F3F"/>
    <w:rsid w:val="00E5144D"/>
    <w:rsid w:val="00E9306B"/>
    <w:rsid w:val="00E97B5B"/>
    <w:rsid w:val="00EA18B1"/>
    <w:rsid w:val="00EA7775"/>
    <w:rsid w:val="00ED5DEF"/>
    <w:rsid w:val="00EE6B98"/>
    <w:rsid w:val="00F51CF4"/>
    <w:rsid w:val="00F76015"/>
    <w:rsid w:val="00F80F06"/>
    <w:rsid w:val="00FD5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D28E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3">
    <w:name w:val="Table Grid"/>
    <w:basedOn w:val="a1"/>
    <w:uiPriority w:val="39"/>
    <w:rsid w:val="00483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B624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0718"/>
    <w:rPr>
      <w:b/>
      <w:bCs/>
    </w:rPr>
  </w:style>
  <w:style w:type="character" w:styleId="a5">
    <w:name w:val="Emphasis"/>
    <w:basedOn w:val="a0"/>
    <w:uiPriority w:val="20"/>
    <w:qFormat/>
    <w:rsid w:val="00BC0718"/>
    <w:rPr>
      <w:i/>
      <w:iCs/>
    </w:rPr>
  </w:style>
  <w:style w:type="character" w:customStyle="1" w:styleId="apple-tab-span">
    <w:name w:val="apple-tab-span"/>
    <w:basedOn w:val="a0"/>
    <w:rsid w:val="000C375C"/>
  </w:style>
  <w:style w:type="paragraph" w:styleId="a6">
    <w:name w:val="Normal (Web)"/>
    <w:basedOn w:val="a"/>
    <w:uiPriority w:val="99"/>
    <w:unhideWhenUsed/>
    <w:rsid w:val="001710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AA7435"/>
    <w:rPr>
      <w:color w:val="0563C1" w:themeColor="hyperlink"/>
      <w:u w:val="single"/>
    </w:rPr>
  </w:style>
  <w:style w:type="paragraph" w:styleId="a8">
    <w:name w:val="List Paragraph"/>
    <w:basedOn w:val="a"/>
    <w:uiPriority w:val="34"/>
    <w:qFormat/>
    <w:rsid w:val="00AA7435"/>
    <w:pPr>
      <w:ind w:left="720"/>
      <w:contextualSpacing/>
    </w:pPr>
  </w:style>
  <w:style w:type="character" w:customStyle="1" w:styleId="bigtext">
    <w:name w:val="bigtext"/>
    <w:basedOn w:val="a0"/>
    <w:rsid w:val="002950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D28E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styleId="a3">
    <w:name w:val="Table Grid"/>
    <w:basedOn w:val="a1"/>
    <w:uiPriority w:val="39"/>
    <w:rsid w:val="00483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
    <w:rsid w:val="00B624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C0718"/>
    <w:rPr>
      <w:b/>
      <w:bCs/>
    </w:rPr>
  </w:style>
  <w:style w:type="character" w:styleId="a5">
    <w:name w:val="Emphasis"/>
    <w:basedOn w:val="a0"/>
    <w:uiPriority w:val="20"/>
    <w:qFormat/>
    <w:rsid w:val="00BC0718"/>
    <w:rPr>
      <w:i/>
      <w:iCs/>
    </w:rPr>
  </w:style>
  <w:style w:type="character" w:customStyle="1" w:styleId="apple-tab-span">
    <w:name w:val="apple-tab-span"/>
    <w:basedOn w:val="a0"/>
    <w:rsid w:val="000C375C"/>
  </w:style>
  <w:style w:type="paragraph" w:styleId="a6">
    <w:name w:val="Normal (Web)"/>
    <w:basedOn w:val="a"/>
    <w:uiPriority w:val="99"/>
    <w:unhideWhenUsed/>
    <w:rsid w:val="001710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AA7435"/>
    <w:rPr>
      <w:color w:val="0563C1" w:themeColor="hyperlink"/>
      <w:u w:val="single"/>
    </w:rPr>
  </w:style>
  <w:style w:type="paragraph" w:styleId="a8">
    <w:name w:val="List Paragraph"/>
    <w:basedOn w:val="a"/>
    <w:uiPriority w:val="34"/>
    <w:qFormat/>
    <w:rsid w:val="00AA7435"/>
    <w:pPr>
      <w:ind w:left="720"/>
      <w:contextualSpacing/>
    </w:pPr>
  </w:style>
  <w:style w:type="character" w:customStyle="1" w:styleId="bigtext">
    <w:name w:val="bigtext"/>
    <w:basedOn w:val="a0"/>
    <w:rsid w:val="00295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928132">
      <w:bodyDiv w:val="1"/>
      <w:marLeft w:val="0"/>
      <w:marRight w:val="0"/>
      <w:marTop w:val="0"/>
      <w:marBottom w:val="0"/>
      <w:divBdr>
        <w:top w:val="none" w:sz="0" w:space="0" w:color="auto"/>
        <w:left w:val="none" w:sz="0" w:space="0" w:color="auto"/>
        <w:bottom w:val="none" w:sz="0" w:space="0" w:color="auto"/>
        <w:right w:val="none" w:sz="0" w:space="0" w:color="auto"/>
      </w:divBdr>
    </w:div>
    <w:div w:id="325328728">
      <w:bodyDiv w:val="1"/>
      <w:marLeft w:val="0"/>
      <w:marRight w:val="0"/>
      <w:marTop w:val="0"/>
      <w:marBottom w:val="0"/>
      <w:divBdr>
        <w:top w:val="none" w:sz="0" w:space="0" w:color="auto"/>
        <w:left w:val="none" w:sz="0" w:space="0" w:color="auto"/>
        <w:bottom w:val="none" w:sz="0" w:space="0" w:color="auto"/>
        <w:right w:val="none" w:sz="0" w:space="0" w:color="auto"/>
      </w:divBdr>
    </w:div>
    <w:div w:id="514462877">
      <w:bodyDiv w:val="1"/>
      <w:marLeft w:val="0"/>
      <w:marRight w:val="0"/>
      <w:marTop w:val="0"/>
      <w:marBottom w:val="0"/>
      <w:divBdr>
        <w:top w:val="none" w:sz="0" w:space="0" w:color="auto"/>
        <w:left w:val="none" w:sz="0" w:space="0" w:color="auto"/>
        <w:bottom w:val="none" w:sz="0" w:space="0" w:color="auto"/>
        <w:right w:val="none" w:sz="0" w:space="0" w:color="auto"/>
      </w:divBdr>
      <w:divsChild>
        <w:div w:id="201330186">
          <w:marLeft w:val="0"/>
          <w:marRight w:val="0"/>
          <w:marTop w:val="0"/>
          <w:marBottom w:val="0"/>
          <w:divBdr>
            <w:top w:val="none" w:sz="0" w:space="0" w:color="auto"/>
            <w:left w:val="none" w:sz="0" w:space="0" w:color="auto"/>
            <w:bottom w:val="none" w:sz="0" w:space="0" w:color="auto"/>
            <w:right w:val="none" w:sz="0" w:space="0" w:color="auto"/>
          </w:divBdr>
        </w:div>
      </w:divsChild>
    </w:div>
    <w:div w:id="703411667">
      <w:bodyDiv w:val="1"/>
      <w:marLeft w:val="0"/>
      <w:marRight w:val="0"/>
      <w:marTop w:val="0"/>
      <w:marBottom w:val="0"/>
      <w:divBdr>
        <w:top w:val="none" w:sz="0" w:space="0" w:color="auto"/>
        <w:left w:val="none" w:sz="0" w:space="0" w:color="auto"/>
        <w:bottom w:val="none" w:sz="0" w:space="0" w:color="auto"/>
        <w:right w:val="none" w:sz="0" w:space="0" w:color="auto"/>
      </w:divBdr>
      <w:divsChild>
        <w:div w:id="277495800">
          <w:marLeft w:val="0"/>
          <w:marRight w:val="0"/>
          <w:marTop w:val="0"/>
          <w:marBottom w:val="0"/>
          <w:divBdr>
            <w:top w:val="none" w:sz="0" w:space="0" w:color="auto"/>
            <w:left w:val="none" w:sz="0" w:space="0" w:color="auto"/>
            <w:bottom w:val="none" w:sz="0" w:space="0" w:color="auto"/>
            <w:right w:val="none" w:sz="0" w:space="0" w:color="auto"/>
          </w:divBdr>
        </w:div>
      </w:divsChild>
    </w:div>
    <w:div w:id="934095939">
      <w:bodyDiv w:val="1"/>
      <w:marLeft w:val="0"/>
      <w:marRight w:val="0"/>
      <w:marTop w:val="0"/>
      <w:marBottom w:val="0"/>
      <w:divBdr>
        <w:top w:val="none" w:sz="0" w:space="0" w:color="auto"/>
        <w:left w:val="none" w:sz="0" w:space="0" w:color="auto"/>
        <w:bottom w:val="none" w:sz="0" w:space="0" w:color="auto"/>
        <w:right w:val="none" w:sz="0" w:space="0" w:color="auto"/>
      </w:divBdr>
    </w:div>
    <w:div w:id="1146433894">
      <w:bodyDiv w:val="1"/>
      <w:marLeft w:val="0"/>
      <w:marRight w:val="0"/>
      <w:marTop w:val="0"/>
      <w:marBottom w:val="0"/>
      <w:divBdr>
        <w:top w:val="none" w:sz="0" w:space="0" w:color="auto"/>
        <w:left w:val="none" w:sz="0" w:space="0" w:color="auto"/>
        <w:bottom w:val="none" w:sz="0" w:space="0" w:color="auto"/>
        <w:right w:val="none" w:sz="0" w:space="0" w:color="auto"/>
      </w:divBdr>
    </w:div>
    <w:div w:id="1399474691">
      <w:bodyDiv w:val="1"/>
      <w:marLeft w:val="0"/>
      <w:marRight w:val="0"/>
      <w:marTop w:val="0"/>
      <w:marBottom w:val="0"/>
      <w:divBdr>
        <w:top w:val="none" w:sz="0" w:space="0" w:color="auto"/>
        <w:left w:val="none" w:sz="0" w:space="0" w:color="auto"/>
        <w:bottom w:val="none" w:sz="0" w:space="0" w:color="auto"/>
        <w:right w:val="none" w:sz="0" w:space="0" w:color="auto"/>
      </w:divBdr>
    </w:div>
    <w:div w:id="1434743032">
      <w:bodyDiv w:val="1"/>
      <w:marLeft w:val="0"/>
      <w:marRight w:val="0"/>
      <w:marTop w:val="0"/>
      <w:marBottom w:val="0"/>
      <w:divBdr>
        <w:top w:val="none" w:sz="0" w:space="0" w:color="auto"/>
        <w:left w:val="none" w:sz="0" w:space="0" w:color="auto"/>
        <w:bottom w:val="none" w:sz="0" w:space="0" w:color="auto"/>
        <w:right w:val="none" w:sz="0" w:space="0" w:color="auto"/>
      </w:divBdr>
    </w:div>
    <w:div w:id="1532187443">
      <w:bodyDiv w:val="1"/>
      <w:marLeft w:val="0"/>
      <w:marRight w:val="0"/>
      <w:marTop w:val="0"/>
      <w:marBottom w:val="0"/>
      <w:divBdr>
        <w:top w:val="none" w:sz="0" w:space="0" w:color="auto"/>
        <w:left w:val="none" w:sz="0" w:space="0" w:color="auto"/>
        <w:bottom w:val="none" w:sz="0" w:space="0" w:color="auto"/>
        <w:right w:val="none" w:sz="0" w:space="0" w:color="auto"/>
      </w:divBdr>
    </w:div>
    <w:div w:id="1596745992">
      <w:bodyDiv w:val="1"/>
      <w:marLeft w:val="0"/>
      <w:marRight w:val="0"/>
      <w:marTop w:val="0"/>
      <w:marBottom w:val="0"/>
      <w:divBdr>
        <w:top w:val="none" w:sz="0" w:space="0" w:color="auto"/>
        <w:left w:val="none" w:sz="0" w:space="0" w:color="auto"/>
        <w:bottom w:val="none" w:sz="0" w:space="0" w:color="auto"/>
        <w:right w:val="none" w:sz="0" w:space="0" w:color="auto"/>
      </w:divBdr>
    </w:div>
    <w:div w:id="182369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rary.ru/contents.asp?id=34542030" TargetMode="External"/><Relationship Id="rId3" Type="http://schemas.microsoft.com/office/2007/relationships/stylesWithEffects" Target="stylesWithEffects.xml"/><Relationship Id="rId7" Type="http://schemas.openxmlformats.org/officeDocument/2006/relationships/hyperlink" Target="https://elibrary.ru/contents.asp?id=344759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4294951208</TotalTime>
  <Pages>10</Pages>
  <Words>3287</Words>
  <Characters>18742</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Хохлова Анна Юрьевна</cp:lastModifiedBy>
  <cp:revision>114</cp:revision>
  <dcterms:created xsi:type="dcterms:W3CDTF">2019-02-13T07:16:00Z</dcterms:created>
  <dcterms:modified xsi:type="dcterms:W3CDTF">2019-03-10T17:46:00Z</dcterms:modified>
</cp:coreProperties>
</file>