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8EF" w:rsidRPr="003320B7" w:rsidRDefault="009008EF" w:rsidP="009008EF">
      <w:pPr>
        <w:jc w:val="center"/>
        <w:rPr>
          <w:b/>
          <w:szCs w:val="28"/>
        </w:rPr>
      </w:pPr>
      <w:r w:rsidRPr="003320B7">
        <w:rPr>
          <w:b/>
          <w:szCs w:val="28"/>
        </w:rPr>
        <w:t>Пояснительная записка</w:t>
      </w:r>
    </w:p>
    <w:p w:rsidR="009008EF" w:rsidRPr="003320B7" w:rsidRDefault="009008EF" w:rsidP="009008EF">
      <w:pPr>
        <w:jc w:val="center"/>
        <w:rPr>
          <w:b/>
          <w:szCs w:val="28"/>
        </w:rPr>
      </w:pPr>
      <w:r w:rsidRPr="003320B7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3320B7">
        <w:rPr>
          <w:b/>
          <w:szCs w:val="28"/>
        </w:rPr>
        <w:t>в</w:t>
      </w:r>
      <w:proofErr w:type="gramEnd"/>
    </w:p>
    <w:p w:rsidR="009008EF" w:rsidRPr="003320B7" w:rsidRDefault="009008EF" w:rsidP="009008EF">
      <w:pPr>
        <w:jc w:val="center"/>
        <w:rPr>
          <w:b/>
          <w:szCs w:val="28"/>
        </w:rPr>
      </w:pPr>
      <w:r w:rsidRPr="003320B7">
        <w:rPr>
          <w:b/>
          <w:szCs w:val="28"/>
        </w:rPr>
        <w:t>Закон Саратовской области «Об областном бюджете на 2022 год и на плановый период 2023 и 2024 годов»</w:t>
      </w:r>
    </w:p>
    <w:p w:rsidR="009008EF" w:rsidRPr="003320B7" w:rsidRDefault="009008EF" w:rsidP="009008EF">
      <w:pPr>
        <w:ind w:firstLine="709"/>
        <w:jc w:val="center"/>
        <w:rPr>
          <w:szCs w:val="28"/>
          <w:u w:val="single"/>
        </w:rPr>
      </w:pPr>
    </w:p>
    <w:p w:rsidR="009008EF" w:rsidRPr="003320B7" w:rsidRDefault="009008EF" w:rsidP="009008EF">
      <w:pPr>
        <w:pStyle w:val="ac"/>
        <w:ind w:left="0" w:firstLine="709"/>
        <w:rPr>
          <w:szCs w:val="28"/>
        </w:rPr>
      </w:pPr>
      <w:r w:rsidRPr="003320B7">
        <w:rPr>
          <w:szCs w:val="28"/>
        </w:rPr>
        <w:t xml:space="preserve">Доходы областного бюджета на 2022 год увеличиваются в целом на 8704,2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 за счет поступлений федеральных целевых средств</w:t>
      </w:r>
      <w:r w:rsidRPr="003320B7">
        <w:rPr>
          <w:bCs/>
          <w:szCs w:val="28"/>
        </w:rPr>
        <w:t xml:space="preserve"> и средств Пенсионного фонда Российской Федерации</w:t>
      </w:r>
      <w:r w:rsidRPr="003320B7">
        <w:rPr>
          <w:szCs w:val="28"/>
        </w:rPr>
        <w:t>.</w:t>
      </w:r>
    </w:p>
    <w:p w:rsidR="009008EF" w:rsidRPr="003320B7" w:rsidRDefault="009008EF" w:rsidP="009008EF">
      <w:pPr>
        <w:pStyle w:val="ac"/>
        <w:ind w:left="0" w:right="-2" w:firstLine="709"/>
        <w:rPr>
          <w:szCs w:val="28"/>
        </w:rPr>
      </w:pPr>
      <w:r w:rsidRPr="003320B7">
        <w:rPr>
          <w:szCs w:val="28"/>
        </w:rPr>
        <w:t xml:space="preserve">Расходы областного бюджета увеличиваются в целом на 10067,6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рублей.</w:t>
      </w:r>
    </w:p>
    <w:p w:rsidR="009008EF" w:rsidRPr="003320B7" w:rsidRDefault="009008EF" w:rsidP="009008EF">
      <w:pPr>
        <w:ind w:firstLine="709"/>
        <w:jc w:val="both"/>
        <w:rPr>
          <w:szCs w:val="28"/>
        </w:rPr>
      </w:pPr>
      <w:r w:rsidRPr="003320B7">
        <w:rPr>
          <w:szCs w:val="28"/>
        </w:rPr>
        <w:t>За счет</w:t>
      </w:r>
      <w:r w:rsidRPr="003320B7">
        <w:t xml:space="preserve"> целевых поступлений, </w:t>
      </w:r>
      <w:r w:rsidRPr="003320B7">
        <w:rPr>
          <w:szCs w:val="28"/>
        </w:rPr>
        <w:t>зарезервированных ранее средств на финансовое обеспечение мероприятий национальных проектов и государственных программ,</w:t>
      </w:r>
      <w:r w:rsidRPr="003320B7">
        <w:t xml:space="preserve"> экономии расходов по обслуживанию государственного внутреннего долга</w:t>
      </w:r>
      <w:r w:rsidRPr="003320B7">
        <w:rPr>
          <w:szCs w:val="28"/>
        </w:rPr>
        <w:t xml:space="preserve">, </w:t>
      </w:r>
      <w:r w:rsidRPr="003320B7">
        <w:t xml:space="preserve">а также </w:t>
      </w:r>
      <w:r w:rsidRPr="003320B7">
        <w:rPr>
          <w:szCs w:val="28"/>
        </w:rPr>
        <w:t xml:space="preserve">остатков средств на едином счете областного бюджета, образовавшихся на 1 января 2022 года, предлагается предусмотреть бюджетные ассигнования </w:t>
      </w:r>
      <w:proofErr w:type="gramStart"/>
      <w:r w:rsidRPr="003320B7">
        <w:rPr>
          <w:szCs w:val="28"/>
        </w:rPr>
        <w:t>на</w:t>
      </w:r>
      <w:proofErr w:type="gramEnd"/>
      <w:r w:rsidRPr="003320B7">
        <w:rPr>
          <w:szCs w:val="28"/>
        </w:rPr>
        <w:t>:</w:t>
      </w:r>
    </w:p>
    <w:p w:rsidR="009008EF" w:rsidRPr="003320B7" w:rsidRDefault="009008EF" w:rsidP="009008EF">
      <w:pPr>
        <w:ind w:firstLine="709"/>
        <w:jc w:val="both"/>
      </w:pPr>
      <w:r w:rsidRPr="003320B7">
        <w:t xml:space="preserve">увеличение размера областного дорожного фонда – 8414,2 </w:t>
      </w:r>
      <w:proofErr w:type="gramStart"/>
      <w:r w:rsidRPr="003320B7">
        <w:t>млн</w:t>
      </w:r>
      <w:proofErr w:type="gramEnd"/>
      <w:r w:rsidRPr="003320B7">
        <w:t xml:space="preserve"> рублей;</w:t>
      </w:r>
    </w:p>
    <w:p w:rsidR="009008EF" w:rsidRPr="003320B7" w:rsidRDefault="009008EF" w:rsidP="009008EF">
      <w:pPr>
        <w:ind w:firstLine="709"/>
        <w:jc w:val="both"/>
      </w:pPr>
      <w:r w:rsidRPr="003320B7">
        <w:t xml:space="preserve">строительство и реконструкцию объектов социальной и жилищной инфраструктуры, мероприятия по комплексному развитию территории бывшего аэропорта и </w:t>
      </w:r>
      <w:proofErr w:type="spellStart"/>
      <w:r w:rsidRPr="003320B7">
        <w:t>берегоукрепление</w:t>
      </w:r>
      <w:proofErr w:type="spellEnd"/>
      <w:r w:rsidRPr="003320B7">
        <w:t xml:space="preserve"> – 584,8 </w:t>
      </w:r>
      <w:proofErr w:type="gramStart"/>
      <w:r w:rsidRPr="003320B7">
        <w:t>млн</w:t>
      </w:r>
      <w:proofErr w:type="gramEnd"/>
      <w:r w:rsidRPr="003320B7">
        <w:t xml:space="preserve"> рублей;</w:t>
      </w:r>
    </w:p>
    <w:p w:rsidR="009008EF" w:rsidRPr="003320B7" w:rsidRDefault="009008EF" w:rsidP="009008EF">
      <w:pPr>
        <w:ind w:firstLine="709"/>
        <w:jc w:val="both"/>
      </w:pPr>
      <w:r w:rsidRPr="003320B7">
        <w:t>обеспечение деятельности (</w:t>
      </w:r>
      <w:proofErr w:type="spellStart"/>
      <w:r w:rsidRPr="003320B7">
        <w:t>докапитализацию</w:t>
      </w:r>
      <w:proofErr w:type="spellEnd"/>
      <w:r w:rsidRPr="003320B7">
        <w:t>) регионального фонда развития промышленности</w:t>
      </w:r>
      <w:r w:rsidRPr="003320B7">
        <w:rPr>
          <w:sz w:val="24"/>
        </w:rPr>
        <w:t>,</w:t>
      </w:r>
      <w:r w:rsidRPr="003320B7">
        <w:t xml:space="preserve"> финансовое обеспечение затрат, связанных с реализацией крупных, социально значимых проектов, – 150,9 </w:t>
      </w:r>
      <w:proofErr w:type="gramStart"/>
      <w:r w:rsidRPr="003320B7">
        <w:t>млн</w:t>
      </w:r>
      <w:proofErr w:type="gramEnd"/>
      <w:r w:rsidRPr="003320B7">
        <w:t xml:space="preserve"> рублей;</w:t>
      </w:r>
    </w:p>
    <w:p w:rsidR="009008EF" w:rsidRPr="003320B7" w:rsidRDefault="009008EF" w:rsidP="009008EF">
      <w:pPr>
        <w:ind w:firstLine="709"/>
        <w:jc w:val="both"/>
      </w:pPr>
      <w:r w:rsidRPr="003320B7">
        <w:rPr>
          <w:szCs w:val="28"/>
        </w:rPr>
        <w:t xml:space="preserve">возмещение затрат по предупреждению чрезвычайных ситуаций на объектах жизнеобеспечения </w:t>
      </w:r>
      <w:r w:rsidRPr="003320B7">
        <w:t xml:space="preserve">– 100,0 </w:t>
      </w:r>
      <w:proofErr w:type="gramStart"/>
      <w:r w:rsidRPr="003320B7">
        <w:t>млн</w:t>
      </w:r>
      <w:proofErr w:type="gramEnd"/>
      <w:r w:rsidRPr="003320B7">
        <w:t xml:space="preserve"> рублей;</w:t>
      </w:r>
    </w:p>
    <w:p w:rsidR="009008EF" w:rsidRPr="003320B7" w:rsidRDefault="009008EF" w:rsidP="009008EF">
      <w:pPr>
        <w:ind w:firstLine="709"/>
        <w:jc w:val="both"/>
        <w:rPr>
          <w:szCs w:val="28"/>
        </w:rPr>
      </w:pPr>
      <w:r w:rsidRPr="003320B7">
        <w:rPr>
          <w:szCs w:val="28"/>
        </w:rPr>
        <w:t xml:space="preserve">переоснащение </w:t>
      </w:r>
      <w:proofErr w:type="spellStart"/>
      <w:r w:rsidRPr="003320B7">
        <w:rPr>
          <w:szCs w:val="28"/>
        </w:rPr>
        <w:t>медорганизаций</w:t>
      </w:r>
      <w:proofErr w:type="spellEnd"/>
      <w:r w:rsidRPr="003320B7">
        <w:rPr>
          <w:szCs w:val="28"/>
        </w:rPr>
        <w:t xml:space="preserve">, оказывающих медицинскую помощь больным с онкологическими заболеваниями, – 67,4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рублей;</w:t>
      </w:r>
    </w:p>
    <w:p w:rsidR="009008EF" w:rsidRPr="003320B7" w:rsidRDefault="009008EF" w:rsidP="009008EF">
      <w:pPr>
        <w:ind w:firstLine="709"/>
        <w:jc w:val="both"/>
        <w:rPr>
          <w:szCs w:val="28"/>
        </w:rPr>
      </w:pPr>
      <w:r w:rsidRPr="003320B7">
        <w:t xml:space="preserve">модернизацию первичного звена здравоохранения – 80,4 </w:t>
      </w:r>
      <w:proofErr w:type="gramStart"/>
      <w:r w:rsidRPr="003320B7">
        <w:t>млн</w:t>
      </w:r>
      <w:proofErr w:type="gramEnd"/>
      <w:r w:rsidRPr="003320B7">
        <w:t xml:space="preserve"> рублей;</w:t>
      </w:r>
    </w:p>
    <w:p w:rsidR="009008EF" w:rsidRPr="003320B7" w:rsidRDefault="009008EF" w:rsidP="009008EF">
      <w:pPr>
        <w:ind w:firstLine="709"/>
        <w:jc w:val="both"/>
        <w:rPr>
          <w:szCs w:val="28"/>
        </w:rPr>
      </w:pPr>
      <w:r w:rsidRPr="003320B7">
        <w:rPr>
          <w:szCs w:val="28"/>
        </w:rPr>
        <w:t xml:space="preserve">оснащение оборудованием региональных сосудистых центров и первичных сосудистых отделений, детской поликлиники в п. Солнечный - 50,5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рублей; </w:t>
      </w:r>
    </w:p>
    <w:p w:rsidR="009008EF" w:rsidRPr="003320B7" w:rsidRDefault="009008EF" w:rsidP="009008EF">
      <w:pPr>
        <w:ind w:firstLine="709"/>
        <w:jc w:val="both"/>
        <w:rPr>
          <w:szCs w:val="28"/>
        </w:rPr>
      </w:pPr>
      <w:r w:rsidRPr="003320B7">
        <w:rPr>
          <w:szCs w:val="28"/>
        </w:rPr>
        <w:t xml:space="preserve">создание единого цифрового контура в здравоохранении на основе ЕГИСЗ  </w:t>
      </w:r>
      <w:r w:rsidRPr="003320B7">
        <w:t xml:space="preserve">в рамках федерального проекта </w:t>
      </w:r>
      <w:r w:rsidRPr="003320B7">
        <w:rPr>
          <w:szCs w:val="28"/>
        </w:rPr>
        <w:t xml:space="preserve">- 26,6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рублей;</w:t>
      </w:r>
    </w:p>
    <w:p w:rsidR="009008EF" w:rsidRPr="003320B7" w:rsidRDefault="009008EF" w:rsidP="009008EF">
      <w:pPr>
        <w:ind w:firstLine="709"/>
        <w:jc w:val="both"/>
      </w:pPr>
      <w:r w:rsidRPr="003320B7">
        <w:t xml:space="preserve">предоставление жилых помещений многодетным семьям – </w:t>
      </w:r>
      <w:r w:rsidRPr="003320B7">
        <w:br/>
        <w:t xml:space="preserve">65,5 </w:t>
      </w:r>
      <w:proofErr w:type="gramStart"/>
      <w:r w:rsidRPr="003320B7">
        <w:t>млн</w:t>
      </w:r>
      <w:proofErr w:type="gramEnd"/>
      <w:r w:rsidRPr="003320B7">
        <w:t xml:space="preserve"> рублей;</w:t>
      </w:r>
    </w:p>
    <w:p w:rsidR="009008EF" w:rsidRPr="003320B7" w:rsidRDefault="009008EF" w:rsidP="009008EF">
      <w:pPr>
        <w:ind w:firstLine="709"/>
        <w:jc w:val="both"/>
      </w:pPr>
      <w:r w:rsidRPr="003320B7">
        <w:t xml:space="preserve">возмещение части затрат промышленных предприятий, связанных с приобретением нового оборудования, - 31,1 </w:t>
      </w:r>
      <w:proofErr w:type="gramStart"/>
      <w:r w:rsidRPr="003320B7">
        <w:t>млн</w:t>
      </w:r>
      <w:proofErr w:type="gramEnd"/>
      <w:r w:rsidRPr="003320B7">
        <w:t xml:space="preserve"> рублей;</w:t>
      </w:r>
    </w:p>
    <w:p w:rsidR="009008EF" w:rsidRPr="003320B7" w:rsidRDefault="009008EF" w:rsidP="009008EF">
      <w:pPr>
        <w:ind w:firstLine="709"/>
        <w:jc w:val="both"/>
      </w:pPr>
      <w:r w:rsidRPr="003320B7">
        <w:t xml:space="preserve">проведение выборов депутатов областной Думы и Губернатора области – 350,9 </w:t>
      </w:r>
      <w:proofErr w:type="gramStart"/>
      <w:r w:rsidRPr="003320B7">
        <w:t>млн</w:t>
      </w:r>
      <w:proofErr w:type="gramEnd"/>
      <w:r w:rsidRPr="003320B7">
        <w:t xml:space="preserve"> рублей;</w:t>
      </w:r>
    </w:p>
    <w:p w:rsidR="009008EF" w:rsidRPr="003320B7" w:rsidRDefault="009008EF" w:rsidP="009008EF">
      <w:pPr>
        <w:ind w:firstLine="709"/>
        <w:jc w:val="both"/>
        <w:rPr>
          <w:szCs w:val="28"/>
        </w:rPr>
      </w:pPr>
      <w:r w:rsidRPr="003320B7">
        <w:rPr>
          <w:szCs w:val="28"/>
        </w:rPr>
        <w:t xml:space="preserve">обеспечение деятельности учреждений, функционирование </w:t>
      </w:r>
      <w:r w:rsidRPr="003320B7">
        <w:rPr>
          <w:szCs w:val="28"/>
        </w:rPr>
        <w:br/>
        <w:t>Системы - 112,</w:t>
      </w:r>
      <w:r w:rsidRPr="003320B7">
        <w:t xml:space="preserve"> </w:t>
      </w:r>
      <w:r w:rsidRPr="003320B7">
        <w:rPr>
          <w:szCs w:val="28"/>
        </w:rPr>
        <w:t xml:space="preserve">погашение кредиторской задолженности и исполнение судебных решений – 66,2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рублей. </w:t>
      </w:r>
    </w:p>
    <w:p w:rsidR="009008EF" w:rsidRPr="003320B7" w:rsidRDefault="009008EF" w:rsidP="009008EF">
      <w:pPr>
        <w:ind w:firstLine="709"/>
        <w:jc w:val="both"/>
        <w:rPr>
          <w:bCs/>
          <w:szCs w:val="28"/>
        </w:rPr>
      </w:pPr>
      <w:r w:rsidRPr="003320B7">
        <w:rPr>
          <w:szCs w:val="28"/>
        </w:rPr>
        <w:t xml:space="preserve">На </w:t>
      </w:r>
      <w:r w:rsidRPr="003320B7">
        <w:rPr>
          <w:bCs/>
          <w:szCs w:val="28"/>
        </w:rPr>
        <w:t>социальную поддержку Героев Советского Союза и Российской Федерации</w:t>
      </w:r>
      <w:r w:rsidRPr="003320B7">
        <w:rPr>
          <w:szCs w:val="28"/>
        </w:rPr>
        <w:t xml:space="preserve"> </w:t>
      </w:r>
      <w:r w:rsidRPr="003320B7">
        <w:rPr>
          <w:bCs/>
          <w:szCs w:val="28"/>
        </w:rPr>
        <w:t xml:space="preserve">предусмотрено 14,5 тыс. рублей. </w:t>
      </w:r>
    </w:p>
    <w:p w:rsidR="009008EF" w:rsidRPr="003320B7" w:rsidRDefault="009008EF" w:rsidP="009008EF">
      <w:pPr>
        <w:pStyle w:val="ac"/>
        <w:ind w:left="0" w:right="-2" w:firstLine="709"/>
        <w:rPr>
          <w:szCs w:val="28"/>
        </w:rPr>
      </w:pPr>
      <w:r w:rsidRPr="003320B7">
        <w:rPr>
          <w:szCs w:val="28"/>
        </w:rPr>
        <w:lastRenderedPageBreak/>
        <w:t xml:space="preserve">Запланированы межбюджетные трансферты муниципальным образованиям области </w:t>
      </w:r>
      <w:proofErr w:type="gramStart"/>
      <w:r w:rsidRPr="003320B7">
        <w:rPr>
          <w:szCs w:val="28"/>
        </w:rPr>
        <w:t>на</w:t>
      </w:r>
      <w:proofErr w:type="gramEnd"/>
      <w:r w:rsidRPr="003320B7">
        <w:rPr>
          <w:szCs w:val="28"/>
        </w:rPr>
        <w:t xml:space="preserve">: </w:t>
      </w:r>
    </w:p>
    <w:p w:rsidR="009008EF" w:rsidRPr="003320B7" w:rsidRDefault="009008EF" w:rsidP="009008EF">
      <w:pPr>
        <w:pStyle w:val="ac"/>
        <w:ind w:left="0" w:right="-2" w:firstLine="709"/>
        <w:rPr>
          <w:szCs w:val="28"/>
        </w:rPr>
      </w:pPr>
      <w:r w:rsidRPr="003320B7">
        <w:rPr>
          <w:szCs w:val="28"/>
        </w:rPr>
        <w:t xml:space="preserve">создание дополнительных мест в общеобразовательных организациях </w:t>
      </w:r>
      <w:r w:rsidRPr="003320B7">
        <w:rPr>
          <w:i/>
          <w:sz w:val="24"/>
        </w:rPr>
        <w:t xml:space="preserve"> </w:t>
      </w:r>
      <w:r w:rsidRPr="003320B7">
        <w:rPr>
          <w:szCs w:val="28"/>
        </w:rPr>
        <w:t xml:space="preserve">– 200,0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рублей;</w:t>
      </w:r>
    </w:p>
    <w:p w:rsidR="009008EF" w:rsidRPr="003320B7" w:rsidRDefault="009008EF" w:rsidP="009008EF">
      <w:pPr>
        <w:pStyle w:val="ac"/>
        <w:ind w:left="0" w:right="-2" w:firstLine="709"/>
        <w:rPr>
          <w:szCs w:val="28"/>
        </w:rPr>
      </w:pPr>
      <w:r w:rsidRPr="003320B7">
        <w:rPr>
          <w:szCs w:val="28"/>
        </w:rPr>
        <w:t xml:space="preserve">капитальный и текущий ремонт образовательных организаций </w:t>
      </w:r>
      <w:r w:rsidRPr="003320B7">
        <w:t>–</w:t>
      </w:r>
      <w:r w:rsidRPr="003320B7">
        <w:rPr>
          <w:szCs w:val="28"/>
        </w:rPr>
        <w:t xml:space="preserve"> </w:t>
      </w:r>
      <w:r w:rsidRPr="003320B7">
        <w:rPr>
          <w:szCs w:val="28"/>
        </w:rPr>
        <w:br/>
        <w:t xml:space="preserve">19,1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рублей; </w:t>
      </w:r>
    </w:p>
    <w:p w:rsidR="009008EF" w:rsidRPr="003320B7" w:rsidRDefault="009008EF" w:rsidP="009008EF">
      <w:pPr>
        <w:pStyle w:val="ac"/>
        <w:ind w:left="0" w:right="-2" w:firstLine="709"/>
        <w:rPr>
          <w:szCs w:val="28"/>
        </w:rPr>
      </w:pPr>
      <w:r w:rsidRPr="003320B7">
        <w:rPr>
          <w:szCs w:val="28"/>
        </w:rPr>
        <w:t xml:space="preserve">обеспечение инженерными коммуникациями территории особой экономической зоны технико-внедренческого типа - 1,0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рублей.</w:t>
      </w:r>
    </w:p>
    <w:p w:rsidR="009008EF" w:rsidRPr="003320B7" w:rsidRDefault="009008EF" w:rsidP="009008EF">
      <w:pPr>
        <w:pStyle w:val="ac"/>
        <w:ind w:left="0" w:right="-2" w:firstLine="709"/>
        <w:rPr>
          <w:szCs w:val="28"/>
        </w:rPr>
      </w:pPr>
      <w:r w:rsidRPr="003320B7">
        <w:rPr>
          <w:szCs w:val="28"/>
        </w:rPr>
        <w:t xml:space="preserve"> Субвенци</w:t>
      </w:r>
      <w:r>
        <w:rPr>
          <w:szCs w:val="28"/>
        </w:rPr>
        <w:t>я</w:t>
      </w:r>
      <w:r w:rsidRPr="003320B7">
        <w:rPr>
          <w:szCs w:val="28"/>
        </w:rPr>
        <w:t xml:space="preserve"> бюджету Пенсионного фонда Российской Федерации на осуществление ежемесячной денежной выплаты на ребенка в возрасте от 8 до 17 лет предусмотрен</w:t>
      </w:r>
      <w:r>
        <w:rPr>
          <w:szCs w:val="28"/>
        </w:rPr>
        <w:t>а</w:t>
      </w:r>
      <w:r w:rsidRPr="003320B7">
        <w:rPr>
          <w:szCs w:val="28"/>
        </w:rPr>
        <w:t xml:space="preserve"> в  сумме 223,0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рублей.</w:t>
      </w:r>
    </w:p>
    <w:p w:rsidR="009008EF" w:rsidRPr="003320B7" w:rsidRDefault="009008EF" w:rsidP="009008EF">
      <w:pPr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r w:rsidRPr="003320B7">
        <w:rPr>
          <w:snapToGrid w:val="0"/>
          <w:szCs w:val="28"/>
        </w:rPr>
        <w:t xml:space="preserve">Для покрытия временных кассовых разрывов, возникающих при исполнении местных бюджетов в 2022 году, предусмотрено предоставление кредитов муниципальным образованиям области в размере 100,0 </w:t>
      </w:r>
      <w:proofErr w:type="gramStart"/>
      <w:r w:rsidRPr="003320B7">
        <w:rPr>
          <w:snapToGrid w:val="0"/>
          <w:szCs w:val="28"/>
        </w:rPr>
        <w:t>млн</w:t>
      </w:r>
      <w:proofErr w:type="gramEnd"/>
      <w:r w:rsidRPr="003320B7">
        <w:rPr>
          <w:snapToGrid w:val="0"/>
          <w:szCs w:val="28"/>
        </w:rPr>
        <w:t xml:space="preserve"> рублей с возвратом в той же сумме.</w:t>
      </w:r>
    </w:p>
    <w:p w:rsidR="009008EF" w:rsidRPr="003320B7" w:rsidRDefault="009008EF" w:rsidP="009008EF">
      <w:pPr>
        <w:pStyle w:val="ac"/>
        <w:ind w:left="0" w:right="-2" w:firstLine="709"/>
        <w:rPr>
          <w:szCs w:val="28"/>
        </w:rPr>
      </w:pPr>
      <w:r w:rsidRPr="003320B7">
        <w:rPr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 а также между главными распорядителями средств областного бюджета.</w:t>
      </w:r>
    </w:p>
    <w:p w:rsidR="009008EF" w:rsidRPr="003320B7" w:rsidRDefault="009008EF" w:rsidP="009008EF">
      <w:pPr>
        <w:pStyle w:val="ac"/>
        <w:ind w:left="0" w:right="-2" w:firstLine="709"/>
        <w:rPr>
          <w:szCs w:val="28"/>
        </w:rPr>
      </w:pPr>
      <w:r w:rsidRPr="003320B7">
        <w:rPr>
          <w:szCs w:val="28"/>
        </w:rPr>
        <w:t>Внесены изменения в областную адресную инвестиционную программу, уточнены размеры областного дорожного фонда, публичных нормативных обязательств, межбюджетных трансфертов, предоставляемых из областного бюджета.</w:t>
      </w:r>
    </w:p>
    <w:p w:rsidR="009008EF" w:rsidRPr="003320B7" w:rsidRDefault="009008EF" w:rsidP="009008EF">
      <w:pPr>
        <w:pStyle w:val="ac"/>
        <w:ind w:left="0" w:right="-2" w:firstLine="709"/>
        <w:rPr>
          <w:szCs w:val="28"/>
        </w:rPr>
      </w:pPr>
      <w:r w:rsidRPr="003320B7">
        <w:rPr>
          <w:szCs w:val="28"/>
        </w:rPr>
        <w:t xml:space="preserve">С учетом указанных изменений параметры областного бюджета на 2022 год составят: доходы – 139494,0 </w:t>
      </w:r>
      <w:proofErr w:type="gramStart"/>
      <w:r w:rsidRPr="003320B7">
        <w:rPr>
          <w:szCs w:val="28"/>
        </w:rPr>
        <w:t>млн</w:t>
      </w:r>
      <w:proofErr w:type="gramEnd"/>
      <w:r w:rsidRPr="003320B7">
        <w:rPr>
          <w:szCs w:val="28"/>
        </w:rPr>
        <w:t xml:space="preserve"> рублей, расходы – 152265,2 млн рублей, дефицит – 12771,2 млн рублей. Параметры 2023-2024 годов не изменились. </w:t>
      </w:r>
    </w:p>
    <w:p w:rsidR="009008EF" w:rsidRPr="003320B7" w:rsidRDefault="009008EF" w:rsidP="009008EF">
      <w:pPr>
        <w:pStyle w:val="ac"/>
        <w:ind w:left="0" w:firstLine="709"/>
        <w:rPr>
          <w:i/>
          <w:szCs w:val="28"/>
        </w:rPr>
      </w:pPr>
    </w:p>
    <w:p w:rsidR="009008EF" w:rsidRPr="003320B7" w:rsidRDefault="009008EF" w:rsidP="009008EF">
      <w:pPr>
        <w:pStyle w:val="ac"/>
        <w:ind w:left="0" w:right="-2" w:firstLine="709"/>
        <w:rPr>
          <w:szCs w:val="28"/>
        </w:rPr>
      </w:pPr>
    </w:p>
    <w:p w:rsidR="009008EF" w:rsidRPr="003320B7" w:rsidRDefault="009008EF" w:rsidP="009008EF">
      <w:pPr>
        <w:contextualSpacing/>
        <w:rPr>
          <w:b/>
        </w:rPr>
      </w:pPr>
      <w:proofErr w:type="gramStart"/>
      <w:r w:rsidRPr="003320B7">
        <w:rPr>
          <w:b/>
        </w:rPr>
        <w:t>Исполняющий</w:t>
      </w:r>
      <w:proofErr w:type="gramEnd"/>
      <w:r w:rsidRPr="003320B7">
        <w:rPr>
          <w:b/>
        </w:rPr>
        <w:t xml:space="preserve"> обязанности </w:t>
      </w:r>
    </w:p>
    <w:p w:rsidR="009008EF" w:rsidRPr="003320B7" w:rsidRDefault="009008EF" w:rsidP="009008EF">
      <w:pPr>
        <w:contextualSpacing/>
        <w:rPr>
          <w:b/>
        </w:rPr>
      </w:pPr>
      <w:r w:rsidRPr="003320B7">
        <w:rPr>
          <w:b/>
        </w:rPr>
        <w:t xml:space="preserve">министра финансов </w:t>
      </w:r>
    </w:p>
    <w:p w:rsidR="009008EF" w:rsidRPr="003320B7" w:rsidRDefault="009008EF" w:rsidP="009008EF">
      <w:pPr>
        <w:contextualSpacing/>
        <w:rPr>
          <w:b/>
        </w:rPr>
      </w:pPr>
      <w:r w:rsidRPr="003320B7">
        <w:rPr>
          <w:b/>
        </w:rPr>
        <w:t>Саратовской области</w:t>
      </w:r>
      <w:r w:rsidRPr="003320B7">
        <w:rPr>
          <w:b/>
        </w:rPr>
        <w:tab/>
        <w:t xml:space="preserve">                             </w:t>
      </w:r>
      <w:r w:rsidRPr="003320B7">
        <w:rPr>
          <w:b/>
        </w:rPr>
        <w:tab/>
      </w:r>
      <w:r w:rsidRPr="003320B7">
        <w:rPr>
          <w:b/>
        </w:rPr>
        <w:tab/>
      </w:r>
      <w:r w:rsidRPr="003320B7">
        <w:rPr>
          <w:b/>
        </w:rPr>
        <w:tab/>
        <w:t xml:space="preserve">                И.С. Бегинина</w:t>
      </w:r>
    </w:p>
    <w:p w:rsidR="001D018E" w:rsidRPr="009008EF" w:rsidRDefault="001D018E" w:rsidP="009008EF">
      <w:bookmarkStart w:id="0" w:name="_GoBack"/>
      <w:bookmarkEnd w:id="0"/>
    </w:p>
    <w:sectPr w:rsidR="001D018E" w:rsidRPr="009008EF" w:rsidSect="00A733DB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163" w:rsidRDefault="00044163" w:rsidP="006B3E6B">
      <w:r>
        <w:separator/>
      </w:r>
    </w:p>
  </w:endnote>
  <w:endnote w:type="continuationSeparator" w:id="0">
    <w:p w:rsidR="00044163" w:rsidRDefault="00044163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9008EF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163" w:rsidRDefault="00044163" w:rsidP="006B3E6B">
      <w:r>
        <w:separator/>
      </w:r>
    </w:p>
  </w:footnote>
  <w:footnote w:type="continuationSeparator" w:id="0">
    <w:p w:rsidR="00044163" w:rsidRDefault="00044163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3251"/>
    <w:rsid w:val="000140DC"/>
    <w:rsid w:val="000149FD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616"/>
    <w:rsid w:val="000436F0"/>
    <w:rsid w:val="00044163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2F9D"/>
    <w:rsid w:val="00054110"/>
    <w:rsid w:val="00055247"/>
    <w:rsid w:val="0005607F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396C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3311"/>
    <w:rsid w:val="000A4CBE"/>
    <w:rsid w:val="000A65F5"/>
    <w:rsid w:val="000A707C"/>
    <w:rsid w:val="000B012C"/>
    <w:rsid w:val="000B0445"/>
    <w:rsid w:val="000B0D7F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03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4543"/>
    <w:rsid w:val="000E470A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6475"/>
    <w:rsid w:val="00156A75"/>
    <w:rsid w:val="00156AF4"/>
    <w:rsid w:val="0015787C"/>
    <w:rsid w:val="00160B0E"/>
    <w:rsid w:val="00161D08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89B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4D65"/>
    <w:rsid w:val="00204E46"/>
    <w:rsid w:val="00204F20"/>
    <w:rsid w:val="00205B47"/>
    <w:rsid w:val="00205D61"/>
    <w:rsid w:val="00207428"/>
    <w:rsid w:val="00207EB5"/>
    <w:rsid w:val="00210030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B78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D18"/>
    <w:rsid w:val="002A2F48"/>
    <w:rsid w:val="002A3E16"/>
    <w:rsid w:val="002A5754"/>
    <w:rsid w:val="002A59B8"/>
    <w:rsid w:val="002A6C05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C7"/>
    <w:rsid w:val="002C09BB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D5F"/>
    <w:rsid w:val="00364E92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F3D"/>
    <w:rsid w:val="00381E95"/>
    <w:rsid w:val="00382902"/>
    <w:rsid w:val="00383200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B25"/>
    <w:rsid w:val="003A7E26"/>
    <w:rsid w:val="003B31B0"/>
    <w:rsid w:val="003B3613"/>
    <w:rsid w:val="003B3BE5"/>
    <w:rsid w:val="003B47AF"/>
    <w:rsid w:val="003B494D"/>
    <w:rsid w:val="003B496B"/>
    <w:rsid w:val="003B4A24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4407"/>
    <w:rsid w:val="003F4CB6"/>
    <w:rsid w:val="003F50A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410B"/>
    <w:rsid w:val="004042F1"/>
    <w:rsid w:val="00406C2E"/>
    <w:rsid w:val="00406D3E"/>
    <w:rsid w:val="00410DAC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44B3"/>
    <w:rsid w:val="00424CF4"/>
    <w:rsid w:val="004252D6"/>
    <w:rsid w:val="00425CA1"/>
    <w:rsid w:val="00430729"/>
    <w:rsid w:val="0043075D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2E3"/>
    <w:rsid w:val="00470374"/>
    <w:rsid w:val="0047134D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5E2C"/>
    <w:rsid w:val="0056606C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42"/>
    <w:rsid w:val="0061219C"/>
    <w:rsid w:val="00612D01"/>
    <w:rsid w:val="00612D67"/>
    <w:rsid w:val="00613954"/>
    <w:rsid w:val="00615792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8CA"/>
    <w:rsid w:val="006905FA"/>
    <w:rsid w:val="0069060B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1DE4"/>
    <w:rsid w:val="006A2E31"/>
    <w:rsid w:val="006A3468"/>
    <w:rsid w:val="006A3BBB"/>
    <w:rsid w:val="006A4F4F"/>
    <w:rsid w:val="006A6735"/>
    <w:rsid w:val="006A6823"/>
    <w:rsid w:val="006A68DF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D73"/>
    <w:rsid w:val="006E5F39"/>
    <w:rsid w:val="006E732D"/>
    <w:rsid w:val="006E7F91"/>
    <w:rsid w:val="006F02FE"/>
    <w:rsid w:val="006F0974"/>
    <w:rsid w:val="006F0DFC"/>
    <w:rsid w:val="006F1D27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521"/>
    <w:rsid w:val="007313F8"/>
    <w:rsid w:val="00731C2D"/>
    <w:rsid w:val="0073286E"/>
    <w:rsid w:val="00734054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1ABD"/>
    <w:rsid w:val="00781D53"/>
    <w:rsid w:val="00781E02"/>
    <w:rsid w:val="007825A1"/>
    <w:rsid w:val="007840A2"/>
    <w:rsid w:val="00784284"/>
    <w:rsid w:val="0078632A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545E"/>
    <w:rsid w:val="00796950"/>
    <w:rsid w:val="007A113A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B26"/>
    <w:rsid w:val="008671AD"/>
    <w:rsid w:val="00870220"/>
    <w:rsid w:val="008702E2"/>
    <w:rsid w:val="0087178F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209"/>
    <w:rsid w:val="008D3AAB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D14"/>
    <w:rsid w:val="008F2E46"/>
    <w:rsid w:val="008F526D"/>
    <w:rsid w:val="008F625E"/>
    <w:rsid w:val="008F7237"/>
    <w:rsid w:val="008F7C23"/>
    <w:rsid w:val="008F7EFF"/>
    <w:rsid w:val="009003F1"/>
    <w:rsid w:val="00900674"/>
    <w:rsid w:val="009008EF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3743"/>
    <w:rsid w:val="00943BBC"/>
    <w:rsid w:val="00944536"/>
    <w:rsid w:val="00945F21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3782"/>
    <w:rsid w:val="00993D42"/>
    <w:rsid w:val="00994161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E02"/>
    <w:rsid w:val="009B616D"/>
    <w:rsid w:val="009B68B2"/>
    <w:rsid w:val="009C0A95"/>
    <w:rsid w:val="009C1CFC"/>
    <w:rsid w:val="009C27BA"/>
    <w:rsid w:val="009C2921"/>
    <w:rsid w:val="009C68E4"/>
    <w:rsid w:val="009C6C76"/>
    <w:rsid w:val="009C6E1D"/>
    <w:rsid w:val="009C6E49"/>
    <w:rsid w:val="009C749A"/>
    <w:rsid w:val="009D0698"/>
    <w:rsid w:val="009D0B7C"/>
    <w:rsid w:val="009D1652"/>
    <w:rsid w:val="009D25F1"/>
    <w:rsid w:val="009D376D"/>
    <w:rsid w:val="009D5C35"/>
    <w:rsid w:val="009D5D90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20AB"/>
    <w:rsid w:val="009F39B0"/>
    <w:rsid w:val="009F39D8"/>
    <w:rsid w:val="009F4DA7"/>
    <w:rsid w:val="009F4E69"/>
    <w:rsid w:val="009F577F"/>
    <w:rsid w:val="009F59FA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412"/>
    <w:rsid w:val="00A20393"/>
    <w:rsid w:val="00A206C5"/>
    <w:rsid w:val="00A208A0"/>
    <w:rsid w:val="00A20B55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422"/>
    <w:rsid w:val="00A3567E"/>
    <w:rsid w:val="00A36A8C"/>
    <w:rsid w:val="00A36EC6"/>
    <w:rsid w:val="00A36FDB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793E"/>
    <w:rsid w:val="00A50126"/>
    <w:rsid w:val="00A524C1"/>
    <w:rsid w:val="00A5296B"/>
    <w:rsid w:val="00A53A25"/>
    <w:rsid w:val="00A5518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ECC"/>
    <w:rsid w:val="00AD0ED3"/>
    <w:rsid w:val="00AD222C"/>
    <w:rsid w:val="00AD2336"/>
    <w:rsid w:val="00AD3101"/>
    <w:rsid w:val="00AD6625"/>
    <w:rsid w:val="00AD726D"/>
    <w:rsid w:val="00AD748C"/>
    <w:rsid w:val="00AD74CB"/>
    <w:rsid w:val="00AE0391"/>
    <w:rsid w:val="00AE0657"/>
    <w:rsid w:val="00AE1216"/>
    <w:rsid w:val="00AE1453"/>
    <w:rsid w:val="00AE161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D7"/>
    <w:rsid w:val="00AF1E2E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3E0"/>
    <w:rsid w:val="00B1450C"/>
    <w:rsid w:val="00B14553"/>
    <w:rsid w:val="00B15A60"/>
    <w:rsid w:val="00B16F1D"/>
    <w:rsid w:val="00B20182"/>
    <w:rsid w:val="00B205F0"/>
    <w:rsid w:val="00B206E2"/>
    <w:rsid w:val="00B21B19"/>
    <w:rsid w:val="00B22E5F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F0E"/>
    <w:rsid w:val="00B35247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6F9B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3189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55B"/>
    <w:rsid w:val="00B94AC0"/>
    <w:rsid w:val="00B94EEC"/>
    <w:rsid w:val="00B954E3"/>
    <w:rsid w:val="00B9565E"/>
    <w:rsid w:val="00BA026B"/>
    <w:rsid w:val="00BA0452"/>
    <w:rsid w:val="00BA0C9D"/>
    <w:rsid w:val="00BA0EFB"/>
    <w:rsid w:val="00BA168B"/>
    <w:rsid w:val="00BA353A"/>
    <w:rsid w:val="00BA5230"/>
    <w:rsid w:val="00BA5876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7C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32D"/>
    <w:rsid w:val="00BE6398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4F6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AA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5CB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243"/>
    <w:rsid w:val="00CF48A9"/>
    <w:rsid w:val="00CF4C32"/>
    <w:rsid w:val="00CF68AF"/>
    <w:rsid w:val="00D00183"/>
    <w:rsid w:val="00D002ED"/>
    <w:rsid w:val="00D01319"/>
    <w:rsid w:val="00D013AE"/>
    <w:rsid w:val="00D01531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245A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17B1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214E"/>
    <w:rsid w:val="00DD25DA"/>
    <w:rsid w:val="00DD37F2"/>
    <w:rsid w:val="00DD3C3D"/>
    <w:rsid w:val="00DD40E7"/>
    <w:rsid w:val="00DD4356"/>
    <w:rsid w:val="00DD44BD"/>
    <w:rsid w:val="00DD4A1D"/>
    <w:rsid w:val="00DD4B19"/>
    <w:rsid w:val="00DD4CAE"/>
    <w:rsid w:val="00DD4F7D"/>
    <w:rsid w:val="00DD63B1"/>
    <w:rsid w:val="00DD655D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309"/>
    <w:rsid w:val="00E02339"/>
    <w:rsid w:val="00E0284D"/>
    <w:rsid w:val="00E02BA8"/>
    <w:rsid w:val="00E030E7"/>
    <w:rsid w:val="00E03A46"/>
    <w:rsid w:val="00E03FD7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7101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D6C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23B"/>
    <w:rsid w:val="00E94C4F"/>
    <w:rsid w:val="00E953C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832"/>
    <w:rsid w:val="00EB5A52"/>
    <w:rsid w:val="00EB5F81"/>
    <w:rsid w:val="00EB6EE7"/>
    <w:rsid w:val="00EB7D9F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441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E7"/>
    <w:rsid w:val="00F760E1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F61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4C2232-5763-49E1-8429-B258384AF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458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10</cp:revision>
  <cp:lastPrinted>2022-04-08T10:27:00Z</cp:lastPrinted>
  <dcterms:created xsi:type="dcterms:W3CDTF">2022-04-12T11:31:00Z</dcterms:created>
  <dcterms:modified xsi:type="dcterms:W3CDTF">2022-05-20T13:05:00Z</dcterms:modified>
</cp:coreProperties>
</file>