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903E13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903E13" w:rsidRDefault="00D573EE" w:rsidP="000333B7">
      <w:pPr>
        <w:spacing w:after="0"/>
        <w:ind w:left="992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73EE" w:rsidRPr="00903E13" w:rsidRDefault="00D573EE" w:rsidP="000333B7">
      <w:pPr>
        <w:spacing w:after="0" w:line="240" w:lineRule="auto"/>
        <w:ind w:left="992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903E13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903E13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903E13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EE324F" w:rsidP="00EE324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03E13">
        <w:rPr>
          <w:rFonts w:ascii="Times New Roman" w:hAnsi="Times New Roman" w:cs="Times New Roman"/>
          <w:sz w:val="24"/>
          <w:szCs w:val="24"/>
        </w:rPr>
        <w:t xml:space="preserve"> </w:t>
      </w:r>
      <w:r w:rsidR="0036099C" w:rsidRPr="00903E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903E13" w:rsidTr="0036099C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Наименования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 xml:space="preserve">муниципальных 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районов и городских округов области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2024 год</w:t>
            </w:r>
          </w:p>
        </w:tc>
      </w:tr>
      <w:tr w:rsidR="0036099C" w:rsidRPr="00903E13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 том числе по:</w:t>
            </w:r>
          </w:p>
        </w:tc>
      </w:tr>
      <w:tr w:rsidR="0036099C" w:rsidRPr="00903E13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903E1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903E1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03E1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903E1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903E13" w:rsidTr="0036099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3E13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903E13">
              <w:rPr>
                <w:rFonts w:ascii="Times New Roman" w:eastAsia="Calibri" w:hAnsi="Times New Roman" w:cs="Times New Roman"/>
                <w:spacing w:val="-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</w:t>
            </w:r>
          </w:p>
        </w:tc>
      </w:tr>
      <w:tr w:rsidR="0036099C" w:rsidRPr="00903E13" w:rsidTr="0036099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1116,8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1148,2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760,8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792,8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387,4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4256,3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4596,5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4259,5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6148,9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6653,4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6316,4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Базарно-Карабулакский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5453,6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5116,6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5336,6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91466,2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84233,6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95088,3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87855,7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98778,2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91545,6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7232,6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48808,2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45014,7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50743,8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46950,3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52715,7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48922,2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3793,5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2348,2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2434,7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26631,6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24734,9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27695,2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28778,7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1896,7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2840,3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3057,7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4103,0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4429,9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1396,3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6629,2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618,2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3383,3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19363,3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17678,7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18438,9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20897,9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19213,3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1684,6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3739,6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2079,1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1197,6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13782,8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11998,3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14298,7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12514,2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14824,3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13039,8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1784,5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3488,2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3761,7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4519,6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4699,5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4362,5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1857,5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10377,0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10794,2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11219,3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10545,5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1374,1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7531,4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7483,1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356,8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965,7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628,7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1472,6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17598,2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16527,5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18308,9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17238,2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19032,9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17962,2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1070,7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2868,5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845,7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1386,1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1094,2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2978,6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2755,2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3906,7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88015,1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82389,8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91557,9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85932,6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95167,1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89541,8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5625,3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муниц</w:t>
            </w:r>
            <w:r w:rsidRPr="00903E13">
              <w:rPr>
                <w:rFonts w:ascii="Times New Roman" w:hAnsi="Times New Roman" w:cs="Times New Roman"/>
                <w:b/>
              </w:rPr>
              <w:t>и</w:t>
            </w:r>
            <w:r w:rsidRPr="00903E13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398086,6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364144,9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413744,9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379803,2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429696,6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395754,9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319783,1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292861,9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332376,2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305455,0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345205,3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318284,1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26921,2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1778,7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1566,9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412,3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1121,5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323095,6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295163,4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335787,6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307855,4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348717,6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320785,4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</w:tr>
      <w:tr w:rsidR="0036099C" w:rsidRPr="00903E13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721182,2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659308,3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749532,5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687658,6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778414,2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716540,3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03E13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</w:tr>
    </w:tbl>
    <w:p w:rsidR="0036099C" w:rsidRPr="00903E13" w:rsidRDefault="0036099C" w:rsidP="0036099C">
      <w:pPr>
        <w:pStyle w:val="2"/>
        <w:tabs>
          <w:tab w:val="left" w:pos="5812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903E13" w:rsidRDefault="0036099C" w:rsidP="0036099C">
      <w:pPr>
        <w:rPr>
          <w:rFonts w:eastAsia="Times New Roman"/>
          <w:lang w:eastAsia="ru-RU"/>
        </w:rPr>
      </w:pPr>
      <w:r w:rsidRPr="00903E13">
        <w:br w:type="page"/>
      </w:r>
    </w:p>
    <w:p w:rsidR="0036099C" w:rsidRPr="00903E13" w:rsidRDefault="0036099C" w:rsidP="000333B7">
      <w:pPr>
        <w:spacing w:after="0" w:line="240" w:lineRule="auto"/>
        <w:ind w:left="992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36099C" w:rsidRPr="00903E13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903E13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903E13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903E13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903E13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программу дошкольного образования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6099C" w:rsidRPr="00903E13" w:rsidRDefault="0036099C" w:rsidP="0036099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03E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903E13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ным к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 образ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до-школьн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 обр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пит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ям об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чающи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х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ся в м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ниц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E8408F">
            <w:pPr>
              <w:pStyle w:val="a9"/>
              <w:spacing w:line="192" w:lineRule="auto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903E13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ления п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ям обуч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мы начальн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903E13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903E13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903E13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127,2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2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Базарно-Карабулакский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1470,3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903E13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503,6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391,7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2266,6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903E13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903E13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903E13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г.Саратов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г.Шиханы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п.Михайловский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903E13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03E13">
              <w:rPr>
                <w:rFonts w:ascii="Times New Roman" w:hAnsi="Times New Roman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903E13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903E13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903E13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</w:tr>
      <w:tr w:rsidR="0036099C" w:rsidRPr="00903E13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903E13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903E13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3E13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903E13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903E13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</w:tr>
    </w:tbl>
    <w:p w:rsidR="0036099C" w:rsidRPr="00903E13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903E13" w:rsidRDefault="0036099C" w:rsidP="0036099C">
      <w:pPr>
        <w:rPr>
          <w:rFonts w:eastAsia="Times New Roman"/>
          <w:lang w:eastAsia="ru-RU"/>
        </w:rPr>
      </w:pPr>
      <w:r w:rsidRPr="00903E13">
        <w:br w:type="page"/>
      </w:r>
    </w:p>
    <w:p w:rsidR="0036099C" w:rsidRPr="00903E13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903E13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6099C" w:rsidRPr="00903E13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3E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903E13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</w:p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36099C" w:rsidRPr="00903E13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903E13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лизу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обр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903E13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903E13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36099C" w:rsidRPr="00903E13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6099C" w:rsidRPr="00903E13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903E13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903E13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903E13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903E13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903E13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903E13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CD568D" w:rsidRPr="00903E13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CD568D" w:rsidRPr="00903E13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903E13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903E13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68D" w:rsidRPr="00903E13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CD568D" w:rsidRPr="00903E13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субвенции бюджетам муниципальных</w:t>
      </w:r>
      <w:r w:rsidR="00CD568D" w:rsidRPr="00903E13">
        <w:rPr>
          <w:rFonts w:ascii="Times New Roman" w:hAnsi="Times New Roman" w:cs="Times New Roman"/>
          <w:color w:val="auto"/>
        </w:rPr>
        <w:t xml:space="preserve"> </w:t>
      </w:r>
      <w:r w:rsidRPr="00903E13">
        <w:rPr>
          <w:rFonts w:ascii="Times New Roman" w:hAnsi="Times New Roman" w:cs="Times New Roman"/>
          <w:color w:val="auto"/>
        </w:rPr>
        <w:t xml:space="preserve">районов и городских округов </w:t>
      </w:r>
    </w:p>
    <w:p w:rsidR="0036099C" w:rsidRPr="00903E13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903E13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муниципальных дошкольных образовательных организаций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0333B7" w:rsidRPr="00903E13" w:rsidRDefault="000333B7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903E13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3E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903E13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№</w:t>
            </w:r>
          </w:p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903E13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Наименования муниципальных</w:t>
            </w:r>
          </w:p>
          <w:p w:rsidR="0036099C" w:rsidRPr="00903E13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2024 год</w:t>
            </w:r>
          </w:p>
        </w:tc>
      </w:tr>
    </w:tbl>
    <w:p w:rsidR="00CD568D" w:rsidRPr="00903E13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903E13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28519,9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32960,6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56983,6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585893,5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215484,9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6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22861,4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7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242383,8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8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16682,3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9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36162,1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10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21570,2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11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25320,3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</w:tr>
      <w:tr w:rsidR="0036099C" w:rsidRPr="00903E13" w:rsidTr="00CD568D">
        <w:trPr>
          <w:trHeight w:val="151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12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92302,1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13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41297,8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14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34671,2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15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65077,4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16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17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17498,2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18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19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94867,0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32317,1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21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72794,7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22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40065,9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23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39253,7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24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67227,3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25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46797,9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26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122537,3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27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31976,9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28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16030,9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29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92452,5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30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21217,3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31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43077,3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32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34644,2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16527,1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34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31482,5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35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28529,4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36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775857,8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3258287,0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37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2233840,9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38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17965,3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39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8158,6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40</w:t>
            </w: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49074,9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</w:tr>
      <w:tr w:rsidR="0036099C" w:rsidRPr="00903E13" w:rsidTr="00CD568D">
        <w:trPr>
          <w:trHeight w:val="296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2309039,7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</w:tr>
      <w:tr w:rsidR="0036099C" w:rsidRPr="00903E13" w:rsidTr="00CD568D">
        <w:trPr>
          <w:trHeight w:val="279"/>
        </w:trPr>
        <w:tc>
          <w:tcPr>
            <w:tcW w:w="622" w:type="dxa"/>
          </w:tcPr>
          <w:p w:rsidR="0036099C" w:rsidRPr="00903E13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36099C" w:rsidRPr="00903E13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5550948,1</w:t>
            </w:r>
          </w:p>
        </w:tc>
      </w:tr>
    </w:tbl>
    <w:p w:rsidR="00CD568D" w:rsidRPr="00903E13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903E13" w:rsidRDefault="00CD568D" w:rsidP="00CD568D">
      <w:r w:rsidRPr="00903E13">
        <w:br w:type="page"/>
      </w:r>
    </w:p>
    <w:p w:rsidR="0036099C" w:rsidRPr="00903E13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903E13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68D" w:rsidRPr="00903E13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</w:t>
      </w:r>
    </w:p>
    <w:p w:rsidR="00CD568D" w:rsidRPr="00903E13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субвенции бюджетам муниципальных районов и городских округов</w:t>
      </w:r>
    </w:p>
    <w:p w:rsidR="0036099C" w:rsidRPr="00903E13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903E13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03E13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CD568D" w:rsidRPr="00903E13" w:rsidRDefault="00CD568D" w:rsidP="00CD568D">
      <w:pPr>
        <w:spacing w:after="0" w:line="240" w:lineRule="auto"/>
        <w:rPr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99C" w:rsidRPr="00903E13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3E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903E13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№</w:t>
            </w:r>
          </w:p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п/п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Наименования муниципальных рай</w:t>
            </w:r>
            <w:r w:rsidRPr="00903E13">
              <w:rPr>
                <w:rFonts w:ascii="Times New Roman" w:hAnsi="Times New Roman"/>
              </w:rPr>
              <w:t>о</w:t>
            </w:r>
            <w:r w:rsidRPr="00903E13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</w:t>
            </w:r>
            <w:r w:rsidRPr="00903E13">
              <w:rPr>
                <w:rFonts w:ascii="Times New Roman" w:hAnsi="Times New Roman"/>
                <w:lang w:val="en-US"/>
              </w:rPr>
              <w:t>2</w:t>
            </w:r>
            <w:r w:rsidRPr="00903E1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</w:t>
            </w:r>
            <w:r w:rsidRPr="00903E13">
              <w:rPr>
                <w:rFonts w:ascii="Times New Roman" w:hAnsi="Times New Roman"/>
                <w:lang w:val="en-US"/>
              </w:rPr>
              <w:t>3</w:t>
            </w:r>
            <w:r w:rsidRPr="00903E1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</w:t>
            </w:r>
            <w:r w:rsidRPr="00903E13">
              <w:rPr>
                <w:rFonts w:ascii="Times New Roman" w:hAnsi="Times New Roman"/>
                <w:lang w:val="en-US"/>
              </w:rPr>
              <w:t>4</w:t>
            </w:r>
            <w:r w:rsidRPr="00903E13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CD568D" w:rsidRPr="00903E13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903E13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190329,0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186539,3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405854,4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239401,4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1117717,6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6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623967,7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7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127800,8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8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478138,6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9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122782,0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10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175257,2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11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108518,8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12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182853,4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13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338674,0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14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176738,5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15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285079,0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36099C" w:rsidRPr="00903E13" w:rsidTr="00CD568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16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307372,5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17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244356,6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18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95469,0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19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185752,3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503782,7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21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22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218437,4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23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200941,4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24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176111,8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25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249853,5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26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136680,7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27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399609,1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28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156930,6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29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102576,7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30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325143,7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31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173136,7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32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153287,7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265378,8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34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105740,0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35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157970,5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36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161596,9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37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1767624,6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903E13">
              <w:rPr>
                <w:rFonts w:ascii="Times New Roman" w:hAnsi="Times New Roman" w:cs="Times New Roman"/>
              </w:rPr>
              <w:t xml:space="preserve"> </w:t>
            </w:r>
            <w:r w:rsidRPr="00903E1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10978505,8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</w:tr>
      <w:tr w:rsidR="0036099C" w:rsidRPr="00903E13" w:rsidTr="00CD568D">
        <w:trPr>
          <w:trHeight w:val="266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38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4631484,2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39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40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18469,5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36099C" w:rsidRPr="00903E13" w:rsidTr="00CD568D">
        <w:trPr>
          <w:trHeight w:val="124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41</w:t>
            </w: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67412,3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571E6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4746269,5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</w:tr>
      <w:tr w:rsidR="0036099C" w:rsidRPr="00903E13" w:rsidTr="00CD568D">
        <w:trPr>
          <w:trHeight w:val="281"/>
        </w:trPr>
        <w:tc>
          <w:tcPr>
            <w:tcW w:w="540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15724775,3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</w:tr>
    </w:tbl>
    <w:p w:rsidR="00CD568D" w:rsidRPr="00903E13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903E13" w:rsidRDefault="00CD568D" w:rsidP="00CD568D">
      <w:pPr>
        <w:sectPr w:rsidR="00CD568D" w:rsidRPr="00903E13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903E13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903E13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571E6C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и городских округов области на осуществление органами </w:t>
      </w: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самоуправления отдельных государственных полномочий по осуществлению деятельности </w:t>
      </w: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по опеке и попечительству в отношении несовершеннолетних граждан</w:t>
      </w: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36099C" w:rsidRPr="00903E13" w:rsidRDefault="0036099C" w:rsidP="00571E6C">
      <w:pPr>
        <w:spacing w:after="0" w:line="216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03E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436"/>
        <w:gridCol w:w="1293"/>
        <w:gridCol w:w="1091"/>
        <w:gridCol w:w="1585"/>
        <w:gridCol w:w="1417"/>
        <w:gridCol w:w="1418"/>
        <w:gridCol w:w="1559"/>
        <w:gridCol w:w="1701"/>
      </w:tblGrid>
      <w:tr w:rsidR="0036099C" w:rsidRPr="00903E13" w:rsidTr="00571E6C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№ 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</w:t>
            </w:r>
          </w:p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муниципальных рай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нов и городских окр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гов области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36099C" w:rsidRPr="00903E13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36099C" w:rsidRPr="00903E13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внебю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ботников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ходов на обеспечение деятельности по сохран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нию, соде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жанию и ремонту п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жилых п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мещений, закрепле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за дет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ми-сиротами и детьми, оставшимися без попеч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родит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лей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расходов на оплату труда, уплату страх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ской Федерации, обеспечение деятельности штатных рабо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обесп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чение де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я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лых помещ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ний, закре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</w:t>
            </w:r>
            <w:r w:rsidRPr="00903E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 части расх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ные внебю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903E13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ющих жилых помещений, з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крепленных за детьми-сиротами и детьми, оста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шимися без п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печения родит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3E13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</w:p>
        </w:tc>
      </w:tr>
    </w:tbl>
    <w:p w:rsidR="00571E6C" w:rsidRPr="00903E13" w:rsidRDefault="00571E6C" w:rsidP="00571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364"/>
        <w:gridCol w:w="1365"/>
        <w:gridCol w:w="1091"/>
        <w:gridCol w:w="1585"/>
        <w:gridCol w:w="1417"/>
        <w:gridCol w:w="1418"/>
        <w:gridCol w:w="1559"/>
        <w:gridCol w:w="1701"/>
      </w:tblGrid>
      <w:tr w:rsidR="0036099C" w:rsidRPr="00903E13" w:rsidTr="00571E6C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99C" w:rsidRPr="00903E13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6099C" w:rsidRPr="00903E13" w:rsidTr="00571E6C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Александрово-Гайский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Базарно-Карабулакский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903E13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</w:tr>
      <w:tr w:rsidR="0036099C" w:rsidRPr="00903E13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903E13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</w:tr>
    </w:tbl>
    <w:p w:rsidR="00571E6C" w:rsidRPr="00903E13" w:rsidRDefault="00571E6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E6C" w:rsidRPr="00903E13" w:rsidRDefault="00571E6C" w:rsidP="00571E6C">
      <w:r w:rsidRPr="00903E13">
        <w:br w:type="page"/>
      </w:r>
    </w:p>
    <w:p w:rsidR="00571E6C" w:rsidRPr="00903E13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571E6C" w:rsidRPr="00903E13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903E13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903E13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E6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571E6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571E6C" w:rsidRPr="00903E13" w:rsidRDefault="00571E6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903E13" w:rsidTr="0049547D">
        <w:trPr>
          <w:trHeight w:val="146"/>
        </w:trPr>
        <w:tc>
          <w:tcPr>
            <w:tcW w:w="54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903E13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903E13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</w:tcBorders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14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12" w:type="dxa"/>
          </w:tcPr>
          <w:p w:rsidR="0049547D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2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49547D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</w:tr>
      <w:tr w:rsidR="0036099C" w:rsidRPr="00903E13" w:rsidTr="0049547D">
        <w:trPr>
          <w:trHeight w:val="289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</w:tr>
    </w:tbl>
    <w:p w:rsidR="0049547D" w:rsidRPr="00903E13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903E13" w:rsidRDefault="0049547D" w:rsidP="0049547D">
      <w:r w:rsidRPr="00903E13">
        <w:br w:type="page"/>
      </w:r>
    </w:p>
    <w:p w:rsidR="0036099C" w:rsidRPr="00903E13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903E13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903E13" w:rsidTr="0049547D">
        <w:trPr>
          <w:trHeight w:val="149"/>
        </w:trPr>
        <w:tc>
          <w:tcPr>
            <w:tcW w:w="541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903E13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903E13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903E13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903E13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9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78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49547D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</w:tr>
      <w:tr w:rsidR="0036099C" w:rsidRPr="00903E13" w:rsidTr="0049547D">
        <w:trPr>
          <w:trHeight w:val="296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</w:tr>
    </w:tbl>
    <w:p w:rsidR="0049547D" w:rsidRPr="00903E13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903E13" w:rsidRDefault="0049547D" w:rsidP="0049547D">
      <w:r w:rsidRPr="00903E13">
        <w:br w:type="page"/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оплаты денежных обязательств получателям средств областного бюджета,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903E13" w:rsidTr="0049547D">
        <w:trPr>
          <w:trHeight w:val="538"/>
        </w:trPr>
        <w:tc>
          <w:tcPr>
            <w:tcW w:w="54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36099C" w:rsidRPr="00903E13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</w:tr>
    </w:tbl>
    <w:p w:rsidR="0049547D" w:rsidRPr="00903E13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903E13" w:rsidRDefault="0049547D" w:rsidP="0049547D">
      <w:r w:rsidRPr="00903E13">
        <w:br w:type="page"/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903E13" w:rsidTr="0049547D">
        <w:trPr>
          <w:trHeight w:val="144"/>
        </w:trPr>
        <w:tc>
          <w:tcPr>
            <w:tcW w:w="541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903E13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903E13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903E13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14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903E13" w:rsidTr="0049547D">
        <w:trPr>
          <w:trHeight w:val="267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903E13" w:rsidTr="0049547D">
        <w:trPr>
          <w:trHeight w:val="284"/>
        </w:trPr>
        <w:tc>
          <w:tcPr>
            <w:tcW w:w="541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903E13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903E13" w:rsidRDefault="0049547D" w:rsidP="0049547D">
      <w:r w:rsidRPr="00903E13">
        <w:br w:type="page"/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9547D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903E13" w:rsidTr="0049547D">
        <w:trPr>
          <w:trHeight w:val="144"/>
        </w:trPr>
        <w:tc>
          <w:tcPr>
            <w:tcW w:w="54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903E13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903E13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903E13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903E13" w:rsidTr="0049547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903E13" w:rsidTr="0049547D">
        <w:trPr>
          <w:trHeight w:val="144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144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903E13" w:rsidTr="0049547D">
        <w:trPr>
          <w:trHeight w:val="283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</w:tr>
      <w:tr w:rsidR="0036099C" w:rsidRPr="00903E13" w:rsidTr="0049547D">
        <w:trPr>
          <w:trHeight w:val="266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</w:tr>
    </w:tbl>
    <w:p w:rsidR="0049547D" w:rsidRPr="00903E13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9547D" w:rsidRPr="00903E13" w:rsidRDefault="0049547D" w:rsidP="0049547D">
      <w:pPr>
        <w:rPr>
          <w:lang w:val="en-US"/>
        </w:rPr>
      </w:pPr>
      <w:r w:rsidRPr="00903E13">
        <w:rPr>
          <w:lang w:val="en-US"/>
        </w:rPr>
        <w:br w:type="page"/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903E13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bCs/>
          <w:sz w:val="28"/>
          <w:szCs w:val="28"/>
        </w:rPr>
        <w:t>субвенции бюджетам городских округов области на о</w:t>
      </w:r>
      <w:r w:rsidRPr="00903E13">
        <w:rPr>
          <w:rFonts w:ascii="Times New Roman" w:hAnsi="Times New Roman" w:cs="Times New Roman"/>
          <w:b/>
          <w:sz w:val="28"/>
          <w:szCs w:val="28"/>
        </w:rPr>
        <w:t>существление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органами местного самоуправления отдельных государственных 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полномочий по осуществлению регионального государственного 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жилищного контроля (надзора) и регионального государственного 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лицензионного контроля за осуществлением предпринимательской </w:t>
      </w: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>деятельности по управлению многоквартирными домами</w:t>
      </w:r>
    </w:p>
    <w:p w:rsidR="0049547D" w:rsidRPr="00903E13" w:rsidRDefault="0049547D" w:rsidP="0049547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698" w:rsidRPr="00903E13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903E13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03E1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903E13" w:rsidTr="0049547D">
        <w:trPr>
          <w:trHeight w:val="500"/>
        </w:trPr>
        <w:tc>
          <w:tcPr>
            <w:tcW w:w="54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8408F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</w:tr>
      <w:tr w:rsidR="0036099C" w:rsidRPr="00903E13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903E13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903E13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903E13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</w:tr>
    </w:tbl>
    <w:p w:rsidR="00E8408F" w:rsidRPr="00903E13" w:rsidRDefault="00E8408F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E8408F" w:rsidRPr="00903E13" w:rsidRDefault="00E8408F" w:rsidP="00E8408F">
      <w:pPr>
        <w:rPr>
          <w:rFonts w:ascii="Times New Roman" w:eastAsia="Times New Roman" w:hAnsi="Times New Roman" w:cs="Times New Roman"/>
          <w:lang w:eastAsia="ru-RU"/>
        </w:rPr>
      </w:pPr>
      <w:r w:rsidRPr="00903E13">
        <w:br w:type="page"/>
      </w:r>
    </w:p>
    <w:p w:rsidR="0036099C" w:rsidRPr="00903E13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903E13">
        <w:rPr>
          <w:sz w:val="28"/>
          <w:szCs w:val="28"/>
        </w:rPr>
        <w:lastRenderedPageBreak/>
        <w:t>Таблица 13</w:t>
      </w:r>
    </w:p>
    <w:p w:rsidR="0036099C" w:rsidRPr="00903E13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903E13">
        <w:rPr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903E13" w:rsidRDefault="0036099C" w:rsidP="0036099C">
      <w:pPr>
        <w:pStyle w:val="aff2"/>
        <w:spacing w:before="0" w:beforeAutospacing="0" w:after="0" w:afterAutospacing="0"/>
        <w:rPr>
          <w:sz w:val="28"/>
          <w:szCs w:val="28"/>
        </w:rPr>
      </w:pP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03E13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2022 год и на плановый период 2023 и 2024 годов субве</w:t>
      </w:r>
      <w:r w:rsidRPr="00903E13">
        <w:rPr>
          <w:rFonts w:ascii="Times New Roman" w:hAnsi="Times New Roman" w:cs="Times New Roman"/>
          <w:b/>
          <w:spacing w:val="-6"/>
          <w:sz w:val="28"/>
          <w:szCs w:val="28"/>
        </w:rPr>
        <w:t>н</w:t>
      </w:r>
      <w:r w:rsidRPr="00903E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03E13">
        <w:rPr>
          <w:rFonts w:ascii="Times New Roman" w:hAnsi="Times New Roman" w:cs="Times New Roman"/>
          <w:b/>
          <w:spacing w:val="-6"/>
          <w:sz w:val="28"/>
          <w:szCs w:val="28"/>
        </w:rPr>
        <w:t>государственных полномочий по организации проведения мероприятий при осуществлении деятельности</w:t>
      </w:r>
      <w:r w:rsidR="00E8408F" w:rsidRPr="00903E1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903E13">
        <w:rPr>
          <w:rFonts w:ascii="Times New Roman" w:hAnsi="Times New Roman" w:cs="Times New Roman"/>
          <w:b/>
          <w:spacing w:val="-6"/>
          <w:sz w:val="28"/>
          <w:szCs w:val="28"/>
        </w:rPr>
        <w:t>по обращению с животными без владельцев</w:t>
      </w:r>
    </w:p>
    <w:p w:rsidR="0036099C" w:rsidRPr="00903E13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903E13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36099C" w:rsidRPr="00903E13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03E13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903E13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№</w:t>
            </w:r>
          </w:p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49547D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Наименования муниципальных рай</w:t>
            </w:r>
            <w:r w:rsidRPr="00903E13">
              <w:rPr>
                <w:rFonts w:ascii="Times New Roman" w:hAnsi="Times New Roman"/>
              </w:rPr>
              <w:t>о</w:t>
            </w:r>
            <w:r w:rsidRPr="00903E13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2024 год</w:t>
            </w:r>
          </w:p>
        </w:tc>
      </w:tr>
    </w:tbl>
    <w:p w:rsidR="0049547D" w:rsidRPr="00903E13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903E13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903E13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</w:tr>
      <w:tr w:rsidR="0036099C" w:rsidRPr="00903E13" w:rsidTr="0049547D">
        <w:trPr>
          <w:trHeight w:val="277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</w:tr>
      <w:tr w:rsidR="0036099C" w:rsidRPr="00903E13" w:rsidTr="0049547D">
        <w:trPr>
          <w:trHeight w:val="277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813</w:t>
            </w: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</w:tr>
      <w:tr w:rsidR="0036099C" w:rsidRPr="00903E13" w:rsidTr="0049547D">
        <w:trPr>
          <w:trHeight w:val="277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34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143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41</w:t>
            </w: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903E13" w:rsidTr="0049547D">
        <w:trPr>
          <w:trHeight w:val="277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E8408F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городским округам</w:t>
            </w:r>
          </w:p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</w:tr>
      <w:tr w:rsidR="0036099C" w:rsidRPr="00903E13" w:rsidTr="0049547D">
        <w:trPr>
          <w:trHeight w:val="277"/>
        </w:trPr>
        <w:tc>
          <w:tcPr>
            <w:tcW w:w="709" w:type="dxa"/>
          </w:tcPr>
          <w:p w:rsidR="0036099C" w:rsidRPr="00903E13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903E13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903E13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</w:tr>
    </w:tbl>
    <w:p w:rsidR="0036099C" w:rsidRPr="00903E13" w:rsidRDefault="0036099C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571E6C" w:rsidRPr="00903E13" w:rsidRDefault="00571E6C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71E6C" w:rsidRPr="00903E13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903E13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903E13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903E13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903E13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AC2390" w:rsidRPr="00903E13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903E13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903E13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>бюджетам поселений</w:t>
      </w:r>
      <w:r w:rsidRPr="00903E13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4C5733" w:rsidRPr="00903E13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275" w:rsidRPr="00903E13" w:rsidRDefault="00767275" w:rsidP="007672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475A95" w:rsidRPr="00903E13" w:rsidRDefault="00475A95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903E13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903E13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903E13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903E13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903E13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903E13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903E13">
              <w:rPr>
                <w:rFonts w:ascii="Times New Roman" w:hAnsi="Times New Roman"/>
                <w:bCs/>
                <w:sz w:val="24"/>
              </w:rPr>
              <w:t>ь</w:t>
            </w:r>
            <w:r w:rsidRPr="00903E13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903E13">
              <w:rPr>
                <w:rFonts w:ascii="Times New Roman" w:hAnsi="Times New Roman"/>
                <w:sz w:val="24"/>
              </w:rPr>
              <w:t>202</w:t>
            </w:r>
            <w:r w:rsidRPr="00903E13">
              <w:rPr>
                <w:rFonts w:ascii="Times New Roman" w:hAnsi="Times New Roman"/>
                <w:sz w:val="24"/>
                <w:lang w:val="en-US"/>
              </w:rPr>
              <w:t>2</w:t>
            </w:r>
            <w:r w:rsidRPr="00903E13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903E13">
              <w:rPr>
                <w:rFonts w:ascii="Times New Roman" w:hAnsi="Times New Roman"/>
                <w:bCs/>
                <w:sz w:val="24"/>
              </w:rPr>
              <w:t>202</w:t>
            </w:r>
            <w:r w:rsidRPr="00903E13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903E13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903E13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903E13">
              <w:rPr>
                <w:rFonts w:ascii="Times New Roman" w:hAnsi="Times New Roman"/>
                <w:bCs/>
                <w:sz w:val="24"/>
              </w:rPr>
              <w:t>20</w:t>
            </w:r>
            <w:r w:rsidRPr="00903E13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903E13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903E13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903E13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903E13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903E13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903E13" w:rsidRDefault="00EB4139" w:rsidP="0047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903E13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903E13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879,1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1223,9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2223,9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1616,8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12159,8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6127,5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625,7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4584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5033,0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682,0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  <w:r w:rsidRPr="00903E13">
              <w:rPr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2020,8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773,0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1715,8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2604,7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1658,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1913,0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1079,0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3574,6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916,4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1652,6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928,5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735,7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2384,3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917,0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3354,9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1010,2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785,3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3109,2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1007,7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1488,4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1687,3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604,3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1056,8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1272,6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18298,4</w:t>
            </w:r>
          </w:p>
        </w:tc>
      </w:tr>
      <w:tr w:rsidR="00AC2390" w:rsidRPr="00903E13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81828,</w:t>
            </w:r>
            <w:r w:rsidRPr="00903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574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903E13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733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903E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903E13" w:rsidRDefault="00475A95" w:rsidP="00AC2390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2390" w:rsidRPr="00903E13" w:rsidRDefault="00AC2390" w:rsidP="00AC2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3E13">
        <w:rPr>
          <w:rFonts w:ascii="Times New Roman" w:hAnsi="Times New Roman" w:cs="Times New Roman"/>
          <w:sz w:val="24"/>
          <w:vertAlign w:val="superscript"/>
        </w:rPr>
        <w:t>1</w:t>
      </w:r>
      <w:r w:rsidRPr="00903E13">
        <w:rPr>
          <w:rFonts w:ascii="Times New Roman" w:hAnsi="Times New Roman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903E13">
        <w:rPr>
          <w:rFonts w:ascii="Times New Roman" w:hAnsi="Times New Roman" w:cs="Times New Roman"/>
          <w:sz w:val="24"/>
        </w:rPr>
        <w:t>е</w:t>
      </w:r>
      <w:r w:rsidRPr="00903E13">
        <w:rPr>
          <w:rFonts w:ascii="Times New Roman" w:hAnsi="Times New Roman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903E13">
        <w:rPr>
          <w:rFonts w:ascii="Times New Roman" w:hAnsi="Times New Roman" w:cs="Times New Roman"/>
          <w:sz w:val="24"/>
        </w:rPr>
        <w:t>муниципальных районов области.</w:t>
      </w:r>
    </w:p>
    <w:p w:rsidR="00475A95" w:rsidRPr="00903E13" w:rsidRDefault="00475A95"/>
    <w:p w:rsidR="00F35C93" w:rsidRPr="00903E13" w:rsidRDefault="00F35C93">
      <w:pPr>
        <w:rPr>
          <w:spacing w:val="-6"/>
          <w:szCs w:val="28"/>
        </w:rPr>
      </w:pPr>
      <w:r w:rsidRPr="00903E13">
        <w:rPr>
          <w:spacing w:val="-6"/>
          <w:szCs w:val="28"/>
        </w:rPr>
        <w:br w:type="page"/>
      </w:r>
    </w:p>
    <w:p w:rsidR="00F35C93" w:rsidRPr="00903E13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903E13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903E13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75A95" w:rsidRPr="00903E13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03E13">
        <w:rPr>
          <w:rFonts w:ascii="Times New Roman Полужирный" w:hAnsi="Times New Roman Полужирный"/>
          <w:b/>
          <w:sz w:val="28"/>
          <w:szCs w:val="28"/>
        </w:rPr>
        <w:t>Распределение на 2022 год и на плановый период 2023 и 2024 годов су</w:t>
      </w:r>
      <w:r w:rsidRPr="00903E13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903E13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903E13">
        <w:rPr>
          <w:rStyle w:val="highlightsearch4"/>
          <w:rFonts w:ascii="Times New Roman Полужирный" w:hAnsi="Times New Roman Полужирный"/>
          <w:b/>
          <w:sz w:val="28"/>
          <w:szCs w:val="28"/>
        </w:rPr>
        <w:t>руководство</w:t>
      </w:r>
      <w:r w:rsidRPr="00903E13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75A95" w:rsidRPr="00903E13" w:rsidRDefault="00475A95" w:rsidP="00475A95">
      <w:pPr>
        <w:spacing w:after="0" w:line="240" w:lineRule="auto"/>
        <w:jc w:val="center"/>
        <w:rPr>
          <w:b/>
          <w:sz w:val="28"/>
          <w:szCs w:val="28"/>
        </w:rPr>
      </w:pPr>
      <w:r w:rsidRPr="00903E13">
        <w:rPr>
          <w:rFonts w:ascii="Times New Roman Полужирный" w:hAnsi="Times New Roman Полужирный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903E13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03E13">
        <w:rPr>
          <w:rFonts w:ascii="Times New Roman Полужирный" w:hAnsi="Times New Roman Полужирный"/>
          <w:b/>
          <w:sz w:val="28"/>
          <w:szCs w:val="28"/>
        </w:rPr>
        <w:t>организаций</w:t>
      </w:r>
    </w:p>
    <w:p w:rsidR="000C442C" w:rsidRPr="00903E13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75A95" w:rsidRPr="00903E13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903E13" w:rsidRDefault="00475A95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903E13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03E1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903E13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03E13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903E13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03E1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Наименования муниц</w:t>
            </w:r>
            <w:r w:rsidRPr="00903E13">
              <w:rPr>
                <w:rFonts w:ascii="Times New Roman" w:hAnsi="Times New Roman" w:cs="Times New Roman"/>
              </w:rPr>
              <w:t>и</w:t>
            </w:r>
            <w:r w:rsidRPr="00903E13">
              <w:rPr>
                <w:rFonts w:ascii="Times New Roman" w:hAnsi="Times New Roman" w:cs="Times New Roman"/>
              </w:rPr>
              <w:t>пальных районов и горо</w:t>
            </w:r>
            <w:r w:rsidRPr="00903E13">
              <w:rPr>
                <w:rFonts w:ascii="Times New Roman" w:hAnsi="Times New Roman" w:cs="Times New Roman"/>
              </w:rPr>
              <w:t>д</w:t>
            </w:r>
            <w:r w:rsidRPr="00903E13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2022</w:t>
            </w:r>
            <w:r w:rsidR="00CC7F08" w:rsidRPr="00903E13">
              <w:rPr>
                <w:rFonts w:ascii="Times New Roman" w:hAnsi="Times New Roman" w:cs="Times New Roman"/>
              </w:rPr>
              <w:t xml:space="preserve"> </w:t>
            </w:r>
            <w:r w:rsidRPr="00903E1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903E13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903E13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903E13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10262,4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13583,1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22901,8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19348,1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69811,0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44382,0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33720,9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12003,7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8292,0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13820,0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25349,9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11135,0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20453,7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23296,6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18795,3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6712,6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15557,4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30483,0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9318,7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15320,5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13188,2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12319,6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18637,3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9792,5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29851,3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10977,1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8529,0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25034,0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13030,3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10582,2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17768,6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34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8765,8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11687,8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10266,3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109849,7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903E13">
              <w:rPr>
                <w:rFonts w:ascii="Times New Roman" w:hAnsi="Times New Roman" w:cs="Times New Roman"/>
                <w:b/>
              </w:rPr>
              <w:t>ь</w:t>
            </w:r>
            <w:r w:rsidRPr="00903E13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  <w:r w:rsidRPr="00903E13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284535,0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2053,2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947,6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903E13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903E1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4027,5</w:t>
            </w:r>
          </w:p>
        </w:tc>
      </w:tr>
      <w:tr w:rsidR="0036099C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903E13" w:rsidTr="000C442C">
        <w:tc>
          <w:tcPr>
            <w:tcW w:w="959" w:type="dxa"/>
          </w:tcPr>
          <w:p w:rsidR="00475A95" w:rsidRPr="00903E13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903E13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903E1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903E13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903E13" w:rsidRDefault="00475A95"/>
    <w:p w:rsidR="00544B28" w:rsidRPr="00903E13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Pr="00903E13" w:rsidRDefault="00544B28" w:rsidP="00544B28">
      <w:pPr>
        <w:rPr>
          <w:lang w:val="en-US"/>
        </w:rPr>
      </w:pPr>
      <w:r w:rsidRPr="00903E13">
        <w:rPr>
          <w:lang w:val="en-US"/>
        </w:rPr>
        <w:br w:type="page"/>
      </w:r>
    </w:p>
    <w:p w:rsidR="00544B28" w:rsidRPr="00903E13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903E13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03E1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903E13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D781A" w:rsidRPr="00903E13" w:rsidRDefault="00FD781A" w:rsidP="00FD781A">
      <w:pPr>
        <w:pStyle w:val="ConsPlusNormal"/>
        <w:ind w:firstLine="737"/>
      </w:pPr>
    </w:p>
    <w:p w:rsidR="00FD781A" w:rsidRPr="00903E13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903E13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903E13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903E13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E13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903E1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903E13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13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FD781A" w:rsidRPr="00903E13" w:rsidRDefault="00FD781A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Pr="00903E13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03E1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903E13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903E13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903E13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903E13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Pr="00903E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900,2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г.Аткарск    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1328,7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903E13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36099C" w:rsidTr="00FD781A">
        <w:tc>
          <w:tcPr>
            <w:tcW w:w="592" w:type="dxa"/>
          </w:tcPr>
          <w:p w:rsidR="00FD781A" w:rsidRPr="00903E13" w:rsidRDefault="00FD781A" w:rsidP="00FD7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903E13" w:rsidRDefault="00FD781A" w:rsidP="00FD78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903E13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E13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  <w:bookmarkStart w:id="0" w:name="_GoBack"/>
            <w:bookmarkEnd w:id="0"/>
          </w:p>
        </w:tc>
      </w:tr>
    </w:tbl>
    <w:p w:rsidR="00FD781A" w:rsidRDefault="00FD781A"/>
    <w:p w:rsidR="00544B28" w:rsidRPr="0036099C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36099C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36099C" w:rsidRDefault="00544B28" w:rsidP="00544B28">
      <w:pPr>
        <w:rPr>
          <w:sz w:val="4"/>
          <w:szCs w:val="4"/>
        </w:rPr>
      </w:pPr>
    </w:p>
    <w:p w:rsidR="00544B28" w:rsidRPr="0036099C" w:rsidRDefault="00544B28" w:rsidP="00544B28">
      <w:pPr>
        <w:jc w:val="both"/>
      </w:pPr>
    </w:p>
    <w:p w:rsidR="00544B28" w:rsidRPr="0036099C" w:rsidRDefault="00544B28" w:rsidP="00544B28">
      <w:pPr>
        <w:jc w:val="both"/>
        <w:rPr>
          <w:sz w:val="24"/>
          <w:szCs w:val="24"/>
        </w:rPr>
      </w:pPr>
    </w:p>
    <w:p w:rsidR="00AF15DC" w:rsidRPr="0036099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AF15DC" w:rsidRPr="0036099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7D" w:rsidRDefault="0049547D" w:rsidP="009231E5">
      <w:pPr>
        <w:spacing w:after="0" w:line="240" w:lineRule="auto"/>
      </w:pPr>
      <w:r>
        <w:separator/>
      </w:r>
    </w:p>
  </w:endnote>
  <w:end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7D" w:rsidRDefault="0049547D" w:rsidP="009231E5">
      <w:pPr>
        <w:spacing w:after="0" w:line="240" w:lineRule="auto"/>
      </w:pPr>
      <w:r>
        <w:separator/>
      </w:r>
    </w:p>
  </w:footnote>
  <w:foot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47D" w:rsidRPr="00761CCD" w:rsidRDefault="0049547D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903E13">
          <w:rPr>
            <w:noProof/>
            <w:sz w:val="24"/>
            <w:szCs w:val="24"/>
          </w:rPr>
          <w:t>33</w:t>
        </w:r>
        <w:r w:rsidRPr="00761CCD">
          <w:rPr>
            <w:sz w:val="24"/>
            <w:szCs w:val="24"/>
          </w:rPr>
          <w:fldChar w:fldCharType="end"/>
        </w:r>
      </w:p>
    </w:sdtContent>
  </w:sdt>
  <w:p w:rsidR="0049547D" w:rsidRDefault="004954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defaultTabStop w:val="708"/>
  <w:autoHyphenation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6F319-2605-4193-A363-6708E0601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34</Pages>
  <Words>8760</Words>
  <Characters>49934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17</cp:revision>
  <cp:lastPrinted>2021-11-29T11:01:00Z</cp:lastPrinted>
  <dcterms:created xsi:type="dcterms:W3CDTF">2021-12-01T07:14:00Z</dcterms:created>
  <dcterms:modified xsi:type="dcterms:W3CDTF">2022-03-29T13:02:00Z</dcterms:modified>
</cp:coreProperties>
</file>