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207" w:rsidRPr="00F8205F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C24207" w:rsidRPr="00F8205F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207" w:rsidRPr="00F8205F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F8205F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25 ноября 2021 года № 129-ЗСО)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8205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C24207" w:rsidRPr="00F8205F" w:rsidTr="00A549B9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24207" w:rsidRPr="00F8205F" w:rsidRDefault="00C24207" w:rsidP="00C24207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C24207" w:rsidRPr="00F8205F" w:rsidTr="00A549B9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</w:rPr>
              <w:t>6290,0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</w:rPr>
              <w:t>2700,0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17100,0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lang w:val="en-US"/>
              </w:rPr>
            </w:pPr>
            <w:r w:rsidRPr="00F8205F"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8950,0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2900,0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4500,0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15370,0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F8205F">
              <w:t>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C24207" w:rsidRPr="00F8205F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F8205F" w:rsidTr="00A549B9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8205F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C24207" w:rsidRPr="00F8205F" w:rsidTr="00A549B9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75000,0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93200,0</w:t>
            </w: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F8205F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F8205F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C24207" w:rsidRPr="00F8205F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80000,0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F8205F">
              <w:rPr>
                <w:b/>
              </w:rPr>
              <w:t>100000,0</w:t>
            </w:r>
          </w:p>
        </w:tc>
      </w:tr>
    </w:tbl>
    <w:p w:rsidR="00C24207" w:rsidRPr="00F8205F" w:rsidRDefault="00C24207" w:rsidP="00C24207"/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8205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207" w:rsidRPr="00F8205F" w:rsidTr="00A549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C24207" w:rsidRPr="00F8205F" w:rsidTr="00A549B9">
        <w:tc>
          <w:tcPr>
            <w:tcW w:w="817" w:type="dxa"/>
            <w:vAlign w:val="center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br w:type="page"/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C24207" w:rsidRPr="00F8205F" w:rsidTr="00A549B9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F8205F">
              <w:rPr>
                <w:rFonts w:ascii="Times New Roman" w:hAnsi="Times New Roman" w:cs="Times New Roman"/>
                <w:sz w:val="24"/>
              </w:rPr>
              <w:t>ь</w:t>
            </w:r>
            <w:r w:rsidRPr="00F8205F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C24207" w:rsidRPr="00F8205F" w:rsidTr="00A549B9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C24207" w:rsidRPr="00F8205F" w:rsidTr="00A549B9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C24207" w:rsidRPr="00F8205F" w:rsidTr="00A549B9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F82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F82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F82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C24207" w:rsidRPr="00F8205F" w:rsidTr="00A549B9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C24207" w:rsidRPr="00F8205F" w:rsidTr="00A549B9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C24207" w:rsidRPr="00F8205F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24207" w:rsidRPr="00F8205F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F8205F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C24207" w:rsidRPr="00F8205F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C24207" w:rsidRPr="00F8205F" w:rsidRDefault="00C24207" w:rsidP="00C24207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8205F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207" w:rsidRPr="00F8205F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C24207" w:rsidRPr="00F8205F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C24207" w:rsidRPr="00F8205F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C24207" w:rsidRPr="00F8205F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C24207" w:rsidRPr="00F8205F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8205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C24207" w:rsidRPr="00F8205F" w:rsidTr="00A549B9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F8205F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b/>
          <w:sz w:val="28"/>
          <w:szCs w:val="28"/>
        </w:rPr>
        <w:t>е</w:t>
      </w:r>
      <w:r w:rsidRPr="00F8205F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F8205F">
        <w:rPr>
          <w:rFonts w:ascii="Times New Roman" w:hAnsi="Times New Roman" w:cs="Times New Roman"/>
          <w:b/>
          <w:sz w:val="28"/>
          <w:szCs w:val="28"/>
        </w:rPr>
        <w:t>ь</w:t>
      </w:r>
      <w:r w:rsidRPr="00F8205F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F8205F">
        <w:rPr>
          <w:rFonts w:ascii="Times New Roman" w:hAnsi="Times New Roman" w:cs="Times New Roman"/>
          <w:b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F8205F">
        <w:rPr>
          <w:rFonts w:ascii="Times New Roman" w:hAnsi="Times New Roman" w:cs="Times New Roman"/>
          <w:b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24207" w:rsidRPr="00F8205F" w:rsidTr="00A549B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c>
          <w:tcPr>
            <w:tcW w:w="959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C24207" w:rsidRPr="00F8205F" w:rsidTr="00A549B9">
        <w:tc>
          <w:tcPr>
            <w:tcW w:w="959" w:type="dxa"/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br w:type="page"/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sz w:val="28"/>
          <w:szCs w:val="28"/>
        </w:rPr>
        <w:t>е</w:t>
      </w:r>
      <w:r w:rsidRPr="00F8205F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F8205F">
        <w:rPr>
          <w:rFonts w:ascii="Times New Roman" w:hAnsi="Times New Roman" w:cs="Times New Roman"/>
          <w:sz w:val="28"/>
          <w:szCs w:val="28"/>
        </w:rPr>
        <w:t>а</w:t>
      </w:r>
      <w:r w:rsidRPr="00F8205F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F8205F">
        <w:rPr>
          <w:rFonts w:ascii="Times New Roman" w:hAnsi="Times New Roman" w:cs="Times New Roman"/>
          <w:sz w:val="28"/>
          <w:szCs w:val="28"/>
        </w:rPr>
        <w:t>б</w:t>
      </w:r>
      <w:r w:rsidRPr="00F8205F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F8205F">
        <w:rPr>
          <w:rFonts w:ascii="Times New Roman" w:hAnsi="Times New Roman" w:cs="Times New Roman"/>
          <w:sz w:val="28"/>
          <w:szCs w:val="28"/>
        </w:rPr>
        <w:t>а</w:t>
      </w:r>
      <w:r w:rsidRPr="00F8205F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C24207" w:rsidRPr="00F8205F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C24207" w:rsidRPr="00F8205F" w:rsidTr="00A549B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C24207" w:rsidRPr="00F8205F" w:rsidTr="00A549B9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C24207" w:rsidRPr="00F8205F" w:rsidTr="00A549B9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24207" w:rsidRPr="00F8205F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8205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sz w:val="28"/>
          <w:szCs w:val="28"/>
        </w:rPr>
        <w:t>е</w:t>
      </w:r>
      <w:r w:rsidRPr="00F8205F">
        <w:rPr>
          <w:rFonts w:ascii="Times New Roman" w:hAnsi="Times New Roman" w:cs="Times New Roman"/>
          <w:sz w:val="28"/>
          <w:szCs w:val="28"/>
        </w:rPr>
        <w:t>там муниципальных районов и городских округов области на разм</w:t>
      </w:r>
      <w:r w:rsidRPr="00F8205F">
        <w:rPr>
          <w:rFonts w:ascii="Times New Roman" w:hAnsi="Times New Roman" w:cs="Times New Roman"/>
          <w:sz w:val="28"/>
          <w:szCs w:val="28"/>
        </w:rPr>
        <w:t>е</w:t>
      </w:r>
      <w:r w:rsidRPr="00F8205F">
        <w:rPr>
          <w:rFonts w:ascii="Times New Roman" w:hAnsi="Times New Roman" w:cs="Times New Roman"/>
          <w:sz w:val="28"/>
          <w:szCs w:val="28"/>
        </w:rPr>
        <w:t>щение социально значимой информации в печатных средствах масс</w:t>
      </w:r>
      <w:r w:rsidRPr="00F8205F">
        <w:rPr>
          <w:rFonts w:ascii="Times New Roman" w:hAnsi="Times New Roman" w:cs="Times New Roman"/>
          <w:sz w:val="28"/>
          <w:szCs w:val="28"/>
        </w:rPr>
        <w:t>о</w:t>
      </w:r>
      <w:r w:rsidRPr="00F8205F">
        <w:rPr>
          <w:rFonts w:ascii="Times New Roman" w:hAnsi="Times New Roman" w:cs="Times New Roman"/>
          <w:sz w:val="28"/>
          <w:szCs w:val="28"/>
        </w:rPr>
        <w:t>вой информации, учрежденных органами местного самоуправления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25 ноября 2021 года № 129-ЗСО)</w:t>
      </w:r>
    </w:p>
    <w:p w:rsidR="00C24207" w:rsidRPr="00F8205F" w:rsidRDefault="00C24207" w:rsidP="00C24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8205F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C24207" w:rsidRPr="00F8205F" w:rsidTr="00A549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C24207" w:rsidRPr="00F8205F" w:rsidTr="00A549B9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4207" w:rsidRPr="00F8205F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508,8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581,4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370,2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562,1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495,1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462,2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420,2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450,8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605,3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593,9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366,8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454,3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450,8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546,2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576,9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660,9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596,2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495,1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497,8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18618,4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400,9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1078,3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11" w:type="dxa"/>
            <w:vAlign w:val="bottom"/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19696,7</w:t>
            </w:r>
          </w:p>
        </w:tc>
      </w:tr>
    </w:tbl>
    <w:p w:rsidR="00C24207" w:rsidRPr="00F8205F" w:rsidRDefault="00C24207" w:rsidP="00C24207"/>
    <w:p w:rsidR="00C24207" w:rsidRPr="00F8205F" w:rsidRDefault="00C24207" w:rsidP="00C24207"/>
    <w:p w:rsidR="00C24207" w:rsidRPr="00F8205F" w:rsidRDefault="00C24207" w:rsidP="00C24207"/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F8205F">
        <w:rPr>
          <w:rFonts w:ascii="Times New Roman" w:hAnsi="Times New Roman" w:cs="Times New Roman"/>
          <w:sz w:val="28"/>
          <w:szCs w:val="28"/>
        </w:rPr>
        <w:t>в</w:t>
      </w:r>
      <w:r w:rsidRPr="00F8205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F8205F">
        <w:rPr>
          <w:rFonts w:ascii="Times New Roman" w:hAnsi="Times New Roman" w:cs="Times New Roman"/>
          <w:sz w:val="28"/>
          <w:szCs w:val="28"/>
        </w:rPr>
        <w:t>д</w:t>
      </w:r>
      <w:r w:rsidRPr="00F8205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8205F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F8205F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C24207" w:rsidRPr="00F8205F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8205F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C24207" w:rsidRPr="00F8205F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8205F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C24207" w:rsidRPr="00F8205F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8205F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C24207" w:rsidRPr="00F8205F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8205F">
        <w:rPr>
          <w:rFonts w:ascii="Times New Roman" w:hAnsi="Times New Roman" w:cs="Times New Roman"/>
          <w:color w:val="auto"/>
        </w:rPr>
        <w:t>в Российской Федерации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C24207" w:rsidRPr="00F8205F" w:rsidTr="00A549B9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8205F">
              <w:rPr>
                <w:rFonts w:ascii="Times New Roman" w:hAnsi="Times New Roman"/>
              </w:rPr>
              <w:t>№</w:t>
            </w:r>
          </w:p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8205F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2023 год</w:t>
            </w:r>
          </w:p>
        </w:tc>
      </w:tr>
      <w:tr w:rsidR="00C24207" w:rsidRPr="00F8205F" w:rsidTr="00A549B9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  <w:r w:rsidRPr="00F8205F">
              <w:rPr>
                <w:rFonts w:ascii="Times New Roman" w:hAnsi="Times New Roman"/>
              </w:rPr>
              <w:t>35000,0</w:t>
            </w:r>
          </w:p>
        </w:tc>
      </w:tr>
      <w:tr w:rsidR="00C24207" w:rsidRPr="00F8205F" w:rsidTr="00A549B9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8205F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8205F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05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F8205F">
        <w:rPr>
          <w:rFonts w:ascii="Times New Roman" w:hAnsi="Times New Roman" w:cs="Times New Roman"/>
          <w:sz w:val="28"/>
          <w:szCs w:val="28"/>
        </w:rPr>
        <w:t>в</w:t>
      </w:r>
      <w:r w:rsidRPr="00F8205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F8205F">
        <w:rPr>
          <w:rFonts w:ascii="Times New Roman" w:hAnsi="Times New Roman" w:cs="Times New Roman"/>
          <w:sz w:val="28"/>
          <w:szCs w:val="28"/>
        </w:rPr>
        <w:t>д</w:t>
      </w:r>
      <w:r w:rsidRPr="00F8205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F8205F" w:rsidRDefault="00C24207" w:rsidP="00C24207">
      <w:pPr>
        <w:rPr>
          <w:rFonts w:ascii="Times New Roman" w:hAnsi="Times New Roman" w:cs="Times New Roman"/>
        </w:rPr>
      </w:pPr>
    </w:p>
    <w:p w:rsidR="00C24207" w:rsidRPr="00F8205F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F8205F">
        <w:rPr>
          <w:b/>
          <w:sz w:val="28"/>
          <w:szCs w:val="28"/>
        </w:rPr>
        <w:t>Распределение на 2021 год иных межбюджетных трансфертов</w:t>
      </w:r>
    </w:p>
    <w:p w:rsidR="00C24207" w:rsidRPr="00F8205F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F8205F">
        <w:rPr>
          <w:b/>
          <w:sz w:val="28"/>
          <w:szCs w:val="28"/>
        </w:rPr>
        <w:t>бюджетам городских округов области на о</w:t>
      </w:r>
      <w:r w:rsidRPr="00F8205F">
        <w:rPr>
          <w:b/>
          <w:color w:val="000000"/>
          <w:sz w:val="28"/>
          <w:szCs w:val="28"/>
        </w:rPr>
        <w:t>беспечение беспер</w:t>
      </w:r>
      <w:r w:rsidRPr="00F8205F">
        <w:rPr>
          <w:b/>
          <w:color w:val="000000"/>
          <w:sz w:val="28"/>
          <w:szCs w:val="28"/>
        </w:rPr>
        <w:t>е</w:t>
      </w:r>
      <w:r w:rsidRPr="00F8205F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C24207" w:rsidRPr="00F8205F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24207" w:rsidRPr="00F8205F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C24207" w:rsidRPr="00F8205F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F8205F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C24207" w:rsidRPr="00F8205F" w:rsidTr="00A549B9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C24207" w:rsidRPr="00F8205F" w:rsidTr="00A549B9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200000</w:t>
            </w: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C24207" w:rsidRPr="00F8205F" w:rsidTr="00A549B9">
        <w:tc>
          <w:tcPr>
            <w:tcW w:w="851" w:type="dxa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200000</w:t>
            </w:r>
            <w:r w:rsidRPr="00F8205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C24207" w:rsidRPr="00F8205F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C24207" w:rsidRPr="00F8205F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C24207" w:rsidRPr="00F8205F" w:rsidRDefault="00C24207" w:rsidP="00C24207">
      <w:pPr>
        <w:rPr>
          <w:rFonts w:ascii="Times New Roman" w:eastAsia="Times New Roman" w:hAnsi="Times New Roman" w:cs="Times New Roman"/>
          <w:lang w:eastAsia="ru-RU"/>
        </w:rPr>
      </w:pPr>
      <w:r w:rsidRPr="00F8205F">
        <w:br w:type="page"/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C24207" w:rsidRPr="00F8205F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F8205F">
        <w:rPr>
          <w:rFonts w:ascii="Times New Roman" w:hAnsi="Times New Roman" w:cs="Times New Roman"/>
          <w:sz w:val="28"/>
          <w:szCs w:val="28"/>
        </w:rPr>
        <w:t>в</w:t>
      </w:r>
      <w:r w:rsidRPr="00F8205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F8205F">
        <w:rPr>
          <w:rFonts w:ascii="Times New Roman" w:hAnsi="Times New Roman" w:cs="Times New Roman"/>
          <w:sz w:val="28"/>
          <w:szCs w:val="28"/>
        </w:rPr>
        <w:t>д</w:t>
      </w:r>
      <w:r w:rsidRPr="00F8205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C24207" w:rsidRPr="00F8205F" w:rsidRDefault="00C24207" w:rsidP="00C24207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F8205F">
        <w:rPr>
          <w:b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b/>
          <w:sz w:val="28"/>
          <w:szCs w:val="28"/>
        </w:rPr>
        <w:t>е</w:t>
      </w:r>
      <w:r w:rsidRPr="00F8205F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F8205F">
        <w:rPr>
          <w:b/>
          <w:sz w:val="28"/>
          <w:szCs w:val="28"/>
        </w:rPr>
        <w:t>е</w:t>
      </w:r>
      <w:r w:rsidRPr="00F8205F">
        <w:rPr>
          <w:b/>
          <w:sz w:val="28"/>
          <w:szCs w:val="28"/>
        </w:rPr>
        <w:t>ния здорового образа жизни</w:t>
      </w: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F820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F8205F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C24207" w:rsidRPr="00F8205F" w:rsidTr="00A549B9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C24207" w:rsidRPr="00F8205F" w:rsidTr="00A549B9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C24207" w:rsidRPr="00F8205F" w:rsidTr="00A549B9">
        <w:trPr>
          <w:trHeight w:val="277"/>
        </w:trPr>
        <w:tc>
          <w:tcPr>
            <w:tcW w:w="661" w:type="dxa"/>
            <w:vAlign w:val="center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left="284"/>
        <w:jc w:val="center"/>
        <w:rPr>
          <w:rFonts w:ascii="Times New Roman Полужирный" w:hAnsi="Times New Roman Полужирный"/>
          <w:b/>
          <w:spacing w:val="-6"/>
          <w:sz w:val="28"/>
          <w:szCs w:val="24"/>
        </w:rPr>
      </w:pPr>
      <w:r w:rsidRPr="00F8205F">
        <w:rPr>
          <w:rFonts w:ascii="Times New Roman Полужирный" w:hAnsi="Times New Roman Полужирный"/>
          <w:b/>
          <w:spacing w:val="-6"/>
          <w:sz w:val="28"/>
          <w:szCs w:val="24"/>
        </w:rPr>
        <w:t>Распределение на 2021 год и на плановый период 2022 и 2023 годов иных межбюджетных трансфертов бюджетам городских округов обл</w:t>
      </w:r>
      <w:r w:rsidRPr="00F8205F">
        <w:rPr>
          <w:rFonts w:ascii="Times New Roman Полужирный" w:hAnsi="Times New Roman Полужирный"/>
          <w:b/>
          <w:spacing w:val="-6"/>
          <w:sz w:val="28"/>
          <w:szCs w:val="24"/>
        </w:rPr>
        <w:t>а</w:t>
      </w:r>
      <w:r w:rsidRPr="00F8205F">
        <w:rPr>
          <w:rFonts w:ascii="Times New Roman Полужирный" w:hAnsi="Times New Roman Полужирный"/>
          <w:b/>
          <w:spacing w:val="-6"/>
          <w:sz w:val="28"/>
          <w:szCs w:val="24"/>
        </w:rPr>
        <w:t>сти на обновление наземного общественного пассажирского транспорта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F820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с изменениями от 25 ноября 2021 года № 129-ЗСО)</w:t>
      </w:r>
    </w:p>
    <w:p w:rsidR="00C24207" w:rsidRPr="00F8205F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8205F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59"/>
        <w:gridCol w:w="4152"/>
        <w:gridCol w:w="1577"/>
        <w:gridCol w:w="1414"/>
        <w:gridCol w:w="1601"/>
      </w:tblGrid>
      <w:tr w:rsidR="00C24207" w:rsidRPr="00F8205F" w:rsidTr="00A549B9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24207" w:rsidRPr="00F8205F" w:rsidTr="00A549B9">
        <w:trPr>
          <w:trHeight w:val="8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42180,6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C24207" w:rsidRPr="00F8205F" w:rsidTr="00A549B9">
        <w:trPr>
          <w:trHeight w:val="8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42180,6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05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F8205F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F820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10 июня 2020 года № 69-ЗСО)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C24207" w:rsidRPr="00F8205F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205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C24207" w:rsidRPr="00F8205F" w:rsidTr="00A549B9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Ершовское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Кочетовское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Лопуховское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Максимовское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Свободинское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Шняевское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Яковлевское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Барковское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Лесновское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Тростянское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Хоперское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Барнуковское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Большеозерское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Царевщинское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Колоярское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Кряжимское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Терсинское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Брыковское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Бакурское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Галаховское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Крутоярское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Дьяковское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Журавлевское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Логиновское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Усатовское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Гремячинское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Озинское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Иванихинское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Смородинское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Нивское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Мокроусское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Терновское </w:t>
            </w: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C24207" w:rsidRPr="00F8205F" w:rsidTr="00A549B9">
        <w:trPr>
          <w:trHeight w:val="64"/>
        </w:trPr>
        <w:tc>
          <w:tcPr>
            <w:tcW w:w="959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п</w:t>
      </w:r>
      <w:r w:rsidRPr="00F8205F">
        <w:rPr>
          <w:rFonts w:ascii="Times New Roman" w:hAnsi="Times New Roman" w:cs="Times New Roman"/>
          <w:b/>
          <w:sz w:val="28"/>
          <w:szCs w:val="28"/>
        </w:rPr>
        <w:t>одведение объектов вод</w:t>
      </w:r>
      <w:r w:rsidRPr="00F8205F">
        <w:rPr>
          <w:rFonts w:ascii="Times New Roman" w:hAnsi="Times New Roman" w:cs="Times New Roman"/>
          <w:b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sz w:val="28"/>
          <w:szCs w:val="28"/>
        </w:rPr>
        <w:t>снабжения и водоотведения к земельным участкам, расположенным в муниципальных районах, имеющих статус особой экономической з</w:t>
      </w:r>
      <w:r w:rsidRPr="00F8205F">
        <w:rPr>
          <w:rFonts w:ascii="Times New Roman" w:hAnsi="Times New Roman" w:cs="Times New Roman"/>
          <w:b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sz w:val="28"/>
          <w:szCs w:val="28"/>
        </w:rPr>
        <w:t xml:space="preserve">ны технико-внедренческого типа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F820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C24207" w:rsidRPr="00F8205F" w:rsidRDefault="00C24207" w:rsidP="00C24207">
      <w:pPr>
        <w:jc w:val="center"/>
        <w:rPr>
          <w:rFonts w:eastAsia="Calibri"/>
          <w:b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8205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C24207" w:rsidRPr="00F8205F" w:rsidTr="00A549B9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C24207" w:rsidRPr="00F8205F" w:rsidTr="00A549B9">
        <w:trPr>
          <w:trHeight w:val="270"/>
        </w:trPr>
        <w:tc>
          <w:tcPr>
            <w:tcW w:w="540" w:type="dxa"/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24207" w:rsidRPr="00F8205F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B224F" w:rsidRPr="00F8205F" w:rsidRDefault="007B224F" w:rsidP="007B22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B224F" w:rsidRPr="00F8205F" w:rsidRDefault="007B224F" w:rsidP="007B22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</w:p>
    <w:p w:rsidR="007B224F" w:rsidRPr="00F8205F" w:rsidRDefault="007B224F" w:rsidP="007B224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на осуществление мероприятий с целью оформления прав собственн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сти на бесхозяйные объекты газораспределения</w:t>
      </w:r>
    </w:p>
    <w:p w:rsidR="00C24207" w:rsidRPr="00F8205F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F8205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7B224F" w:rsidRPr="00F8205F" w:rsidRDefault="007B224F" w:rsidP="007B2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с изменениями от 23 декабря 2021 года № 154-ЗСО)</w:t>
      </w:r>
    </w:p>
    <w:p w:rsidR="00C24207" w:rsidRPr="00F8205F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8205F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24207" w:rsidRPr="00F8205F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24207" w:rsidRPr="00F8205F" w:rsidTr="00A549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F8205F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7B224F" w:rsidRPr="00F8205F" w:rsidTr="00A549B9">
        <w:tc>
          <w:tcPr>
            <w:tcW w:w="709" w:type="dxa"/>
            <w:vAlign w:val="center"/>
          </w:tcPr>
          <w:p w:rsidR="007B224F" w:rsidRPr="00F8205F" w:rsidRDefault="007B224F" w:rsidP="00216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7B224F" w:rsidRPr="00F8205F" w:rsidRDefault="007B224F" w:rsidP="00216FF1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F8205F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7B224F" w:rsidRPr="00F8205F" w:rsidRDefault="007B224F" w:rsidP="00216F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19873,4</w:t>
            </w:r>
          </w:p>
        </w:tc>
      </w:tr>
    </w:tbl>
    <w:p w:rsidR="007B224F" w:rsidRPr="00F8205F" w:rsidRDefault="007B224F"/>
    <w:p w:rsidR="00C24207" w:rsidRPr="00F8205F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F8205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F8205F">
        <w:rPr>
          <w:rFonts w:ascii="Times New Roman" w:eastAsia="Calibri" w:hAnsi="Times New Roman" w:cs="Times New Roman"/>
          <w:b/>
          <w:bCs/>
          <w:sz w:val="28"/>
          <w:szCs w:val="28"/>
        </w:rPr>
        <w:t>бюдж</w:t>
      </w:r>
      <w:r w:rsidRPr="00F8205F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F820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там городских округов и поселений области 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тий по благоустройству территорий</w:t>
      </w:r>
    </w:p>
    <w:p w:rsidR="00C24207" w:rsidRPr="00F8205F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F8205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с изменениями от 4 августа 2021 года № 89-ЗСО)</w:t>
      </w:r>
    </w:p>
    <w:p w:rsidR="00C24207" w:rsidRPr="00F8205F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8205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C24207" w:rsidRPr="00F8205F" w:rsidTr="00A549B9">
        <w:trPr>
          <w:trHeight w:val="229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977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207" w:rsidRPr="00F8205F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C24207" w:rsidRPr="00F8205F" w:rsidTr="00A549B9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р.п.Базарный Карабулак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с.Балтай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р.п.Екатериновка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р.п.Лысые Горы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р.п.Новые Бурасы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р.п.Романовка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р.п.Самойловка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р.п.Соколовый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р.п.Татищево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р.п.Турки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498473,8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403400,0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F8205F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403400,0</w:t>
            </w:r>
          </w:p>
        </w:tc>
      </w:tr>
      <w:tr w:rsidR="00C24207" w:rsidRPr="00F8205F" w:rsidTr="00A549B9">
        <w:trPr>
          <w:trHeight w:val="74"/>
        </w:trPr>
        <w:tc>
          <w:tcPr>
            <w:tcW w:w="709" w:type="dxa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F8205F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C24207" w:rsidRPr="00F8205F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901873,8</w:t>
            </w:r>
          </w:p>
        </w:tc>
      </w:tr>
    </w:tbl>
    <w:p w:rsidR="00C24207" w:rsidRPr="00F8205F" w:rsidRDefault="00C24207" w:rsidP="00C24207"/>
    <w:p w:rsidR="00C24207" w:rsidRPr="00F8205F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C24207" w:rsidRPr="00F8205F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F8205F">
        <w:rPr>
          <w:sz w:val="28"/>
          <w:szCs w:val="28"/>
        </w:rPr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17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F8205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8205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C24207" w:rsidRPr="00F8205F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C24207" w:rsidRPr="00F8205F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C24207" w:rsidRPr="00F8205F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F8205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18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осуществление работ по с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хранению объектов культурного наследия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F8205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C24207" w:rsidRPr="00F8205F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8205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C24207" w:rsidRPr="00F8205F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Аткарский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C24207" w:rsidRPr="00F8205F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19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строительство, реконстру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цию, капитальный ремонт и ремонт объектов инфраструктуры горо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8205F">
        <w:rPr>
          <w:rFonts w:ascii="Times New Roman" w:hAnsi="Times New Roman" w:cs="Times New Roman"/>
          <w:b/>
          <w:bCs/>
          <w:sz w:val="28"/>
          <w:szCs w:val="28"/>
        </w:rPr>
        <w:t xml:space="preserve">ского наземного электрического транспорта </w:t>
      </w: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spacing w:val="-6"/>
          <w:sz w:val="28"/>
          <w:szCs w:val="28"/>
        </w:rPr>
        <w:t xml:space="preserve">(введено </w:t>
      </w:r>
      <w:hyperlink r:id="rId18" w:history="1">
        <w:r w:rsidRPr="00F8205F">
          <w:rPr>
            <w:rStyle w:val="ab"/>
            <w:rFonts w:ascii="Times New Roman" w:hAnsi="Times New Roman" w:cs="Times New Roman"/>
            <w:color w:val="auto"/>
            <w:spacing w:val="-6"/>
            <w:sz w:val="28"/>
            <w:szCs w:val="28"/>
            <w:u w:val="none"/>
          </w:rPr>
          <w:t>Законом</w:t>
        </w:r>
      </w:hyperlink>
      <w:r w:rsidRPr="00F8205F">
        <w:rPr>
          <w:rFonts w:ascii="Times New Roman" w:hAnsi="Times New Roman" w:cs="Times New Roman"/>
          <w:spacing w:val="-6"/>
          <w:sz w:val="28"/>
          <w:szCs w:val="28"/>
        </w:rPr>
        <w:t xml:space="preserve"> Саратовской области от 27 октября 2021 года № 112-ЗСО)</w:t>
      </w: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6524"/>
        <w:gridCol w:w="1984"/>
      </w:tblGrid>
      <w:tr w:rsidR="00C24207" w:rsidRPr="00F8205F" w:rsidTr="00A549B9">
        <w:trPr>
          <w:trHeight w:val="562"/>
        </w:trPr>
        <w:tc>
          <w:tcPr>
            <w:tcW w:w="672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4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rPr>
          <w:trHeight w:val="281"/>
        </w:trPr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79500,0</w:t>
            </w:r>
          </w:p>
        </w:tc>
      </w:tr>
      <w:tr w:rsidR="00C24207" w:rsidRPr="00F8205F" w:rsidTr="00A549B9">
        <w:trPr>
          <w:trHeight w:val="296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F8205F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79500,0</w:t>
            </w:r>
          </w:p>
        </w:tc>
      </w:tr>
    </w:tbl>
    <w:p w:rsidR="00C24207" w:rsidRPr="00F8205F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F8205F" w:rsidRDefault="00C24207" w:rsidP="00C24207">
      <w:r w:rsidRPr="00F8205F">
        <w:br w:type="page"/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20</w:t>
      </w:r>
    </w:p>
    <w:p w:rsidR="00C24207" w:rsidRPr="00F8205F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05F">
        <w:rPr>
          <w:rFonts w:ascii="Times New Roman" w:eastAsia="Calibri" w:hAnsi="Times New Roman" w:cs="Times New Roman"/>
          <w:b/>
          <w:sz w:val="28"/>
          <w:szCs w:val="28"/>
        </w:rPr>
        <w:t>Распределение на 2022 год иных межбюджетных трансфертов бюдж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8205F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о</w:t>
      </w:r>
      <w:r w:rsidRPr="00F8205F">
        <w:rPr>
          <w:rFonts w:ascii="Times New Roman" w:hAnsi="Times New Roman" w:cs="Times New Roman"/>
          <w:b/>
          <w:sz w:val="28"/>
          <w:szCs w:val="28"/>
        </w:rPr>
        <w:t>беспечение выноса подзе</w:t>
      </w:r>
      <w:r w:rsidRPr="00F8205F">
        <w:rPr>
          <w:rFonts w:ascii="Times New Roman" w:hAnsi="Times New Roman" w:cs="Times New Roman"/>
          <w:b/>
          <w:sz w:val="28"/>
          <w:szCs w:val="28"/>
        </w:rPr>
        <w:t>м</w:t>
      </w:r>
      <w:r w:rsidRPr="00F8205F">
        <w:rPr>
          <w:rFonts w:ascii="Times New Roman" w:hAnsi="Times New Roman" w:cs="Times New Roman"/>
          <w:b/>
          <w:sz w:val="28"/>
          <w:szCs w:val="28"/>
        </w:rPr>
        <w:t>ных и надземных транзитных инженерных коммуникаций</w:t>
      </w:r>
      <w:r w:rsidRPr="00F8205F">
        <w:rPr>
          <w:rFonts w:ascii="Times New Roman" w:hAnsi="Times New Roman" w:cs="Times New Roman"/>
          <w:sz w:val="28"/>
          <w:szCs w:val="28"/>
        </w:rPr>
        <w:t>,</w:t>
      </w:r>
      <w:r w:rsidRPr="00F8205F">
        <w:rPr>
          <w:rFonts w:ascii="Times New Roman" w:hAnsi="Times New Roman" w:cs="Times New Roman"/>
          <w:b/>
          <w:sz w:val="28"/>
          <w:szCs w:val="28"/>
        </w:rPr>
        <w:t xml:space="preserve"> попада</w:t>
      </w:r>
      <w:r w:rsidRPr="00F8205F">
        <w:rPr>
          <w:rFonts w:ascii="Times New Roman" w:hAnsi="Times New Roman" w:cs="Times New Roman"/>
          <w:b/>
          <w:sz w:val="28"/>
          <w:szCs w:val="28"/>
        </w:rPr>
        <w:t>ю</w:t>
      </w:r>
      <w:r w:rsidRPr="00F8205F">
        <w:rPr>
          <w:rFonts w:ascii="Times New Roman" w:hAnsi="Times New Roman" w:cs="Times New Roman"/>
          <w:b/>
          <w:sz w:val="28"/>
          <w:szCs w:val="28"/>
        </w:rPr>
        <w:t xml:space="preserve">щих в пятно застройки регионального центра обработки данных и его инфраструктуры, на территории особой экономической зоны технико-внедренческого типа </w:t>
      </w: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9" w:history="1">
        <w:r w:rsidRPr="00F820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z w:val="28"/>
          <w:szCs w:val="28"/>
        </w:rPr>
        <w:t xml:space="preserve"> Саратовской области от 25 ноября 2021 года № 129-ЗСО)</w:t>
      </w:r>
    </w:p>
    <w:p w:rsidR="00C24207" w:rsidRPr="00F8205F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F8205F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8205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641"/>
        <w:gridCol w:w="6271"/>
        <w:gridCol w:w="2268"/>
      </w:tblGrid>
      <w:tr w:rsidR="00C24207" w:rsidRPr="00F8205F" w:rsidTr="00A549B9">
        <w:trPr>
          <w:trHeight w:val="503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F8205F" w:rsidTr="00A549B9">
        <w:trPr>
          <w:trHeight w:val="58"/>
        </w:trPr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C24207" w:rsidRPr="00F8205F" w:rsidTr="00A549B9">
        <w:trPr>
          <w:trHeight w:val="245"/>
        </w:trPr>
        <w:tc>
          <w:tcPr>
            <w:tcW w:w="641" w:type="dxa"/>
            <w:shd w:val="clear" w:color="auto" w:fill="auto"/>
          </w:tcPr>
          <w:p w:rsidR="00C24207" w:rsidRPr="00F8205F" w:rsidRDefault="00C24207" w:rsidP="00A549B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71" w:type="dxa"/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hideMark/>
          </w:tcPr>
          <w:p w:rsidR="00C24207" w:rsidRPr="00F8205F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820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19000,0</w:t>
            </w:r>
          </w:p>
        </w:tc>
      </w:tr>
    </w:tbl>
    <w:p w:rsidR="007B224F" w:rsidRPr="00F8205F" w:rsidRDefault="007B224F" w:rsidP="00C24207">
      <w:pPr>
        <w:pStyle w:val="a8"/>
        <w:overflowPunct w:val="0"/>
        <w:autoSpaceDE w:val="0"/>
        <w:autoSpaceDN w:val="0"/>
        <w:adjustRightInd w:val="0"/>
        <w:spacing w:line="216" w:lineRule="auto"/>
        <w:ind w:left="0" w:firstLine="709"/>
        <w:jc w:val="both"/>
        <w:rPr>
          <w:sz w:val="28"/>
          <w:szCs w:val="28"/>
        </w:rPr>
      </w:pPr>
    </w:p>
    <w:p w:rsidR="007B224F" w:rsidRPr="00F8205F" w:rsidRDefault="007B224F" w:rsidP="007B224F">
      <w:pPr>
        <w:rPr>
          <w:rFonts w:ascii="Times New Roman" w:eastAsia="Times New Roman" w:hAnsi="Times New Roman" w:cs="Times New Roman"/>
          <w:lang w:eastAsia="ru-RU"/>
        </w:rPr>
      </w:pPr>
      <w:r w:rsidRPr="00F8205F">
        <w:br w:type="page"/>
      </w:r>
    </w:p>
    <w:p w:rsidR="007B224F" w:rsidRPr="00F8205F" w:rsidRDefault="007B224F" w:rsidP="007B224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lastRenderedPageBreak/>
        <w:t>Таблица 21</w:t>
      </w:r>
    </w:p>
    <w:p w:rsidR="007B224F" w:rsidRPr="00F8205F" w:rsidRDefault="007B224F" w:rsidP="007B224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F8205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F8205F" w:rsidRDefault="00C24207" w:rsidP="00C24207">
      <w:pPr>
        <w:pStyle w:val="a8"/>
        <w:overflowPunct w:val="0"/>
        <w:autoSpaceDE w:val="0"/>
        <w:autoSpaceDN w:val="0"/>
        <w:adjustRightInd w:val="0"/>
        <w:spacing w:line="216" w:lineRule="auto"/>
        <w:ind w:left="0" w:firstLine="709"/>
        <w:jc w:val="both"/>
        <w:rPr>
          <w:sz w:val="28"/>
          <w:szCs w:val="28"/>
        </w:rPr>
      </w:pPr>
    </w:p>
    <w:p w:rsidR="007B224F" w:rsidRPr="00F8205F" w:rsidRDefault="007B224F" w:rsidP="007B224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2021 год иных межбюджетных трансфертов</w:t>
      </w:r>
    </w:p>
    <w:p w:rsidR="007B224F" w:rsidRPr="00F8205F" w:rsidRDefault="007B224F" w:rsidP="007B224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pacing w:val="-6"/>
          <w:sz w:val="28"/>
          <w:szCs w:val="28"/>
        </w:rPr>
        <w:t>бюджетам муниципальных районов области на реализацию мероприятий по строительству</w:t>
      </w:r>
    </w:p>
    <w:p w:rsidR="007B224F" w:rsidRPr="00F8205F" w:rsidRDefault="007B224F" w:rsidP="007B224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b/>
          <w:bCs/>
          <w:spacing w:val="-6"/>
          <w:sz w:val="28"/>
          <w:szCs w:val="28"/>
        </w:rPr>
        <w:t>крытых ледовых арен (ледовых дворцов)</w:t>
      </w:r>
    </w:p>
    <w:p w:rsidR="007B224F" w:rsidRPr="00F8205F" w:rsidRDefault="007B224F" w:rsidP="007B224F">
      <w:pPr>
        <w:rPr>
          <w:sz w:val="16"/>
          <w:szCs w:val="16"/>
        </w:rPr>
      </w:pPr>
    </w:p>
    <w:p w:rsidR="007B224F" w:rsidRPr="00F8205F" w:rsidRDefault="007B224F" w:rsidP="007B224F">
      <w:pPr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F8205F">
        <w:rPr>
          <w:rFonts w:ascii="Times New Roman" w:hAnsi="Times New Roman" w:cs="Times New Roman"/>
          <w:spacing w:val="-6"/>
          <w:sz w:val="28"/>
          <w:szCs w:val="28"/>
        </w:rPr>
        <w:t xml:space="preserve">(введено </w:t>
      </w:r>
      <w:hyperlink r:id="rId20" w:history="1">
        <w:r w:rsidRPr="00F8205F">
          <w:rPr>
            <w:rFonts w:ascii="Times New Roman" w:hAnsi="Times New Roman" w:cs="Times New Roman"/>
            <w:spacing w:val="-6"/>
            <w:sz w:val="28"/>
            <w:szCs w:val="28"/>
          </w:rPr>
          <w:t>Законом</w:t>
        </w:r>
      </w:hyperlink>
      <w:r w:rsidRPr="00F8205F">
        <w:rPr>
          <w:rFonts w:ascii="Times New Roman" w:hAnsi="Times New Roman" w:cs="Times New Roman"/>
          <w:spacing w:val="-6"/>
          <w:sz w:val="28"/>
          <w:szCs w:val="28"/>
        </w:rPr>
        <w:t xml:space="preserve"> Саратовской области от 23 декабря 2021 года № 154-ЗСО)</w:t>
      </w:r>
    </w:p>
    <w:p w:rsidR="007B224F" w:rsidRPr="00F8205F" w:rsidRDefault="007B224F" w:rsidP="007B224F">
      <w:pPr>
        <w:rPr>
          <w:sz w:val="16"/>
          <w:szCs w:val="16"/>
        </w:rPr>
      </w:pPr>
    </w:p>
    <w:p w:rsidR="007B224F" w:rsidRPr="00F8205F" w:rsidRDefault="007B224F" w:rsidP="007B22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205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122"/>
        <w:gridCol w:w="2625"/>
      </w:tblGrid>
      <w:tr w:rsidR="007B224F" w:rsidRPr="00F8205F" w:rsidTr="00216FF1">
        <w:trPr>
          <w:trHeight w:val="532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24F" w:rsidRPr="00F8205F" w:rsidRDefault="007B224F" w:rsidP="007B2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24F" w:rsidRPr="00F8205F" w:rsidRDefault="007B224F" w:rsidP="007B2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24F" w:rsidRPr="00F8205F" w:rsidRDefault="007B224F" w:rsidP="007B2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B224F" w:rsidRPr="00F8205F" w:rsidTr="00216FF1">
        <w:trPr>
          <w:trHeight w:val="266"/>
        </w:trPr>
        <w:tc>
          <w:tcPr>
            <w:tcW w:w="5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224F" w:rsidRPr="00F8205F" w:rsidRDefault="007B224F" w:rsidP="007B2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7" w:type="dxa"/>
            <w:tcBorders>
              <w:top w:val="single" w:sz="4" w:space="0" w:color="auto"/>
            </w:tcBorders>
            <w:shd w:val="clear" w:color="auto" w:fill="auto"/>
          </w:tcPr>
          <w:p w:rsidR="007B224F" w:rsidRPr="00F8205F" w:rsidRDefault="007B224F" w:rsidP="007B2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0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224F" w:rsidRPr="00F8205F" w:rsidRDefault="007B224F" w:rsidP="007B224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sz w:val="24"/>
                <w:szCs w:val="24"/>
              </w:rPr>
              <w:t>287125,0</w:t>
            </w:r>
          </w:p>
        </w:tc>
      </w:tr>
      <w:tr w:rsidR="007B224F" w:rsidRPr="007B224F" w:rsidTr="00216FF1">
        <w:trPr>
          <w:trHeight w:val="266"/>
        </w:trPr>
        <w:tc>
          <w:tcPr>
            <w:tcW w:w="511" w:type="dxa"/>
            <w:shd w:val="clear" w:color="auto" w:fill="auto"/>
            <w:vAlign w:val="center"/>
          </w:tcPr>
          <w:p w:rsidR="007B224F" w:rsidRPr="00F8205F" w:rsidRDefault="007B224F" w:rsidP="007B22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7" w:type="dxa"/>
            <w:shd w:val="clear" w:color="auto" w:fill="auto"/>
          </w:tcPr>
          <w:p w:rsidR="007B224F" w:rsidRPr="00F8205F" w:rsidRDefault="007B224F" w:rsidP="007B22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003" w:type="dxa"/>
            <w:shd w:val="clear" w:color="auto" w:fill="auto"/>
            <w:vAlign w:val="bottom"/>
          </w:tcPr>
          <w:p w:rsidR="007B224F" w:rsidRPr="007B224F" w:rsidRDefault="007B224F" w:rsidP="007B22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05F">
              <w:rPr>
                <w:rFonts w:ascii="Times New Roman" w:hAnsi="Times New Roman" w:cs="Times New Roman"/>
                <w:b/>
                <w:sz w:val="24"/>
                <w:szCs w:val="24"/>
              </w:rPr>
              <w:t>287125,0</w:t>
            </w:r>
            <w:bookmarkStart w:id="0" w:name="_GoBack"/>
            <w:bookmarkEnd w:id="0"/>
          </w:p>
        </w:tc>
      </w:tr>
    </w:tbl>
    <w:p w:rsidR="00C24207" w:rsidRPr="00887B72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1E103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1E103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C24207" w:rsidRDefault="00887B72" w:rsidP="00C24207"/>
    <w:sectPr w:rsidR="00887B72" w:rsidRPr="00C24207" w:rsidSect="006809EE">
      <w:headerReference w:type="default" r:id="rId21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885685"/>
      <w:docPartObj>
        <w:docPartGallery w:val="Page Numbers (Top of Page)"/>
        <w:docPartUnique/>
      </w:docPartObj>
    </w:sdtPr>
    <w:sdtEndPr/>
    <w:sdtContent>
      <w:p w:rsidR="00C24207" w:rsidRDefault="00C242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05F">
          <w:rPr>
            <w:noProof/>
          </w:rPr>
          <w:t>23</w:t>
        </w:r>
        <w:r>
          <w:fldChar w:fldCharType="end"/>
        </w:r>
      </w:p>
    </w:sdtContent>
  </w:sdt>
  <w:p w:rsidR="00C24207" w:rsidRDefault="00C242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05F">
          <w:rPr>
            <w:noProof/>
          </w:rPr>
          <w:t>31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4F1A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6B8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224F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3496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71E64"/>
    <w:rsid w:val="00881121"/>
    <w:rsid w:val="008836C9"/>
    <w:rsid w:val="00887B72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5C2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4207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5DD3"/>
    <w:rsid w:val="00CD671D"/>
    <w:rsid w:val="00CE6823"/>
    <w:rsid w:val="00CF035C"/>
    <w:rsid w:val="00CF4260"/>
    <w:rsid w:val="00CF534B"/>
    <w:rsid w:val="00D07129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73D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05F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0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0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9E08A-02B2-42B1-B404-73BC23AF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31</Pages>
  <Words>4052</Words>
  <Characters>23099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46</cp:revision>
  <cp:lastPrinted>2020-11-27T12:40:00Z</cp:lastPrinted>
  <dcterms:created xsi:type="dcterms:W3CDTF">2020-12-04T07:50:00Z</dcterms:created>
  <dcterms:modified xsi:type="dcterms:W3CDTF">2021-12-24T11:07:00Z</dcterms:modified>
</cp:coreProperties>
</file>