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A92" w:rsidRPr="00380D6E" w:rsidRDefault="00513A92" w:rsidP="00513A92">
      <w:pPr>
        <w:jc w:val="center"/>
        <w:rPr>
          <w:b/>
          <w:szCs w:val="28"/>
        </w:rPr>
      </w:pPr>
      <w:r w:rsidRPr="00380D6E">
        <w:rPr>
          <w:b/>
          <w:szCs w:val="28"/>
        </w:rPr>
        <w:t>Пояснительная записка</w:t>
      </w:r>
    </w:p>
    <w:p w:rsidR="00513A92" w:rsidRPr="00380D6E" w:rsidRDefault="00513A92" w:rsidP="00513A92">
      <w:pPr>
        <w:jc w:val="center"/>
        <w:rPr>
          <w:b/>
          <w:szCs w:val="28"/>
        </w:rPr>
      </w:pPr>
      <w:r w:rsidRPr="00380D6E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380D6E">
        <w:rPr>
          <w:b/>
          <w:szCs w:val="28"/>
        </w:rPr>
        <w:t>в</w:t>
      </w:r>
      <w:proofErr w:type="gramEnd"/>
    </w:p>
    <w:p w:rsidR="00513A92" w:rsidRPr="00380D6E" w:rsidRDefault="00513A92" w:rsidP="00513A92">
      <w:pPr>
        <w:jc w:val="center"/>
        <w:rPr>
          <w:b/>
          <w:szCs w:val="28"/>
        </w:rPr>
      </w:pPr>
      <w:r w:rsidRPr="00380D6E">
        <w:rPr>
          <w:b/>
          <w:szCs w:val="28"/>
        </w:rPr>
        <w:t>Закон Саратовской области «Об областном бюджете на 2021 год и на плановый период 2022 и 2023 годов»</w:t>
      </w:r>
    </w:p>
    <w:p w:rsidR="00513A92" w:rsidRPr="00380D6E" w:rsidRDefault="00513A92" w:rsidP="00513A92">
      <w:pPr>
        <w:ind w:firstLine="709"/>
        <w:jc w:val="both"/>
        <w:rPr>
          <w:szCs w:val="28"/>
        </w:rPr>
      </w:pPr>
    </w:p>
    <w:p w:rsidR="00513A92" w:rsidRPr="00380D6E" w:rsidRDefault="00513A92" w:rsidP="00513A92">
      <w:pPr>
        <w:pStyle w:val="ac"/>
        <w:ind w:left="0" w:right="-2" w:firstLine="709"/>
        <w:rPr>
          <w:szCs w:val="28"/>
        </w:rPr>
      </w:pPr>
      <w:r w:rsidRPr="00380D6E">
        <w:rPr>
          <w:szCs w:val="28"/>
        </w:rPr>
        <w:t>Д</w:t>
      </w:r>
      <w:r w:rsidR="001D7F32">
        <w:rPr>
          <w:szCs w:val="28"/>
        </w:rPr>
        <w:t>о</w:t>
      </w:r>
      <w:bookmarkStart w:id="0" w:name="_GoBack"/>
      <w:bookmarkEnd w:id="0"/>
      <w:r w:rsidRPr="00380D6E">
        <w:rPr>
          <w:szCs w:val="28"/>
        </w:rPr>
        <w:t xml:space="preserve">ходы областного бюджета на 2021 год увеличены в целом на </w:t>
      </w:r>
      <w:r w:rsidRPr="00380D6E">
        <w:rPr>
          <w:bCs/>
          <w:szCs w:val="28"/>
        </w:rPr>
        <w:t>12664,0 млн рублей</w:t>
      </w:r>
      <w:r w:rsidRPr="00380D6E">
        <w:rPr>
          <w:szCs w:val="28"/>
        </w:rPr>
        <w:t xml:space="preserve"> за счет:</w:t>
      </w:r>
    </w:p>
    <w:p w:rsidR="00513A92" w:rsidRPr="00380D6E" w:rsidRDefault="00513A92" w:rsidP="00513A92">
      <w:pPr>
        <w:pStyle w:val="ac"/>
        <w:ind w:left="0" w:right="-2" w:firstLine="709"/>
        <w:rPr>
          <w:szCs w:val="28"/>
        </w:rPr>
      </w:pPr>
      <w:r w:rsidRPr="00380D6E">
        <w:rPr>
          <w:szCs w:val="28"/>
        </w:rPr>
        <w:t>-</w:t>
      </w:r>
      <w:r w:rsidRPr="00380D6E">
        <w:rPr>
          <w:szCs w:val="28"/>
          <w:lang w:val="en-US"/>
        </w:rPr>
        <w:t> </w:t>
      </w:r>
      <w:r w:rsidRPr="00380D6E">
        <w:rPr>
          <w:szCs w:val="28"/>
        </w:rPr>
        <w:t xml:space="preserve">дополнительных налоговых и неналоговых доходов в общей сумме  8002,6 </w:t>
      </w:r>
      <w:proofErr w:type="gramStart"/>
      <w:r w:rsidRPr="00380D6E">
        <w:rPr>
          <w:szCs w:val="28"/>
        </w:rPr>
        <w:t>млн</w:t>
      </w:r>
      <w:proofErr w:type="gramEnd"/>
      <w:r w:rsidRPr="00380D6E">
        <w:rPr>
          <w:szCs w:val="28"/>
        </w:rPr>
        <w:t xml:space="preserve"> рублей;</w:t>
      </w:r>
    </w:p>
    <w:p w:rsidR="00513A92" w:rsidRPr="00380D6E" w:rsidRDefault="00513A92" w:rsidP="00513A92">
      <w:pPr>
        <w:pStyle w:val="ac"/>
        <w:ind w:left="0" w:right="-2" w:firstLine="709"/>
        <w:rPr>
          <w:szCs w:val="28"/>
        </w:rPr>
      </w:pPr>
      <w:r w:rsidRPr="00380D6E">
        <w:rPr>
          <w:szCs w:val="28"/>
        </w:rPr>
        <w:t xml:space="preserve">- целевых средств в общей </w:t>
      </w:r>
      <w:r w:rsidRPr="000A564B">
        <w:rPr>
          <w:szCs w:val="28"/>
        </w:rPr>
        <w:t xml:space="preserve">сумме 5419,8 </w:t>
      </w:r>
      <w:proofErr w:type="gramStart"/>
      <w:r w:rsidRPr="000A564B">
        <w:rPr>
          <w:szCs w:val="28"/>
        </w:rPr>
        <w:t>млн</w:t>
      </w:r>
      <w:proofErr w:type="gramEnd"/>
      <w:r w:rsidRPr="000A564B">
        <w:rPr>
          <w:szCs w:val="28"/>
        </w:rPr>
        <w:t xml:space="preserve"> рублей</w:t>
      </w:r>
      <w:r w:rsidRPr="00380D6E">
        <w:rPr>
          <w:szCs w:val="28"/>
        </w:rPr>
        <w:t xml:space="preserve">; </w:t>
      </w:r>
    </w:p>
    <w:p w:rsidR="00513A92" w:rsidRPr="00E857BD" w:rsidRDefault="00513A92" w:rsidP="00513A92">
      <w:pPr>
        <w:pStyle w:val="ac"/>
        <w:ind w:left="0" w:right="-2" w:firstLine="709"/>
        <w:rPr>
          <w:szCs w:val="28"/>
        </w:rPr>
      </w:pPr>
      <w:r w:rsidRPr="00380D6E">
        <w:rPr>
          <w:szCs w:val="28"/>
        </w:rPr>
        <w:t xml:space="preserve">- уменьшения средств государственной корпорации – Фонда содействия реформированию жилищно-коммунального хозяйства на 777,7 </w:t>
      </w:r>
      <w:proofErr w:type="gramStart"/>
      <w:r w:rsidRPr="00380D6E">
        <w:rPr>
          <w:szCs w:val="28"/>
        </w:rPr>
        <w:t>млн</w:t>
      </w:r>
      <w:proofErr w:type="gramEnd"/>
      <w:r w:rsidRPr="00380D6E">
        <w:rPr>
          <w:szCs w:val="28"/>
        </w:rPr>
        <w:t xml:space="preserve"> рублей</w:t>
      </w:r>
      <w:r>
        <w:rPr>
          <w:szCs w:val="28"/>
        </w:rPr>
        <w:t>.</w:t>
      </w:r>
    </w:p>
    <w:p w:rsidR="00513A92" w:rsidRPr="00994E20" w:rsidRDefault="00513A92" w:rsidP="00513A92">
      <w:pPr>
        <w:pStyle w:val="ac"/>
        <w:ind w:left="0" w:right="-2" w:firstLine="709"/>
        <w:rPr>
          <w:spacing w:val="-4"/>
          <w:szCs w:val="28"/>
        </w:rPr>
      </w:pPr>
      <w:r>
        <w:rPr>
          <w:spacing w:val="-4"/>
          <w:szCs w:val="28"/>
        </w:rPr>
        <w:t xml:space="preserve">Учтен </w:t>
      </w:r>
      <w:r w:rsidRPr="00994E20">
        <w:rPr>
          <w:spacing w:val="-4"/>
          <w:szCs w:val="28"/>
        </w:rPr>
        <w:t xml:space="preserve">возврат остатков целевых средств в общей сумме 19,3 </w:t>
      </w:r>
      <w:proofErr w:type="gramStart"/>
      <w:r w:rsidRPr="00994E20">
        <w:rPr>
          <w:spacing w:val="-4"/>
          <w:szCs w:val="28"/>
        </w:rPr>
        <w:t>млн</w:t>
      </w:r>
      <w:proofErr w:type="gramEnd"/>
      <w:r w:rsidRPr="00994E20">
        <w:rPr>
          <w:spacing w:val="-4"/>
          <w:szCs w:val="28"/>
        </w:rPr>
        <w:t xml:space="preserve"> рублей</w:t>
      </w:r>
      <w:r>
        <w:rPr>
          <w:spacing w:val="-4"/>
          <w:szCs w:val="28"/>
        </w:rPr>
        <w:t>.</w:t>
      </w:r>
      <w:r w:rsidRPr="00994E20">
        <w:rPr>
          <w:spacing w:val="-4"/>
          <w:szCs w:val="28"/>
        </w:rPr>
        <w:t xml:space="preserve"> </w:t>
      </w:r>
    </w:p>
    <w:p w:rsidR="00513A92" w:rsidRPr="00380D6E" w:rsidRDefault="00513A92" w:rsidP="00513A92">
      <w:pPr>
        <w:pStyle w:val="ac"/>
        <w:ind w:left="0" w:right="-2" w:firstLine="709"/>
        <w:rPr>
          <w:szCs w:val="28"/>
        </w:rPr>
      </w:pPr>
      <w:r w:rsidRPr="00380D6E">
        <w:rPr>
          <w:szCs w:val="28"/>
        </w:rPr>
        <w:t xml:space="preserve">Расходы областного бюджета предлагается увеличить в целом на  2997,2 </w:t>
      </w:r>
      <w:proofErr w:type="gramStart"/>
      <w:r w:rsidRPr="00380D6E">
        <w:rPr>
          <w:szCs w:val="28"/>
        </w:rPr>
        <w:t>млн</w:t>
      </w:r>
      <w:proofErr w:type="gramEnd"/>
      <w:r w:rsidRPr="00380D6E">
        <w:rPr>
          <w:szCs w:val="28"/>
        </w:rPr>
        <w:t xml:space="preserve"> рублей.</w:t>
      </w:r>
    </w:p>
    <w:p w:rsidR="00513A92" w:rsidRPr="00B564C6" w:rsidRDefault="00513A92" w:rsidP="00513A92">
      <w:pPr>
        <w:pStyle w:val="ac"/>
        <w:ind w:left="0" w:right="-2" w:firstLine="709"/>
        <w:rPr>
          <w:szCs w:val="28"/>
        </w:rPr>
      </w:pPr>
      <w:r>
        <w:rPr>
          <w:szCs w:val="28"/>
        </w:rPr>
        <w:t xml:space="preserve">За счет вышеуказанных источников, а также </w:t>
      </w:r>
      <w:r w:rsidRPr="00380D6E">
        <w:rPr>
          <w:szCs w:val="28"/>
        </w:rPr>
        <w:t xml:space="preserve">неиспользованных на </w:t>
      </w:r>
      <w:r>
        <w:rPr>
          <w:szCs w:val="28"/>
        </w:rPr>
        <w:br/>
      </w:r>
      <w:r w:rsidRPr="00380D6E">
        <w:rPr>
          <w:szCs w:val="28"/>
        </w:rPr>
        <w:t>1 января 2021 года остатко</w:t>
      </w:r>
      <w:r>
        <w:rPr>
          <w:szCs w:val="28"/>
        </w:rPr>
        <w:t>в и</w:t>
      </w:r>
      <w:r w:rsidRPr="00380D6E">
        <w:rPr>
          <w:szCs w:val="28"/>
        </w:rPr>
        <w:t xml:space="preserve"> сложившейся экономии расходов предлагается увеличение бюджетных ассигнований </w:t>
      </w:r>
      <w:proofErr w:type="gramStart"/>
      <w:r w:rsidRPr="00380D6E">
        <w:rPr>
          <w:szCs w:val="28"/>
        </w:rPr>
        <w:t>на</w:t>
      </w:r>
      <w:proofErr w:type="gramEnd"/>
      <w:r>
        <w:rPr>
          <w:szCs w:val="28"/>
        </w:rPr>
        <w:t>:</w:t>
      </w:r>
    </w:p>
    <w:p w:rsidR="00513A92" w:rsidRPr="00994E20" w:rsidRDefault="00513A92" w:rsidP="00513A92">
      <w:pPr>
        <w:autoSpaceDE w:val="0"/>
        <w:autoSpaceDN w:val="0"/>
        <w:adjustRightInd w:val="0"/>
        <w:ind w:firstLine="709"/>
        <w:jc w:val="both"/>
        <w:rPr>
          <w:bCs/>
          <w:spacing w:val="-2"/>
          <w:szCs w:val="28"/>
        </w:rPr>
      </w:pPr>
      <w:r w:rsidRPr="00994E20">
        <w:rPr>
          <w:bCs/>
          <w:spacing w:val="-2"/>
          <w:szCs w:val="28"/>
        </w:rPr>
        <w:t xml:space="preserve">предоставление </w:t>
      </w:r>
      <w:r w:rsidRPr="00994E20">
        <w:rPr>
          <w:spacing w:val="-2"/>
          <w:szCs w:val="28"/>
        </w:rPr>
        <w:t xml:space="preserve">межбюджетных трансфертов </w:t>
      </w:r>
      <w:r w:rsidRPr="00994E20">
        <w:rPr>
          <w:bCs/>
          <w:spacing w:val="-2"/>
          <w:szCs w:val="28"/>
        </w:rPr>
        <w:t xml:space="preserve">Территориальному фонду обязательного медицинского страхования </w:t>
      </w:r>
      <w:r w:rsidRPr="00994E20">
        <w:rPr>
          <w:spacing w:val="-2"/>
          <w:szCs w:val="28"/>
        </w:rPr>
        <w:t xml:space="preserve">на </w:t>
      </w:r>
      <w:r w:rsidRPr="00994E20">
        <w:rPr>
          <w:bCs/>
          <w:spacing w:val="-2"/>
          <w:szCs w:val="28"/>
        </w:rPr>
        <w:t>оказание медицинской помощи,</w:t>
      </w:r>
      <w:r w:rsidRPr="00994E20">
        <w:rPr>
          <w:spacing w:val="-2"/>
          <w:szCs w:val="28"/>
        </w:rPr>
        <w:t xml:space="preserve"> в том числе лицам с заболеванием и (или) подозрением на заболевание новой </w:t>
      </w:r>
      <w:proofErr w:type="spellStart"/>
      <w:r w:rsidRPr="00994E20">
        <w:rPr>
          <w:spacing w:val="-2"/>
          <w:szCs w:val="28"/>
        </w:rPr>
        <w:t>коронавирусной</w:t>
      </w:r>
      <w:proofErr w:type="spellEnd"/>
      <w:r w:rsidRPr="00994E20">
        <w:rPr>
          <w:spacing w:val="-2"/>
          <w:szCs w:val="28"/>
        </w:rPr>
        <w:t xml:space="preserve"> инфекцией (COVID-19), </w:t>
      </w:r>
      <w:r w:rsidRPr="00994E20">
        <w:rPr>
          <w:bCs/>
          <w:spacing w:val="-2"/>
          <w:szCs w:val="28"/>
        </w:rPr>
        <w:t xml:space="preserve">в рамках реализации территориальной программы государственных гарантий бесплатного оказания гражданам медицинской помощи в Саратовской области – </w:t>
      </w:r>
      <w:r w:rsidRPr="00994E20">
        <w:rPr>
          <w:spacing w:val="-2"/>
          <w:szCs w:val="28"/>
        </w:rPr>
        <w:t xml:space="preserve">1882,0 </w:t>
      </w:r>
      <w:proofErr w:type="gramStart"/>
      <w:r w:rsidRPr="00994E20">
        <w:rPr>
          <w:spacing w:val="-2"/>
          <w:szCs w:val="28"/>
        </w:rPr>
        <w:t>млн</w:t>
      </w:r>
      <w:proofErr w:type="gramEnd"/>
      <w:r w:rsidRPr="00994E20">
        <w:rPr>
          <w:spacing w:val="-2"/>
          <w:szCs w:val="28"/>
        </w:rPr>
        <w:t xml:space="preserve"> рублей</w:t>
      </w:r>
      <w:r w:rsidRPr="00994E20">
        <w:rPr>
          <w:bCs/>
          <w:spacing w:val="-2"/>
          <w:szCs w:val="28"/>
        </w:rPr>
        <w:t>;</w:t>
      </w:r>
    </w:p>
    <w:p w:rsidR="00513A92" w:rsidRPr="00B564C6" w:rsidRDefault="00513A92" w:rsidP="00513A92">
      <w:pPr>
        <w:pStyle w:val="ac"/>
        <w:ind w:left="0" w:right="-2" w:firstLine="709"/>
        <w:rPr>
          <w:szCs w:val="28"/>
        </w:rPr>
      </w:pPr>
      <w:r w:rsidRPr="00B564C6">
        <w:rPr>
          <w:szCs w:val="28"/>
        </w:rPr>
        <w:t>обеспечение жилыми помещениями детей-сирот</w:t>
      </w:r>
      <w:r>
        <w:rPr>
          <w:szCs w:val="28"/>
        </w:rPr>
        <w:t xml:space="preserve"> и многодетных семей</w:t>
      </w:r>
      <w:r w:rsidRPr="00B564C6">
        <w:rPr>
          <w:szCs w:val="28"/>
        </w:rPr>
        <w:t xml:space="preserve"> – </w:t>
      </w:r>
      <w:r>
        <w:rPr>
          <w:szCs w:val="28"/>
        </w:rPr>
        <w:t>1416,1</w:t>
      </w:r>
      <w:r w:rsidRPr="00B564C6">
        <w:rPr>
          <w:szCs w:val="28"/>
        </w:rPr>
        <w:t xml:space="preserve"> </w:t>
      </w:r>
      <w:proofErr w:type="gramStart"/>
      <w:r w:rsidRPr="00B564C6">
        <w:rPr>
          <w:szCs w:val="28"/>
        </w:rPr>
        <w:t>млн</w:t>
      </w:r>
      <w:proofErr w:type="gramEnd"/>
      <w:r w:rsidRPr="00B564C6">
        <w:rPr>
          <w:szCs w:val="28"/>
        </w:rPr>
        <w:t xml:space="preserve"> рублей; </w:t>
      </w:r>
    </w:p>
    <w:p w:rsidR="00513A92" w:rsidRPr="00B564C6" w:rsidRDefault="00513A92" w:rsidP="00513A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64C6">
        <w:rPr>
          <w:szCs w:val="28"/>
        </w:rPr>
        <w:t xml:space="preserve">выполнение строительно-монтажных работ по строительству и ремонту пешеходных зон и тротуаров и мероприятия по благоустройству территорий – 493,0 </w:t>
      </w:r>
      <w:proofErr w:type="gramStart"/>
      <w:r w:rsidRPr="00B564C6">
        <w:rPr>
          <w:szCs w:val="28"/>
        </w:rPr>
        <w:t>млн</w:t>
      </w:r>
      <w:proofErr w:type="gramEnd"/>
      <w:r w:rsidRPr="00B564C6">
        <w:rPr>
          <w:szCs w:val="28"/>
        </w:rPr>
        <w:t xml:space="preserve"> рублей и </w:t>
      </w:r>
      <w:r w:rsidRPr="00E857BD">
        <w:rPr>
          <w:szCs w:val="28"/>
        </w:rPr>
        <w:t xml:space="preserve">108,1 млн </w:t>
      </w:r>
      <w:r w:rsidRPr="00B564C6">
        <w:rPr>
          <w:szCs w:val="28"/>
        </w:rPr>
        <w:t>рублей</w:t>
      </w:r>
      <w:r>
        <w:rPr>
          <w:szCs w:val="28"/>
        </w:rPr>
        <w:t xml:space="preserve"> соответственно</w:t>
      </w:r>
      <w:r w:rsidRPr="00B564C6">
        <w:rPr>
          <w:szCs w:val="28"/>
        </w:rPr>
        <w:t>;</w:t>
      </w:r>
    </w:p>
    <w:p w:rsidR="00513A92" w:rsidRPr="00B564C6" w:rsidRDefault="00513A92" w:rsidP="00513A92">
      <w:pPr>
        <w:pStyle w:val="ac"/>
        <w:ind w:left="0" w:right="-2" w:firstLine="709"/>
        <w:rPr>
          <w:szCs w:val="28"/>
        </w:rPr>
      </w:pPr>
      <w:r w:rsidRPr="00B564C6">
        <w:rPr>
          <w:szCs w:val="28"/>
        </w:rPr>
        <w:t xml:space="preserve">строительство ледового дворца в г. Энгельсе – 287,1 </w:t>
      </w:r>
      <w:proofErr w:type="gramStart"/>
      <w:r w:rsidRPr="00B564C6">
        <w:rPr>
          <w:szCs w:val="28"/>
        </w:rPr>
        <w:t>млн</w:t>
      </w:r>
      <w:proofErr w:type="gramEnd"/>
      <w:r w:rsidRPr="00B564C6">
        <w:rPr>
          <w:szCs w:val="28"/>
        </w:rPr>
        <w:t xml:space="preserve"> рублей;</w:t>
      </w:r>
    </w:p>
    <w:p w:rsidR="00513A92" w:rsidRPr="00B564C6" w:rsidRDefault="00513A92" w:rsidP="00513A92">
      <w:pPr>
        <w:pStyle w:val="ac"/>
        <w:ind w:left="0" w:right="-2" w:firstLine="709"/>
        <w:rPr>
          <w:szCs w:val="28"/>
        </w:rPr>
      </w:pPr>
      <w:r w:rsidRPr="00B564C6">
        <w:rPr>
          <w:szCs w:val="28"/>
        </w:rPr>
        <w:t xml:space="preserve">предоставление субсидий на завершение строительства многоквартирных домов с дальнейшим предоставлением жилья отдельным категориям граждан – 258,9 </w:t>
      </w:r>
      <w:proofErr w:type="gramStart"/>
      <w:r w:rsidRPr="00B564C6">
        <w:rPr>
          <w:szCs w:val="28"/>
        </w:rPr>
        <w:t>млн</w:t>
      </w:r>
      <w:proofErr w:type="gramEnd"/>
      <w:r w:rsidRPr="00B564C6">
        <w:rPr>
          <w:szCs w:val="28"/>
        </w:rPr>
        <w:t xml:space="preserve"> рублей;</w:t>
      </w:r>
    </w:p>
    <w:p w:rsidR="00513A92" w:rsidRPr="00994E20" w:rsidRDefault="00513A92" w:rsidP="00513A92">
      <w:pPr>
        <w:autoSpaceDE w:val="0"/>
        <w:autoSpaceDN w:val="0"/>
        <w:adjustRightInd w:val="0"/>
        <w:ind w:firstLine="709"/>
        <w:jc w:val="both"/>
        <w:rPr>
          <w:bCs/>
          <w:spacing w:val="-4"/>
          <w:szCs w:val="28"/>
        </w:rPr>
      </w:pPr>
      <w:r w:rsidRPr="00994E20">
        <w:rPr>
          <w:bCs/>
          <w:spacing w:val="-4"/>
          <w:szCs w:val="28"/>
        </w:rPr>
        <w:t xml:space="preserve"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сообщении, – 228,4 </w:t>
      </w:r>
      <w:proofErr w:type="gramStart"/>
      <w:r w:rsidRPr="00994E20">
        <w:rPr>
          <w:bCs/>
          <w:spacing w:val="-4"/>
          <w:szCs w:val="28"/>
        </w:rPr>
        <w:t>млн</w:t>
      </w:r>
      <w:proofErr w:type="gramEnd"/>
      <w:r w:rsidRPr="00994E20">
        <w:rPr>
          <w:bCs/>
          <w:spacing w:val="-4"/>
          <w:szCs w:val="28"/>
        </w:rPr>
        <w:t xml:space="preserve"> рублей;</w:t>
      </w:r>
    </w:p>
    <w:p w:rsidR="00513A92" w:rsidRPr="00B564C6" w:rsidRDefault="00513A92" w:rsidP="00513A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64C6">
        <w:rPr>
          <w:szCs w:val="28"/>
        </w:rPr>
        <w:t xml:space="preserve">оснащение и укрепление материально-технической базы образовательных и медицинских организаций – 431,4 </w:t>
      </w:r>
      <w:proofErr w:type="gramStart"/>
      <w:r w:rsidRPr="00B564C6">
        <w:rPr>
          <w:szCs w:val="28"/>
        </w:rPr>
        <w:t>млн</w:t>
      </w:r>
      <w:proofErr w:type="gramEnd"/>
      <w:r w:rsidRPr="00B564C6">
        <w:rPr>
          <w:szCs w:val="28"/>
        </w:rPr>
        <w:t xml:space="preserve"> рублей;</w:t>
      </w:r>
    </w:p>
    <w:p w:rsidR="00513A92" w:rsidRPr="00B564C6" w:rsidRDefault="00513A92" w:rsidP="00513A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64C6">
        <w:rPr>
          <w:szCs w:val="28"/>
        </w:rPr>
        <w:t xml:space="preserve">реализацию социально значимых проектов – 222,3 </w:t>
      </w:r>
      <w:proofErr w:type="gramStart"/>
      <w:r w:rsidRPr="00B564C6">
        <w:rPr>
          <w:szCs w:val="28"/>
        </w:rPr>
        <w:t>млн</w:t>
      </w:r>
      <w:proofErr w:type="gramEnd"/>
      <w:r w:rsidRPr="00B564C6">
        <w:rPr>
          <w:szCs w:val="28"/>
        </w:rPr>
        <w:t xml:space="preserve"> рублей;</w:t>
      </w:r>
    </w:p>
    <w:p w:rsidR="00513A92" w:rsidRPr="00B564C6" w:rsidRDefault="00513A92" w:rsidP="00513A92">
      <w:pPr>
        <w:pStyle w:val="ac"/>
        <w:ind w:left="0" w:right="-2" w:firstLine="709"/>
        <w:rPr>
          <w:szCs w:val="28"/>
        </w:rPr>
      </w:pPr>
      <w:r w:rsidRPr="00B564C6">
        <w:rPr>
          <w:szCs w:val="28"/>
        </w:rPr>
        <w:t xml:space="preserve">возмещение производителям части затрат на приобретение кормов для молочного крупного рогатого скота – 130,8 </w:t>
      </w:r>
      <w:proofErr w:type="gramStart"/>
      <w:r w:rsidRPr="00B564C6">
        <w:rPr>
          <w:szCs w:val="28"/>
        </w:rPr>
        <w:t>млн</w:t>
      </w:r>
      <w:proofErr w:type="gramEnd"/>
      <w:r w:rsidRPr="00B564C6">
        <w:rPr>
          <w:szCs w:val="28"/>
        </w:rPr>
        <w:t xml:space="preserve"> рублей;</w:t>
      </w:r>
    </w:p>
    <w:p w:rsidR="00513A92" w:rsidRPr="00B564C6" w:rsidRDefault="00513A92" w:rsidP="00513A92">
      <w:pPr>
        <w:pStyle w:val="ac"/>
        <w:ind w:left="0" w:right="-2" w:firstLine="709"/>
        <w:rPr>
          <w:szCs w:val="28"/>
        </w:rPr>
      </w:pPr>
      <w:r w:rsidRPr="00B564C6">
        <w:rPr>
          <w:szCs w:val="28"/>
        </w:rPr>
        <w:t xml:space="preserve">финансовое обеспечение мероприятий и компенсацию затрат, связанных с приобретением концентраторов кислорода, - 129,0 </w:t>
      </w:r>
      <w:proofErr w:type="gramStart"/>
      <w:r w:rsidRPr="00B564C6">
        <w:rPr>
          <w:szCs w:val="28"/>
        </w:rPr>
        <w:t>млн</w:t>
      </w:r>
      <w:proofErr w:type="gramEnd"/>
      <w:r w:rsidRPr="00B564C6">
        <w:rPr>
          <w:szCs w:val="28"/>
        </w:rPr>
        <w:t xml:space="preserve"> рублей;</w:t>
      </w:r>
    </w:p>
    <w:p w:rsidR="00513A92" w:rsidRPr="00B564C6" w:rsidRDefault="00513A92" w:rsidP="00513A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64C6">
        <w:rPr>
          <w:szCs w:val="28"/>
        </w:rPr>
        <w:lastRenderedPageBreak/>
        <w:t xml:space="preserve">строительство поликлиники в микрорайоне «Звезда» в Кировском районе г. Саратова - 100,0 </w:t>
      </w:r>
      <w:proofErr w:type="gramStart"/>
      <w:r w:rsidRPr="00B564C6">
        <w:rPr>
          <w:szCs w:val="28"/>
        </w:rPr>
        <w:t>млн</w:t>
      </w:r>
      <w:proofErr w:type="gramEnd"/>
      <w:r w:rsidRPr="00B564C6">
        <w:rPr>
          <w:szCs w:val="28"/>
        </w:rPr>
        <w:t xml:space="preserve"> рублей;</w:t>
      </w:r>
    </w:p>
    <w:p w:rsidR="00513A92" w:rsidRPr="00B564C6" w:rsidRDefault="00513A92" w:rsidP="00513A92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B564C6">
        <w:rPr>
          <w:szCs w:val="28"/>
        </w:rPr>
        <w:t xml:space="preserve">завершение строительства </w:t>
      </w:r>
      <w:proofErr w:type="spellStart"/>
      <w:r w:rsidRPr="00B564C6">
        <w:rPr>
          <w:szCs w:val="28"/>
        </w:rPr>
        <w:t>водогрязелечебницы</w:t>
      </w:r>
      <w:proofErr w:type="spellEnd"/>
      <w:r w:rsidRPr="00B564C6">
        <w:rPr>
          <w:szCs w:val="28"/>
        </w:rPr>
        <w:t xml:space="preserve"> в </w:t>
      </w:r>
      <w:proofErr w:type="spellStart"/>
      <w:r w:rsidRPr="00B564C6">
        <w:rPr>
          <w:szCs w:val="28"/>
        </w:rPr>
        <w:t>Ершовском</w:t>
      </w:r>
      <w:proofErr w:type="spellEnd"/>
      <w:r w:rsidRPr="00B564C6">
        <w:rPr>
          <w:szCs w:val="28"/>
        </w:rPr>
        <w:t xml:space="preserve"> районе – 100,0 </w:t>
      </w:r>
      <w:proofErr w:type="gramStart"/>
      <w:r w:rsidRPr="00B564C6">
        <w:rPr>
          <w:szCs w:val="28"/>
        </w:rPr>
        <w:t>млн</w:t>
      </w:r>
      <w:proofErr w:type="gramEnd"/>
      <w:r w:rsidRPr="00B564C6">
        <w:rPr>
          <w:szCs w:val="28"/>
        </w:rPr>
        <w:t xml:space="preserve"> рублей;</w:t>
      </w:r>
    </w:p>
    <w:p w:rsidR="00513A92" w:rsidRPr="00994E20" w:rsidRDefault="00513A92" w:rsidP="00513A92">
      <w:pPr>
        <w:pStyle w:val="ac"/>
        <w:ind w:left="0" w:right="-2" w:firstLine="709"/>
        <w:rPr>
          <w:spacing w:val="-2"/>
          <w:szCs w:val="28"/>
        </w:rPr>
      </w:pPr>
      <w:r w:rsidRPr="00994E20">
        <w:rPr>
          <w:spacing w:val="-2"/>
          <w:szCs w:val="28"/>
        </w:rPr>
        <w:t xml:space="preserve">строительство онкологического диспансера в г. Саратове – 98,5 </w:t>
      </w:r>
      <w:proofErr w:type="gramStart"/>
      <w:r w:rsidRPr="00994E20">
        <w:rPr>
          <w:spacing w:val="-2"/>
          <w:szCs w:val="28"/>
        </w:rPr>
        <w:t>млн</w:t>
      </w:r>
      <w:proofErr w:type="gramEnd"/>
      <w:r w:rsidRPr="00994E20">
        <w:rPr>
          <w:spacing w:val="-2"/>
          <w:szCs w:val="28"/>
        </w:rPr>
        <w:t xml:space="preserve"> рублей;</w:t>
      </w:r>
    </w:p>
    <w:p w:rsidR="00513A92" w:rsidRPr="00B564C6" w:rsidRDefault="00513A92" w:rsidP="00513A92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B564C6">
        <w:rPr>
          <w:szCs w:val="28"/>
        </w:rPr>
        <w:t xml:space="preserve">реставрацию и приспособление здания под размещение образовательного учреждения – 41,4 </w:t>
      </w:r>
      <w:proofErr w:type="gramStart"/>
      <w:r w:rsidRPr="00B564C6">
        <w:rPr>
          <w:szCs w:val="28"/>
        </w:rPr>
        <w:t>млн</w:t>
      </w:r>
      <w:proofErr w:type="gramEnd"/>
      <w:r w:rsidRPr="00B564C6">
        <w:rPr>
          <w:szCs w:val="28"/>
        </w:rPr>
        <w:t xml:space="preserve"> рублей.</w:t>
      </w:r>
    </w:p>
    <w:p w:rsidR="00513A92" w:rsidRDefault="00513A92" w:rsidP="00513A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64C6">
        <w:rPr>
          <w:szCs w:val="28"/>
        </w:rPr>
        <w:t>разработк</w:t>
      </w:r>
      <w:r>
        <w:rPr>
          <w:szCs w:val="28"/>
        </w:rPr>
        <w:t>у проектно-сметной документации,</w:t>
      </w:r>
      <w:r w:rsidRPr="00994E20">
        <w:rPr>
          <w:szCs w:val="28"/>
        </w:rPr>
        <w:t xml:space="preserve"> </w:t>
      </w:r>
      <w:r w:rsidRPr="00B564C6">
        <w:rPr>
          <w:szCs w:val="28"/>
        </w:rPr>
        <w:t>разработку проектов зон охраны и работы по сохранению</w:t>
      </w:r>
      <w:r w:rsidRPr="00994E20">
        <w:rPr>
          <w:szCs w:val="28"/>
        </w:rPr>
        <w:t xml:space="preserve"> </w:t>
      </w:r>
      <w:r w:rsidRPr="00B564C6">
        <w:rPr>
          <w:szCs w:val="28"/>
        </w:rPr>
        <w:t>объект</w:t>
      </w:r>
      <w:r>
        <w:rPr>
          <w:szCs w:val="28"/>
        </w:rPr>
        <w:t>ов</w:t>
      </w:r>
      <w:r w:rsidRPr="00994E20">
        <w:rPr>
          <w:szCs w:val="28"/>
        </w:rPr>
        <w:t xml:space="preserve"> </w:t>
      </w:r>
      <w:r w:rsidRPr="00B564C6">
        <w:rPr>
          <w:szCs w:val="28"/>
        </w:rPr>
        <w:t xml:space="preserve">культурного </w:t>
      </w:r>
      <w:r w:rsidRPr="00994E20">
        <w:rPr>
          <w:szCs w:val="28"/>
        </w:rPr>
        <w:t>наследия</w:t>
      </w:r>
      <w:r>
        <w:rPr>
          <w:szCs w:val="28"/>
        </w:rPr>
        <w:t xml:space="preserve"> – 100,0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513A92" w:rsidRPr="00B564C6" w:rsidRDefault="00513A92" w:rsidP="00513A92">
      <w:pPr>
        <w:pStyle w:val="ac"/>
        <w:ind w:left="0" w:right="-2" w:firstLine="709"/>
        <w:rPr>
          <w:szCs w:val="28"/>
        </w:rPr>
      </w:pPr>
      <w:r w:rsidRPr="00B564C6">
        <w:rPr>
          <w:szCs w:val="28"/>
        </w:rPr>
        <w:t xml:space="preserve">реконструкцию стадиона в г. Ртищево – 12,0 </w:t>
      </w:r>
      <w:proofErr w:type="gramStart"/>
      <w:r w:rsidRPr="00B564C6">
        <w:rPr>
          <w:szCs w:val="28"/>
        </w:rPr>
        <w:t>млн</w:t>
      </w:r>
      <w:proofErr w:type="gramEnd"/>
      <w:r w:rsidRPr="00B564C6">
        <w:rPr>
          <w:szCs w:val="28"/>
        </w:rPr>
        <w:t xml:space="preserve"> рублей;</w:t>
      </w:r>
    </w:p>
    <w:p w:rsidR="00513A92" w:rsidRPr="00994E20" w:rsidRDefault="00513A92" w:rsidP="00513A92">
      <w:pPr>
        <w:pStyle w:val="ac"/>
        <w:ind w:left="0" w:right="-2" w:firstLine="709"/>
        <w:rPr>
          <w:szCs w:val="28"/>
        </w:rPr>
      </w:pPr>
      <w:r w:rsidRPr="00994E20">
        <w:rPr>
          <w:szCs w:val="28"/>
        </w:rPr>
        <w:t xml:space="preserve">погашение кредиторской задолженности, оплату исполнительных листов, уплату налогов, сборов – 28,8 </w:t>
      </w:r>
      <w:proofErr w:type="gramStart"/>
      <w:r w:rsidRPr="00994E20">
        <w:rPr>
          <w:szCs w:val="28"/>
        </w:rPr>
        <w:t>млн</w:t>
      </w:r>
      <w:proofErr w:type="gramEnd"/>
      <w:r w:rsidRPr="00994E20">
        <w:rPr>
          <w:szCs w:val="28"/>
        </w:rPr>
        <w:t xml:space="preserve"> рублей;</w:t>
      </w:r>
    </w:p>
    <w:p w:rsidR="00513A92" w:rsidRPr="00994E20" w:rsidRDefault="00513A92" w:rsidP="00513A92">
      <w:pPr>
        <w:ind w:firstLine="709"/>
        <w:jc w:val="both"/>
        <w:rPr>
          <w:szCs w:val="28"/>
        </w:rPr>
      </w:pPr>
      <w:r w:rsidRPr="00994E20">
        <w:rPr>
          <w:i/>
          <w:szCs w:val="28"/>
        </w:rPr>
        <w:t xml:space="preserve"> </w:t>
      </w:r>
      <w:r w:rsidRPr="00994E20">
        <w:rPr>
          <w:szCs w:val="28"/>
        </w:rPr>
        <w:t xml:space="preserve">стимулирующие выплаты медицинским работникам, участвующим в проведении вакцинации, оплату отпусков (компенсаций за неиспользованные отпуска), а также выплаты при выходе на пенсию и компенсацию отпусков государственным гражданским служащим, реализацию мероприятий – 1,2 </w:t>
      </w:r>
      <w:proofErr w:type="gramStart"/>
      <w:r w:rsidRPr="00994E20">
        <w:rPr>
          <w:szCs w:val="28"/>
        </w:rPr>
        <w:t>млн</w:t>
      </w:r>
      <w:proofErr w:type="gramEnd"/>
      <w:r w:rsidRPr="00994E20">
        <w:rPr>
          <w:szCs w:val="28"/>
        </w:rPr>
        <w:t xml:space="preserve"> рублей и 1,0 млн рублей соответственно;</w:t>
      </w:r>
    </w:p>
    <w:p w:rsidR="00513A92" w:rsidRPr="00994E20" w:rsidRDefault="00513A92" w:rsidP="00513A92">
      <w:pPr>
        <w:pStyle w:val="ac"/>
        <w:ind w:left="0" w:right="-2" w:firstLine="709"/>
        <w:rPr>
          <w:szCs w:val="28"/>
        </w:rPr>
      </w:pPr>
      <w:r w:rsidRPr="00994E20">
        <w:rPr>
          <w:szCs w:val="28"/>
        </w:rPr>
        <w:t xml:space="preserve">увеличение размера резервного фонда Правительства области на 300,0 </w:t>
      </w:r>
      <w:proofErr w:type="gramStart"/>
      <w:r w:rsidRPr="00994E20">
        <w:rPr>
          <w:szCs w:val="28"/>
        </w:rPr>
        <w:t>млн</w:t>
      </w:r>
      <w:proofErr w:type="gramEnd"/>
      <w:r w:rsidRPr="00994E20">
        <w:rPr>
          <w:szCs w:val="28"/>
        </w:rPr>
        <w:t xml:space="preserve"> рублей;</w:t>
      </w:r>
    </w:p>
    <w:p w:rsidR="00513A92" w:rsidRPr="00994E20" w:rsidRDefault="00513A92" w:rsidP="00513A92">
      <w:pPr>
        <w:ind w:firstLine="709"/>
        <w:jc w:val="both"/>
        <w:rPr>
          <w:szCs w:val="28"/>
        </w:rPr>
      </w:pPr>
      <w:r w:rsidRPr="00994E20">
        <w:rPr>
          <w:szCs w:val="28"/>
        </w:rPr>
        <w:t xml:space="preserve">сокращение дефицита на 9666,9 </w:t>
      </w:r>
      <w:proofErr w:type="gramStart"/>
      <w:r w:rsidRPr="00994E20">
        <w:rPr>
          <w:szCs w:val="28"/>
        </w:rPr>
        <w:t>млн</w:t>
      </w:r>
      <w:proofErr w:type="gramEnd"/>
      <w:r w:rsidRPr="00994E20">
        <w:rPr>
          <w:szCs w:val="28"/>
        </w:rPr>
        <w:t xml:space="preserve"> рублей.</w:t>
      </w:r>
    </w:p>
    <w:p w:rsidR="00513A92" w:rsidRPr="00380D6E" w:rsidRDefault="00513A92" w:rsidP="00513A92">
      <w:pPr>
        <w:ind w:firstLine="708"/>
        <w:jc w:val="both"/>
        <w:rPr>
          <w:szCs w:val="28"/>
        </w:rPr>
      </w:pPr>
      <w:r w:rsidRPr="00380D6E">
        <w:rPr>
          <w:szCs w:val="28"/>
        </w:rPr>
        <w:t xml:space="preserve">Средства государственной корпорации – Фонда содействия реформированию жилищно-коммунального хозяйства на переселение граждан из аварийного  жилищного фонда перераспределены с 2021 года на плановый период 2022 года в размере 772,9 </w:t>
      </w:r>
      <w:proofErr w:type="gramStart"/>
      <w:r w:rsidRPr="00380D6E">
        <w:rPr>
          <w:szCs w:val="28"/>
        </w:rPr>
        <w:t>млн</w:t>
      </w:r>
      <w:proofErr w:type="gramEnd"/>
      <w:r w:rsidRPr="00380D6E">
        <w:rPr>
          <w:szCs w:val="28"/>
        </w:rPr>
        <w:t xml:space="preserve"> рублей и средства областного бюджета 15,8 млн рублей </w:t>
      </w:r>
      <w:r>
        <w:rPr>
          <w:szCs w:val="28"/>
        </w:rPr>
        <w:t>для</w:t>
      </w:r>
      <w:r w:rsidRPr="00380D6E">
        <w:rPr>
          <w:szCs w:val="28"/>
        </w:rPr>
        <w:t xml:space="preserve"> соблюдени</w:t>
      </w:r>
      <w:r>
        <w:rPr>
          <w:szCs w:val="28"/>
        </w:rPr>
        <w:t>я</w:t>
      </w:r>
      <w:r w:rsidRPr="00380D6E">
        <w:rPr>
          <w:szCs w:val="28"/>
        </w:rPr>
        <w:t xml:space="preserve"> условий </w:t>
      </w:r>
      <w:proofErr w:type="spellStart"/>
      <w:r w:rsidRPr="00380D6E">
        <w:rPr>
          <w:szCs w:val="28"/>
        </w:rPr>
        <w:t>софинансирования</w:t>
      </w:r>
      <w:proofErr w:type="spellEnd"/>
      <w:r w:rsidRPr="00380D6E">
        <w:rPr>
          <w:szCs w:val="28"/>
        </w:rPr>
        <w:t>.</w:t>
      </w:r>
    </w:p>
    <w:p w:rsidR="00513A92" w:rsidRPr="00380D6E" w:rsidRDefault="00513A92" w:rsidP="00513A92">
      <w:pPr>
        <w:ind w:firstLine="708"/>
        <w:jc w:val="both"/>
        <w:rPr>
          <w:szCs w:val="28"/>
        </w:rPr>
      </w:pPr>
      <w:r w:rsidRPr="00380D6E">
        <w:rPr>
          <w:szCs w:val="28"/>
        </w:rPr>
        <w:t xml:space="preserve">Бюджетные ассигнования, предусмотренные на реконструкцию здания поликлиники в г. Красноармейск, перераспределены с 2021 года на плановый период 2022 года в размере 8,5 </w:t>
      </w:r>
      <w:proofErr w:type="gramStart"/>
      <w:r w:rsidRPr="00380D6E">
        <w:rPr>
          <w:szCs w:val="28"/>
        </w:rPr>
        <w:t>млн</w:t>
      </w:r>
      <w:proofErr w:type="gramEnd"/>
      <w:r w:rsidRPr="00380D6E">
        <w:rPr>
          <w:szCs w:val="28"/>
        </w:rPr>
        <w:t xml:space="preserve"> рублей.</w:t>
      </w:r>
    </w:p>
    <w:p w:rsidR="00513A92" w:rsidRPr="00380D6E" w:rsidRDefault="00513A92" w:rsidP="00513A92">
      <w:pPr>
        <w:pStyle w:val="ConsPlusNormal"/>
        <w:ind w:firstLine="708"/>
        <w:jc w:val="both"/>
        <w:outlineLvl w:val="0"/>
      </w:pPr>
      <w:r w:rsidRPr="00380D6E">
        <w:t xml:space="preserve">В источниках финансирования дефицита бюджета предусмотрено снижение целевых остатков на счете областного бюджета в размере 10,5 </w:t>
      </w:r>
      <w:proofErr w:type="gramStart"/>
      <w:r w:rsidRPr="00380D6E">
        <w:t>млн</w:t>
      </w:r>
      <w:proofErr w:type="gramEnd"/>
      <w:r w:rsidRPr="00380D6E">
        <w:t xml:space="preserve"> рублей.</w:t>
      </w:r>
    </w:p>
    <w:p w:rsidR="00513A92" w:rsidRPr="003352EE" w:rsidRDefault="00513A92" w:rsidP="00513A92">
      <w:pPr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3352EE">
        <w:rPr>
          <w:spacing w:val="-4"/>
          <w:szCs w:val="28"/>
        </w:rPr>
        <w:t xml:space="preserve">Скорректированы объемы привлечения и погашения кредитных средств от кредитных организаций: в 2021 году в связи с </w:t>
      </w:r>
      <w:r>
        <w:rPr>
          <w:spacing w:val="-4"/>
          <w:szCs w:val="28"/>
        </w:rPr>
        <w:t>уменьшением</w:t>
      </w:r>
      <w:r w:rsidRPr="003352EE">
        <w:rPr>
          <w:spacing w:val="-4"/>
          <w:szCs w:val="28"/>
        </w:rPr>
        <w:t xml:space="preserve"> дефицита сокращен объем привлечения на 9188,2 </w:t>
      </w:r>
      <w:proofErr w:type="gramStart"/>
      <w:r w:rsidRPr="003352EE">
        <w:rPr>
          <w:spacing w:val="-4"/>
          <w:szCs w:val="28"/>
        </w:rPr>
        <w:t>млн</w:t>
      </w:r>
      <w:proofErr w:type="gramEnd"/>
      <w:r w:rsidRPr="003352EE">
        <w:rPr>
          <w:spacing w:val="-4"/>
          <w:szCs w:val="28"/>
        </w:rPr>
        <w:t xml:space="preserve"> рублей и увеличен объем погашения на 529,1 млн рублей;  </w:t>
      </w:r>
      <w:r>
        <w:rPr>
          <w:spacing w:val="-4"/>
          <w:szCs w:val="28"/>
        </w:rPr>
        <w:t>снижены</w:t>
      </w:r>
      <w:r w:rsidRPr="003352EE">
        <w:rPr>
          <w:spacing w:val="-4"/>
          <w:szCs w:val="28"/>
        </w:rPr>
        <w:t xml:space="preserve"> объемы привлечения и погашения в 2022 году на 6717,3 млн рублей, в 2023 году - на 9717,3 млн рублей.</w:t>
      </w:r>
    </w:p>
    <w:p w:rsidR="00513A92" w:rsidRPr="00380D6E" w:rsidRDefault="00513A92" w:rsidP="00513A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0D6E">
        <w:rPr>
          <w:szCs w:val="28"/>
        </w:rPr>
        <w:t xml:space="preserve">В связи с отсутствием потребности в 2021 году уменьшен объем погашения и привлечения бюджетных кредитов на пополнение остатков средств на счете бюджета на 10000,0 </w:t>
      </w:r>
      <w:proofErr w:type="gramStart"/>
      <w:r w:rsidRPr="00380D6E">
        <w:rPr>
          <w:szCs w:val="28"/>
        </w:rPr>
        <w:t>млн</w:t>
      </w:r>
      <w:proofErr w:type="gramEnd"/>
      <w:r w:rsidRPr="00380D6E">
        <w:rPr>
          <w:szCs w:val="28"/>
        </w:rPr>
        <w:t xml:space="preserve"> рублей.</w:t>
      </w:r>
    </w:p>
    <w:p w:rsidR="00513A92" w:rsidRPr="00380D6E" w:rsidRDefault="00513A92" w:rsidP="00513A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0D6E">
        <w:rPr>
          <w:szCs w:val="28"/>
        </w:rPr>
        <w:t xml:space="preserve">Сокращено предоставление и погашение кредитов местным бюджетам на покрытие временных кассовых разрывов в сумме 68,1 </w:t>
      </w:r>
      <w:proofErr w:type="gramStart"/>
      <w:r w:rsidRPr="00380D6E">
        <w:rPr>
          <w:szCs w:val="28"/>
        </w:rPr>
        <w:t>млн</w:t>
      </w:r>
      <w:proofErr w:type="gramEnd"/>
      <w:r w:rsidRPr="00380D6E">
        <w:rPr>
          <w:szCs w:val="28"/>
        </w:rPr>
        <w:t xml:space="preserve"> рублей, а также </w:t>
      </w:r>
      <w:r w:rsidRPr="00380D6E">
        <w:rPr>
          <w:szCs w:val="28"/>
        </w:rPr>
        <w:lastRenderedPageBreak/>
        <w:t>учтен досрочный возврат бюджетных кредитов, предоставленных для частичного покрытия дефицитов, в сумме 40,0 млн рублей.</w:t>
      </w:r>
    </w:p>
    <w:p w:rsidR="00513A92" w:rsidRDefault="00513A92" w:rsidP="00513A92">
      <w:pPr>
        <w:pStyle w:val="ac"/>
        <w:ind w:left="0" w:right="-2" w:firstLine="709"/>
        <w:rPr>
          <w:szCs w:val="28"/>
        </w:rPr>
      </w:pPr>
      <w:r w:rsidRPr="00380D6E">
        <w:rPr>
          <w:szCs w:val="28"/>
        </w:rPr>
        <w:t xml:space="preserve">Кроме того, в 2021 году отдельные бюджетные ассигнования перераспределены по подразделам, целевым статьям и видам расходов бюджетной классификации областного бюджета. </w:t>
      </w:r>
    </w:p>
    <w:p w:rsidR="00513A92" w:rsidRPr="00380D6E" w:rsidRDefault="00513A92" w:rsidP="00513A92">
      <w:pPr>
        <w:pStyle w:val="ac"/>
        <w:ind w:left="0" w:right="-2" w:firstLine="709"/>
        <w:rPr>
          <w:szCs w:val="28"/>
        </w:rPr>
      </w:pPr>
      <w:r w:rsidRPr="00380D6E">
        <w:rPr>
          <w:szCs w:val="28"/>
        </w:rPr>
        <w:t>Внесены изменения в областную адресную инвестиционную программу, программу государственных внутренних заимствований области, уточнены размеры публичных нормативных обязательств и межбюджетных трансфертов, предоставляемых из областного бюджета, скорректирован верхний предел государственного внутреннего долга области на 1 января 2022 года, 1 января 2023 года и 1 января 2024 года.</w:t>
      </w:r>
    </w:p>
    <w:p w:rsidR="00513A92" w:rsidRPr="00380D6E" w:rsidRDefault="00513A92" w:rsidP="00513A92">
      <w:pPr>
        <w:pStyle w:val="ac"/>
        <w:ind w:left="0" w:right="-2" w:firstLine="709"/>
        <w:rPr>
          <w:szCs w:val="28"/>
        </w:rPr>
      </w:pPr>
      <w:r w:rsidRPr="00380D6E">
        <w:rPr>
          <w:szCs w:val="28"/>
        </w:rPr>
        <w:t xml:space="preserve">С учетом указанных изменений доходы областного бюджета на 2021 год составят 144573,1 </w:t>
      </w:r>
      <w:proofErr w:type="gramStart"/>
      <w:r w:rsidRPr="00380D6E">
        <w:rPr>
          <w:szCs w:val="28"/>
        </w:rPr>
        <w:t>млн</w:t>
      </w:r>
      <w:proofErr w:type="gramEnd"/>
      <w:r w:rsidRPr="00380D6E">
        <w:rPr>
          <w:szCs w:val="28"/>
        </w:rPr>
        <w:t xml:space="preserve"> рублей, расходы 147125,3 млн рублей, дефицит областного бюджета составит 2552,2 млн рублей.</w:t>
      </w:r>
    </w:p>
    <w:p w:rsidR="00513A92" w:rsidRPr="00380D6E" w:rsidRDefault="00513A92" w:rsidP="00513A92">
      <w:pPr>
        <w:pStyle w:val="ac"/>
        <w:ind w:left="0" w:right="-2" w:firstLine="709"/>
        <w:rPr>
          <w:szCs w:val="28"/>
        </w:rPr>
      </w:pPr>
      <w:r w:rsidRPr="00380D6E">
        <w:rPr>
          <w:szCs w:val="28"/>
        </w:rPr>
        <w:t>Параметры областного бюджета на 2022 год и 2023 годы составят:</w:t>
      </w:r>
    </w:p>
    <w:p w:rsidR="00513A92" w:rsidRPr="00380D6E" w:rsidRDefault="00513A92" w:rsidP="00513A92">
      <w:pPr>
        <w:pStyle w:val="ac"/>
        <w:ind w:left="0" w:right="-2" w:firstLine="709"/>
        <w:rPr>
          <w:szCs w:val="28"/>
        </w:rPr>
      </w:pPr>
      <w:r w:rsidRPr="00380D6E">
        <w:rPr>
          <w:szCs w:val="28"/>
        </w:rPr>
        <w:t xml:space="preserve">на 2022 год доходы – 114837,8 </w:t>
      </w:r>
      <w:proofErr w:type="gramStart"/>
      <w:r w:rsidRPr="00380D6E">
        <w:rPr>
          <w:szCs w:val="28"/>
        </w:rPr>
        <w:t>млн</w:t>
      </w:r>
      <w:proofErr w:type="gramEnd"/>
      <w:r w:rsidRPr="00380D6E">
        <w:rPr>
          <w:szCs w:val="28"/>
        </w:rPr>
        <w:t xml:space="preserve"> рублей, расходы – 123106,9 млн рублей, дефицит областного бюджета  - 8269,1 млн. рублей. </w:t>
      </w:r>
    </w:p>
    <w:p w:rsidR="00513A92" w:rsidRPr="00380D6E" w:rsidRDefault="00513A92" w:rsidP="00513A92">
      <w:pPr>
        <w:pStyle w:val="ac"/>
        <w:ind w:left="0" w:right="-2" w:firstLine="709"/>
        <w:rPr>
          <w:szCs w:val="28"/>
        </w:rPr>
      </w:pPr>
      <w:r w:rsidRPr="00380D6E">
        <w:rPr>
          <w:szCs w:val="28"/>
        </w:rPr>
        <w:t xml:space="preserve">на 2023 год доходы – 116265,1 </w:t>
      </w:r>
      <w:proofErr w:type="gramStart"/>
      <w:r w:rsidRPr="00380D6E">
        <w:rPr>
          <w:szCs w:val="28"/>
        </w:rPr>
        <w:t>млн</w:t>
      </w:r>
      <w:proofErr w:type="gramEnd"/>
      <w:r w:rsidRPr="00380D6E">
        <w:rPr>
          <w:szCs w:val="28"/>
        </w:rPr>
        <w:t xml:space="preserve"> рублей, расходы – 121690,4 млн рублей, дефицит областного бюджета - 5425,3  млн рублей.</w:t>
      </w:r>
    </w:p>
    <w:p w:rsidR="00513A92" w:rsidRPr="00380D6E" w:rsidRDefault="00513A92" w:rsidP="00513A92">
      <w:pPr>
        <w:pStyle w:val="ac"/>
        <w:ind w:left="0" w:right="-2" w:firstLine="709"/>
        <w:rPr>
          <w:szCs w:val="28"/>
        </w:rPr>
      </w:pPr>
    </w:p>
    <w:p w:rsidR="00513A92" w:rsidRPr="00E857BD" w:rsidRDefault="00513A92" w:rsidP="00513A92">
      <w:pPr>
        <w:ind w:firstLine="709"/>
        <w:jc w:val="both"/>
        <w:rPr>
          <w:szCs w:val="28"/>
        </w:rPr>
      </w:pPr>
    </w:p>
    <w:p w:rsidR="00513A92" w:rsidRPr="00E857BD" w:rsidRDefault="00513A92" w:rsidP="00513A92">
      <w:pPr>
        <w:ind w:firstLine="709"/>
        <w:jc w:val="both"/>
        <w:rPr>
          <w:szCs w:val="28"/>
        </w:rPr>
      </w:pPr>
    </w:p>
    <w:p w:rsidR="00513A92" w:rsidRPr="00380D6E" w:rsidRDefault="00513A92" w:rsidP="00513A92">
      <w:pPr>
        <w:contextualSpacing/>
      </w:pPr>
      <w:proofErr w:type="gramStart"/>
      <w:r w:rsidRPr="00380D6E">
        <w:rPr>
          <w:b/>
        </w:rPr>
        <w:t>Исполняющий</w:t>
      </w:r>
      <w:proofErr w:type="gramEnd"/>
      <w:r w:rsidRPr="00380D6E">
        <w:rPr>
          <w:b/>
        </w:rPr>
        <w:t xml:space="preserve"> обязанности министра </w:t>
      </w:r>
      <w:r w:rsidRPr="00380D6E">
        <w:rPr>
          <w:b/>
        </w:rPr>
        <w:br/>
        <w:t>финансов Саратовской области</w:t>
      </w:r>
      <w:r w:rsidRPr="00380D6E">
        <w:rPr>
          <w:b/>
        </w:rPr>
        <w:tab/>
      </w:r>
      <w:r w:rsidRPr="00380D6E">
        <w:rPr>
          <w:b/>
        </w:rPr>
        <w:tab/>
      </w:r>
      <w:r w:rsidRPr="00380D6E">
        <w:rPr>
          <w:b/>
        </w:rPr>
        <w:tab/>
      </w:r>
      <w:r w:rsidRPr="00380D6E">
        <w:rPr>
          <w:b/>
        </w:rPr>
        <w:tab/>
        <w:t xml:space="preserve">               И.С. Бегинина</w:t>
      </w:r>
    </w:p>
    <w:p w:rsidR="0013649C" w:rsidRPr="00513A92" w:rsidRDefault="0013649C" w:rsidP="00513A92"/>
    <w:sectPr w:rsidR="0013649C" w:rsidRPr="00513A92" w:rsidSect="008359EA">
      <w:footerReference w:type="default" r:id="rId9"/>
      <w:pgSz w:w="11906" w:h="16838"/>
      <w:pgMar w:top="993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65D" w:rsidRDefault="0019365D" w:rsidP="006B3E6B">
      <w:r>
        <w:separator/>
      </w:r>
    </w:p>
  </w:endnote>
  <w:endnote w:type="continuationSeparator" w:id="0">
    <w:p w:rsidR="0019365D" w:rsidRDefault="0019365D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1D7F32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65D" w:rsidRDefault="0019365D" w:rsidP="006B3E6B">
      <w:r>
        <w:separator/>
      </w:r>
    </w:p>
  </w:footnote>
  <w:footnote w:type="continuationSeparator" w:id="0">
    <w:p w:rsidR="0019365D" w:rsidRDefault="0019365D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4FF2"/>
    <w:rsid w:val="000054B5"/>
    <w:rsid w:val="000054E2"/>
    <w:rsid w:val="0000677D"/>
    <w:rsid w:val="00006A99"/>
    <w:rsid w:val="00007C57"/>
    <w:rsid w:val="00010CCF"/>
    <w:rsid w:val="00012F7A"/>
    <w:rsid w:val="000140DC"/>
    <w:rsid w:val="00014AE8"/>
    <w:rsid w:val="00015E10"/>
    <w:rsid w:val="0001631D"/>
    <w:rsid w:val="0001648E"/>
    <w:rsid w:val="00020CC6"/>
    <w:rsid w:val="000233F9"/>
    <w:rsid w:val="00023A15"/>
    <w:rsid w:val="00024834"/>
    <w:rsid w:val="000248BA"/>
    <w:rsid w:val="00024A8B"/>
    <w:rsid w:val="000253B7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3311"/>
    <w:rsid w:val="000A4CBE"/>
    <w:rsid w:val="000A51D4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2D98"/>
    <w:rsid w:val="00103C07"/>
    <w:rsid w:val="001048D6"/>
    <w:rsid w:val="00104DB3"/>
    <w:rsid w:val="001051CE"/>
    <w:rsid w:val="00105304"/>
    <w:rsid w:val="001103FA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2C44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65D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3D6D"/>
    <w:rsid w:val="001A5198"/>
    <w:rsid w:val="001A52F4"/>
    <w:rsid w:val="001A557B"/>
    <w:rsid w:val="001A600C"/>
    <w:rsid w:val="001A6204"/>
    <w:rsid w:val="001A70B9"/>
    <w:rsid w:val="001A758C"/>
    <w:rsid w:val="001A7B2A"/>
    <w:rsid w:val="001B0F46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FF8"/>
    <w:rsid w:val="001D6E6C"/>
    <w:rsid w:val="001D7330"/>
    <w:rsid w:val="001D7F32"/>
    <w:rsid w:val="001E023F"/>
    <w:rsid w:val="001E0C28"/>
    <w:rsid w:val="001E0F0D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3CBA"/>
    <w:rsid w:val="00214B00"/>
    <w:rsid w:val="00220DBF"/>
    <w:rsid w:val="00222DE9"/>
    <w:rsid w:val="00223026"/>
    <w:rsid w:val="002230F3"/>
    <w:rsid w:val="00223282"/>
    <w:rsid w:val="00223B6B"/>
    <w:rsid w:val="002246D9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34E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532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1FAB"/>
    <w:rsid w:val="002B235F"/>
    <w:rsid w:val="002B3C8A"/>
    <w:rsid w:val="002B4EC2"/>
    <w:rsid w:val="002B51BA"/>
    <w:rsid w:val="002B584F"/>
    <w:rsid w:val="002B59E1"/>
    <w:rsid w:val="002B5AB1"/>
    <w:rsid w:val="002C05C7"/>
    <w:rsid w:val="002C0B95"/>
    <w:rsid w:val="002C0BA2"/>
    <w:rsid w:val="002C1231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193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17D9"/>
    <w:rsid w:val="002F414A"/>
    <w:rsid w:val="002F5CEC"/>
    <w:rsid w:val="002F60F0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2E34"/>
    <w:rsid w:val="00323CFA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0C50"/>
    <w:rsid w:val="00341361"/>
    <w:rsid w:val="00341903"/>
    <w:rsid w:val="00342709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C35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1B60"/>
    <w:rsid w:val="003622A0"/>
    <w:rsid w:val="00364D5F"/>
    <w:rsid w:val="00364E92"/>
    <w:rsid w:val="0036603E"/>
    <w:rsid w:val="00366A2F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FD8"/>
    <w:rsid w:val="003852E6"/>
    <w:rsid w:val="003855A7"/>
    <w:rsid w:val="00385605"/>
    <w:rsid w:val="0038582A"/>
    <w:rsid w:val="00385AA0"/>
    <w:rsid w:val="00385BCF"/>
    <w:rsid w:val="00391341"/>
    <w:rsid w:val="00392826"/>
    <w:rsid w:val="00392AF0"/>
    <w:rsid w:val="00392FAE"/>
    <w:rsid w:val="00393069"/>
    <w:rsid w:val="00393158"/>
    <w:rsid w:val="00394343"/>
    <w:rsid w:val="00394A5E"/>
    <w:rsid w:val="003955A7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4F0"/>
    <w:rsid w:val="003A60F1"/>
    <w:rsid w:val="003A67C0"/>
    <w:rsid w:val="003A68B7"/>
    <w:rsid w:val="003A7E26"/>
    <w:rsid w:val="003B02FF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49"/>
    <w:rsid w:val="003F1963"/>
    <w:rsid w:val="003F2206"/>
    <w:rsid w:val="003F25D8"/>
    <w:rsid w:val="003F2A2A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A68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B97"/>
    <w:rsid w:val="00413E8A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13EA"/>
    <w:rsid w:val="004218C8"/>
    <w:rsid w:val="00423335"/>
    <w:rsid w:val="004244B3"/>
    <w:rsid w:val="00424CF4"/>
    <w:rsid w:val="004252D6"/>
    <w:rsid w:val="00425CA1"/>
    <w:rsid w:val="00430729"/>
    <w:rsid w:val="0043075D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57B75"/>
    <w:rsid w:val="00460928"/>
    <w:rsid w:val="004617DB"/>
    <w:rsid w:val="00461B98"/>
    <w:rsid w:val="00462EEA"/>
    <w:rsid w:val="00463B8A"/>
    <w:rsid w:val="004652F3"/>
    <w:rsid w:val="00465F70"/>
    <w:rsid w:val="0046747E"/>
    <w:rsid w:val="00470374"/>
    <w:rsid w:val="00473546"/>
    <w:rsid w:val="00473592"/>
    <w:rsid w:val="004738B5"/>
    <w:rsid w:val="0047426F"/>
    <w:rsid w:val="00474C0F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5A1"/>
    <w:rsid w:val="00486B7C"/>
    <w:rsid w:val="00490CB5"/>
    <w:rsid w:val="00491F1C"/>
    <w:rsid w:val="00492569"/>
    <w:rsid w:val="004925FC"/>
    <w:rsid w:val="00493629"/>
    <w:rsid w:val="00493994"/>
    <w:rsid w:val="004940F4"/>
    <w:rsid w:val="00494827"/>
    <w:rsid w:val="00494FE9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4D48"/>
    <w:rsid w:val="004C519C"/>
    <w:rsid w:val="004C56D2"/>
    <w:rsid w:val="004C5B27"/>
    <w:rsid w:val="004C5F28"/>
    <w:rsid w:val="004C6060"/>
    <w:rsid w:val="004C6314"/>
    <w:rsid w:val="004C6334"/>
    <w:rsid w:val="004C666A"/>
    <w:rsid w:val="004C6C7B"/>
    <w:rsid w:val="004C716A"/>
    <w:rsid w:val="004C77F3"/>
    <w:rsid w:val="004C7C96"/>
    <w:rsid w:val="004C7D9B"/>
    <w:rsid w:val="004D01ED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0AFF"/>
    <w:rsid w:val="004E14C2"/>
    <w:rsid w:val="004E1AEB"/>
    <w:rsid w:val="004E2645"/>
    <w:rsid w:val="004E273F"/>
    <w:rsid w:val="004E28C8"/>
    <w:rsid w:val="004E29D9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509"/>
    <w:rsid w:val="00504BC0"/>
    <w:rsid w:val="00504ECF"/>
    <w:rsid w:val="00505622"/>
    <w:rsid w:val="00506F2E"/>
    <w:rsid w:val="0050711C"/>
    <w:rsid w:val="0051003F"/>
    <w:rsid w:val="00510874"/>
    <w:rsid w:val="00513A92"/>
    <w:rsid w:val="00513C14"/>
    <w:rsid w:val="0051412F"/>
    <w:rsid w:val="005148E2"/>
    <w:rsid w:val="0051615E"/>
    <w:rsid w:val="00516309"/>
    <w:rsid w:val="00516FE2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67E2"/>
    <w:rsid w:val="005270FE"/>
    <w:rsid w:val="005276D4"/>
    <w:rsid w:val="00530176"/>
    <w:rsid w:val="00530576"/>
    <w:rsid w:val="00530AA6"/>
    <w:rsid w:val="00532CD2"/>
    <w:rsid w:val="00533A24"/>
    <w:rsid w:val="00533B1F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5035"/>
    <w:rsid w:val="00565587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3B82"/>
    <w:rsid w:val="00615891"/>
    <w:rsid w:val="00617FDB"/>
    <w:rsid w:val="006212BF"/>
    <w:rsid w:val="00621C8C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AF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64"/>
    <w:rsid w:val="006514CE"/>
    <w:rsid w:val="0065270C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66CA6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DCD"/>
    <w:rsid w:val="00675EE8"/>
    <w:rsid w:val="006769C8"/>
    <w:rsid w:val="006802C8"/>
    <w:rsid w:val="006817D1"/>
    <w:rsid w:val="00681CF8"/>
    <w:rsid w:val="00681DE9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667"/>
    <w:rsid w:val="00691DF8"/>
    <w:rsid w:val="006928ED"/>
    <w:rsid w:val="00692D06"/>
    <w:rsid w:val="00693306"/>
    <w:rsid w:val="0069376A"/>
    <w:rsid w:val="006956E9"/>
    <w:rsid w:val="00695B0D"/>
    <w:rsid w:val="00696373"/>
    <w:rsid w:val="00696D42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BD1"/>
    <w:rsid w:val="006C6FB7"/>
    <w:rsid w:val="006D00C1"/>
    <w:rsid w:val="006D0394"/>
    <w:rsid w:val="006D18A0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1F3C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B73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28E2"/>
    <w:rsid w:val="007228F3"/>
    <w:rsid w:val="00722C33"/>
    <w:rsid w:val="00723490"/>
    <w:rsid w:val="00723569"/>
    <w:rsid w:val="0072409A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1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57EB7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AFB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40A2"/>
    <w:rsid w:val="00784284"/>
    <w:rsid w:val="0078598E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1E0F"/>
    <w:rsid w:val="007B291A"/>
    <w:rsid w:val="007B40F9"/>
    <w:rsid w:val="007B4E08"/>
    <w:rsid w:val="007B5712"/>
    <w:rsid w:val="007B6CF2"/>
    <w:rsid w:val="007B7583"/>
    <w:rsid w:val="007B785F"/>
    <w:rsid w:val="007C24B9"/>
    <w:rsid w:val="007C26FD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1F9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194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8015FA"/>
    <w:rsid w:val="00801CF5"/>
    <w:rsid w:val="008032B5"/>
    <w:rsid w:val="00803F61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0A85"/>
    <w:rsid w:val="00821A3C"/>
    <w:rsid w:val="008224BC"/>
    <w:rsid w:val="00822FF1"/>
    <w:rsid w:val="00824683"/>
    <w:rsid w:val="00824DD5"/>
    <w:rsid w:val="00824E70"/>
    <w:rsid w:val="008260C2"/>
    <w:rsid w:val="008268A3"/>
    <w:rsid w:val="00827C21"/>
    <w:rsid w:val="00827EA3"/>
    <w:rsid w:val="00827F99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D61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4A8C"/>
    <w:rsid w:val="00865F0B"/>
    <w:rsid w:val="00865FE9"/>
    <w:rsid w:val="00866B26"/>
    <w:rsid w:val="008671AD"/>
    <w:rsid w:val="008702E2"/>
    <w:rsid w:val="0087178F"/>
    <w:rsid w:val="00872325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4992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72E0"/>
    <w:rsid w:val="008D78EC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5B08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050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159"/>
    <w:rsid w:val="00940ED6"/>
    <w:rsid w:val="00942DA1"/>
    <w:rsid w:val="00943532"/>
    <w:rsid w:val="00945F21"/>
    <w:rsid w:val="0094601E"/>
    <w:rsid w:val="00947618"/>
    <w:rsid w:val="00947672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52C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7EF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14CC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44DD"/>
    <w:rsid w:val="00A3567E"/>
    <w:rsid w:val="00A36A8C"/>
    <w:rsid w:val="00A36EC6"/>
    <w:rsid w:val="00A37ED9"/>
    <w:rsid w:val="00A37FC1"/>
    <w:rsid w:val="00A4055F"/>
    <w:rsid w:val="00A40A8C"/>
    <w:rsid w:val="00A40BBA"/>
    <w:rsid w:val="00A441F8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2F5"/>
    <w:rsid w:val="00A7091D"/>
    <w:rsid w:val="00A71F02"/>
    <w:rsid w:val="00A72340"/>
    <w:rsid w:val="00A72A31"/>
    <w:rsid w:val="00A72D5A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08FF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1108D"/>
    <w:rsid w:val="00B132DA"/>
    <w:rsid w:val="00B13421"/>
    <w:rsid w:val="00B1450C"/>
    <w:rsid w:val="00B14553"/>
    <w:rsid w:val="00B15A60"/>
    <w:rsid w:val="00B205F0"/>
    <w:rsid w:val="00B206E2"/>
    <w:rsid w:val="00B22E5F"/>
    <w:rsid w:val="00B23425"/>
    <w:rsid w:val="00B23775"/>
    <w:rsid w:val="00B2432A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3684E"/>
    <w:rsid w:val="00B36DF3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2962"/>
    <w:rsid w:val="00B53251"/>
    <w:rsid w:val="00B5557B"/>
    <w:rsid w:val="00B56A5E"/>
    <w:rsid w:val="00B575B1"/>
    <w:rsid w:val="00B57D6E"/>
    <w:rsid w:val="00B60DDB"/>
    <w:rsid w:val="00B61A7B"/>
    <w:rsid w:val="00B61B00"/>
    <w:rsid w:val="00B61EA2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4DCE"/>
    <w:rsid w:val="00B87719"/>
    <w:rsid w:val="00B90A17"/>
    <w:rsid w:val="00B90DD1"/>
    <w:rsid w:val="00B916EB"/>
    <w:rsid w:val="00B92188"/>
    <w:rsid w:val="00B924D3"/>
    <w:rsid w:val="00B925F3"/>
    <w:rsid w:val="00B928CA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3FA7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0A96"/>
    <w:rsid w:val="00C1262B"/>
    <w:rsid w:val="00C12A8F"/>
    <w:rsid w:val="00C138D5"/>
    <w:rsid w:val="00C14229"/>
    <w:rsid w:val="00C14AC7"/>
    <w:rsid w:val="00C15263"/>
    <w:rsid w:val="00C15EDA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147D"/>
    <w:rsid w:val="00C32203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1F89"/>
    <w:rsid w:val="00C521C8"/>
    <w:rsid w:val="00C5288B"/>
    <w:rsid w:val="00C52AA6"/>
    <w:rsid w:val="00C52D61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286D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85"/>
    <w:rsid w:val="00C85B80"/>
    <w:rsid w:val="00C85DAD"/>
    <w:rsid w:val="00C865D8"/>
    <w:rsid w:val="00C868B1"/>
    <w:rsid w:val="00C90C86"/>
    <w:rsid w:val="00C911D2"/>
    <w:rsid w:val="00C91D24"/>
    <w:rsid w:val="00C920EF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53D0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F84"/>
    <w:rsid w:val="00CC25C7"/>
    <w:rsid w:val="00CC260C"/>
    <w:rsid w:val="00CC27D0"/>
    <w:rsid w:val="00CC289E"/>
    <w:rsid w:val="00CC29A9"/>
    <w:rsid w:val="00CC3377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2A94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35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3F85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7EE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450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2911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BD9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47DC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565B"/>
    <w:rsid w:val="00F06B14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3E86"/>
    <w:rsid w:val="00F14E9B"/>
    <w:rsid w:val="00F156C2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5F22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FCB"/>
    <w:rsid w:val="00FA5017"/>
    <w:rsid w:val="00FA5084"/>
    <w:rsid w:val="00FA6134"/>
    <w:rsid w:val="00FA750E"/>
    <w:rsid w:val="00FA7747"/>
    <w:rsid w:val="00FA777E"/>
    <w:rsid w:val="00FB1407"/>
    <w:rsid w:val="00FB1FCE"/>
    <w:rsid w:val="00FB2176"/>
    <w:rsid w:val="00FB2D9E"/>
    <w:rsid w:val="00FB3990"/>
    <w:rsid w:val="00FB3C83"/>
    <w:rsid w:val="00FB4A98"/>
    <w:rsid w:val="00FB4F35"/>
    <w:rsid w:val="00FB5F61"/>
    <w:rsid w:val="00FC0869"/>
    <w:rsid w:val="00FC0FA4"/>
    <w:rsid w:val="00FC15B6"/>
    <w:rsid w:val="00FC1E5C"/>
    <w:rsid w:val="00FC2263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33A3"/>
    <w:rsid w:val="00FD3B4A"/>
    <w:rsid w:val="00FD434F"/>
    <w:rsid w:val="00FD5373"/>
    <w:rsid w:val="00FD6BEA"/>
    <w:rsid w:val="00FD76FB"/>
    <w:rsid w:val="00FE22F1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Emphasis"/>
    <w:basedOn w:val="a0"/>
    <w:qFormat/>
    <w:locked/>
    <w:rsid w:val="00FA4F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Emphasis"/>
    <w:basedOn w:val="a0"/>
    <w:qFormat/>
    <w:locked/>
    <w:rsid w:val="00FA4F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32FFD4-43ED-4600-919C-482CED652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3</Pages>
  <Words>768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43</cp:revision>
  <cp:lastPrinted>2021-10-18T10:10:00Z</cp:lastPrinted>
  <dcterms:created xsi:type="dcterms:W3CDTF">2021-09-17T07:14:00Z</dcterms:created>
  <dcterms:modified xsi:type="dcterms:W3CDTF">2021-12-20T11:39:00Z</dcterms:modified>
</cp:coreProperties>
</file>