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19B" w:rsidRPr="005227E8" w:rsidRDefault="00E4219B" w:rsidP="00550E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27E8">
        <w:rPr>
          <w:rFonts w:ascii="Times New Roman" w:hAnsi="Times New Roman" w:cs="Times New Roman"/>
          <w:b/>
          <w:bCs/>
          <w:sz w:val="28"/>
          <w:szCs w:val="28"/>
        </w:rPr>
        <w:t xml:space="preserve">Региональный конкурс </w:t>
      </w:r>
    </w:p>
    <w:p w:rsidR="00E4219B" w:rsidRPr="005227E8" w:rsidRDefault="00E4219B" w:rsidP="00550E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27E8">
        <w:rPr>
          <w:rFonts w:ascii="Times New Roman" w:hAnsi="Times New Roman" w:cs="Times New Roman"/>
          <w:b/>
          <w:bCs/>
          <w:sz w:val="28"/>
          <w:szCs w:val="28"/>
        </w:rPr>
        <w:t>«Бюджет для граждан» в 20</w:t>
      </w:r>
      <w:r w:rsidR="00DD3CFC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616F8A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5227E8">
        <w:rPr>
          <w:rFonts w:ascii="Times New Roman" w:hAnsi="Times New Roman" w:cs="Times New Roman"/>
          <w:b/>
          <w:bCs/>
          <w:sz w:val="28"/>
          <w:szCs w:val="28"/>
        </w:rPr>
        <w:t xml:space="preserve"> году</w:t>
      </w:r>
    </w:p>
    <w:p w:rsidR="006B0C51" w:rsidRDefault="006B0C51" w:rsidP="006B0C5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16F8A" w:rsidRPr="00616F8A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616F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целях выявления и распространения лучшей практики представления бюджета публично-правового образования в формате, обеспечивающем открытость и доступность для граждан информации об управлении общественными финансами, министерство финансов Саратовской области, государственн</w:t>
      </w:r>
      <w:r w:rsidR="006F34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bookmarkStart w:id="0" w:name="_GoBack"/>
      <w:bookmarkEnd w:id="0"/>
      <w:r w:rsidRPr="00616F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автономное учреждение Саратовской области «Центр бюджетных исследований» (далее – Организаторы Конкурса) и Общество с ограниченной ответственностью «Межрегиональный институт развития» (далее – Исполнитель Конкурса) объявляют региональный конкурс «Бюджет для граждан» (далее – Конкурс).</w:t>
      </w:r>
      <w:proofErr w:type="gramEnd"/>
    </w:p>
    <w:p w:rsidR="00616F8A" w:rsidRPr="00616F8A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16F8A" w:rsidRPr="00616F8A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16F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Предметом Конкурса является разработка проекта по представлению информации о бюджете в понятной и доступной форме (далее – конкурсный проект).</w:t>
      </w:r>
    </w:p>
    <w:p w:rsidR="00616F8A" w:rsidRPr="00616F8A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16F8A" w:rsidRPr="00616F8A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16F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Конкурс проводится по следующим номинациям:</w:t>
      </w:r>
    </w:p>
    <w:p w:rsidR="00616F8A" w:rsidRPr="00616F8A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16F8A" w:rsidRPr="00616F8A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16F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среди физических лиц:</w:t>
      </w:r>
    </w:p>
    <w:p w:rsidR="00616F8A" w:rsidRPr="00616F8A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16F8A" w:rsidRPr="00616F8A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16F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«Бюджет для граждан в картинках»;</w:t>
      </w:r>
    </w:p>
    <w:p w:rsidR="00616F8A" w:rsidRPr="00616F8A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16F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«Лучший видеоролик о бюджете»;</w:t>
      </w:r>
    </w:p>
    <w:p w:rsidR="00616F8A" w:rsidRPr="00616F8A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16F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«Лучшая информационная панель (</w:t>
      </w:r>
      <w:proofErr w:type="spellStart"/>
      <w:r w:rsidRPr="00616F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дашборд</w:t>
      </w:r>
      <w:proofErr w:type="spellEnd"/>
      <w:r w:rsidRPr="00616F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по бюджету для граждан». </w:t>
      </w:r>
    </w:p>
    <w:p w:rsidR="00616F8A" w:rsidRPr="00616F8A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16F8A" w:rsidRPr="00616F8A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16F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среди юридических лиц:</w:t>
      </w:r>
    </w:p>
    <w:p w:rsidR="00616F8A" w:rsidRPr="00616F8A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16F8A" w:rsidRPr="00616F8A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16F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«Лучший проект местного бюджета для граждан»;</w:t>
      </w:r>
    </w:p>
    <w:p w:rsidR="00616F8A" w:rsidRPr="00616F8A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16F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«Лучший проект отраслевого бюджета для граждан»;</w:t>
      </w:r>
    </w:p>
    <w:p w:rsidR="00616F8A" w:rsidRPr="00616F8A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16F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«Бюджет и национальные цели развития Российской Федерации»;</w:t>
      </w:r>
    </w:p>
    <w:p w:rsidR="00616F8A" w:rsidRPr="00616F8A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16F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«Лучшее предложение по изменению бюджетного законодательства». </w:t>
      </w:r>
    </w:p>
    <w:p w:rsidR="00616F8A" w:rsidRPr="00616F8A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16F8A" w:rsidRPr="00616F8A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616F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участия в Конкурсе необходимо представить Исполнителю Конкурса заявку на участие в Конкурсе с приложением презентаций, статей, буклетов, ссылок на Интернет-ресурсы и т.п. (далее – заявка), а также отдельный документ (файл), содержащий описание конкретных предложений по реализации конкурсного проекта и практическому применению результатов его реализации на адрес электронной почты: mir_do64@mail.ru с пометкой «Конкурс 2021».</w:t>
      </w:r>
      <w:proofErr w:type="gramEnd"/>
    </w:p>
    <w:p w:rsidR="00616F8A" w:rsidRPr="00616F8A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16F8A" w:rsidRPr="00616F8A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16F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Сроки подачи заявки: с 09.00 (по местному времени) 9 сентября до 18.00 (по местному времени) 1 ноября 2021 года.</w:t>
      </w:r>
    </w:p>
    <w:p w:rsidR="00616F8A" w:rsidRPr="00616F8A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16F8A" w:rsidRPr="00616F8A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16F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Порядок организации Конкурса регламентирован Положением о региональном конкурсе «Бюджет для граждан».</w:t>
      </w:r>
    </w:p>
    <w:p w:rsidR="00616F8A" w:rsidRPr="00616F8A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16F8A" w:rsidRPr="00616F8A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16F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конкурсными заданиями, требованиями и критериями оценки заявок можно ознакомиться в Методике оценки заявок на участие в региональном конкурсе «Бюджет для граждан».</w:t>
      </w:r>
    </w:p>
    <w:p w:rsidR="00616F8A" w:rsidRPr="00616F8A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16F8A" w:rsidRPr="00616F8A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16F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Победителям Конкурса вручаются:</w:t>
      </w:r>
    </w:p>
    <w:p w:rsidR="00616F8A" w:rsidRPr="00616F8A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16F8A" w:rsidRPr="00616F8A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16F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среди физических лиц:</w:t>
      </w:r>
    </w:p>
    <w:p w:rsidR="00616F8A" w:rsidRPr="00616F8A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16F8A" w:rsidRPr="00616F8A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16F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за I место - диплом I степени и ценный подарок, стоимостью не менее трех тысяч рублей;</w:t>
      </w:r>
    </w:p>
    <w:p w:rsidR="00616F8A" w:rsidRPr="00616F8A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16F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за II место - диплом II степени и ценный подарок, стоимостью не менее двух тысяч рублей;</w:t>
      </w:r>
    </w:p>
    <w:p w:rsidR="00616F8A" w:rsidRPr="00616F8A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16F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за III место - диплом III степени и ценный подарок, стоимостью не менее одной тысячи рублей; </w:t>
      </w:r>
    </w:p>
    <w:p w:rsidR="00616F8A" w:rsidRPr="00616F8A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16F8A" w:rsidRPr="00616F8A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16F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среди юридических лиц - дипломы I, II и III степеней.</w:t>
      </w:r>
    </w:p>
    <w:p w:rsidR="00616F8A" w:rsidRPr="00616F8A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16F8A" w:rsidRPr="00616F8A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16F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Участникам Конкурса, не занявшим призовые места, выдаются сертификаты об участии в Конкурсе.</w:t>
      </w:r>
    </w:p>
    <w:p w:rsidR="00616F8A" w:rsidRPr="00616F8A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16F8A" w:rsidRPr="00616F8A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16F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Информация о результатах Конкурса с указанием даты, времени и места награждения победителей размещается на информационных ресурсах Организаторов и Исполнителя Конкурса не позднее 22 ноября 2021 года.</w:t>
      </w:r>
    </w:p>
    <w:p w:rsidR="00616F8A" w:rsidRPr="00616F8A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A04C0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16F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Дополнительную информацию можно получить по телефонам: (8452) 23-06-29, 8-905-368-60-07.</w:t>
      </w:r>
    </w:p>
    <w:sectPr w:rsidR="005A04C0" w:rsidSect="00AC7669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E34F59"/>
    <w:multiLevelType w:val="hybridMultilevel"/>
    <w:tmpl w:val="E84A00EA"/>
    <w:lvl w:ilvl="0" w:tplc="785867F4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  <w:sz w:val="24"/>
        <w:szCs w:val="28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">
    <w:nsid w:val="4F495893"/>
    <w:multiLevelType w:val="hybridMultilevel"/>
    <w:tmpl w:val="CDB098D4"/>
    <w:lvl w:ilvl="0" w:tplc="A07C2676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2">
    <w:nsid w:val="7CEB07CA"/>
    <w:multiLevelType w:val="hybridMultilevel"/>
    <w:tmpl w:val="615EDC32"/>
    <w:lvl w:ilvl="0" w:tplc="04F46746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086"/>
    <w:rsid w:val="00003CE9"/>
    <w:rsid w:val="00112086"/>
    <w:rsid w:val="001220B2"/>
    <w:rsid w:val="001D32EC"/>
    <w:rsid w:val="001F4FBA"/>
    <w:rsid w:val="00286850"/>
    <w:rsid w:val="002F6651"/>
    <w:rsid w:val="0033457E"/>
    <w:rsid w:val="00383C02"/>
    <w:rsid w:val="00412F7C"/>
    <w:rsid w:val="0044404D"/>
    <w:rsid w:val="004A78A7"/>
    <w:rsid w:val="004E1D93"/>
    <w:rsid w:val="005227E8"/>
    <w:rsid w:val="00550E8C"/>
    <w:rsid w:val="005620AF"/>
    <w:rsid w:val="00563DC3"/>
    <w:rsid w:val="005A04C0"/>
    <w:rsid w:val="00616F8A"/>
    <w:rsid w:val="006532EC"/>
    <w:rsid w:val="006B0C51"/>
    <w:rsid w:val="006F347B"/>
    <w:rsid w:val="00724472"/>
    <w:rsid w:val="007E61FF"/>
    <w:rsid w:val="009C4BA7"/>
    <w:rsid w:val="00A6764A"/>
    <w:rsid w:val="00A8595C"/>
    <w:rsid w:val="00AE6138"/>
    <w:rsid w:val="00BF0722"/>
    <w:rsid w:val="00C04576"/>
    <w:rsid w:val="00C14E64"/>
    <w:rsid w:val="00C466E2"/>
    <w:rsid w:val="00CF70AB"/>
    <w:rsid w:val="00D424DE"/>
    <w:rsid w:val="00D66990"/>
    <w:rsid w:val="00DD3CFC"/>
    <w:rsid w:val="00E060D1"/>
    <w:rsid w:val="00E42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1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66990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669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1D32EC"/>
    <w:rPr>
      <w:color w:val="800080" w:themeColor="followedHyperlink"/>
      <w:u w:val="single"/>
    </w:rPr>
  </w:style>
  <w:style w:type="paragraph" w:styleId="a6">
    <w:name w:val="List Paragraph"/>
    <w:basedOn w:val="a"/>
    <w:uiPriority w:val="34"/>
    <w:qFormat/>
    <w:rsid w:val="006B0C5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1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66990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669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1D32EC"/>
    <w:rPr>
      <w:color w:val="800080" w:themeColor="followedHyperlink"/>
      <w:u w:val="single"/>
    </w:rPr>
  </w:style>
  <w:style w:type="paragraph" w:styleId="a6">
    <w:name w:val="List Paragraph"/>
    <w:basedOn w:val="a"/>
    <w:uiPriority w:val="34"/>
    <w:qFormat/>
    <w:rsid w:val="006B0C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036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56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77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00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461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73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422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Чамышев</dc:creator>
  <cp:lastModifiedBy>Хохлова Анна Юрьевна</cp:lastModifiedBy>
  <cp:revision>3</cp:revision>
  <cp:lastPrinted>2020-08-11T07:31:00Z</cp:lastPrinted>
  <dcterms:created xsi:type="dcterms:W3CDTF">2021-09-06T14:07:00Z</dcterms:created>
  <dcterms:modified xsi:type="dcterms:W3CDTF">2021-09-06T15:32:00Z</dcterms:modified>
</cp:coreProperties>
</file>