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B0FE3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104535" w:rsidRPr="00F7501A" w:rsidRDefault="00104535" w:rsidP="0022392A">
      <w:pPr>
        <w:ind w:right="4676"/>
        <w:rPr>
          <w:b/>
        </w:rPr>
      </w:pPr>
      <w:r w:rsidRPr="00F7501A">
        <w:rPr>
          <w:b/>
        </w:rPr>
        <w:t xml:space="preserve">О внесении изменений в перечень главных администраторов доходов областного бюджета </w:t>
      </w:r>
    </w:p>
    <w:p w:rsidR="00C22E77" w:rsidRPr="00F7501A" w:rsidRDefault="00C22E77" w:rsidP="0022392A">
      <w:pPr>
        <w:ind w:firstLine="780"/>
      </w:pPr>
    </w:p>
    <w:p w:rsidR="00291A5F" w:rsidRDefault="00291A5F" w:rsidP="0022392A">
      <w:pPr>
        <w:ind w:firstLine="780"/>
      </w:pPr>
    </w:p>
    <w:p w:rsidR="005C7F08" w:rsidRPr="00F7501A" w:rsidRDefault="005C7F08" w:rsidP="0022392A">
      <w:pPr>
        <w:ind w:firstLine="780"/>
      </w:pPr>
    </w:p>
    <w:p w:rsidR="00104535" w:rsidRPr="00F7501A" w:rsidRDefault="00104535" w:rsidP="0022392A">
      <w:pPr>
        <w:pStyle w:val="aa"/>
        <w:ind w:firstLine="709"/>
        <w:rPr>
          <w:spacing w:val="-6"/>
          <w:szCs w:val="28"/>
        </w:rPr>
      </w:pPr>
      <w:r w:rsidRPr="00F7501A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04535" w:rsidRPr="00F7501A" w:rsidRDefault="00104535" w:rsidP="0022392A">
      <w:pPr>
        <w:pStyle w:val="aa"/>
        <w:ind w:firstLine="709"/>
        <w:rPr>
          <w:spacing w:val="-4"/>
          <w:szCs w:val="28"/>
        </w:rPr>
      </w:pPr>
    </w:p>
    <w:p w:rsidR="00104535" w:rsidRPr="00F7501A" w:rsidRDefault="00104535" w:rsidP="0022392A">
      <w:pPr>
        <w:pStyle w:val="aa"/>
        <w:ind w:firstLine="709"/>
        <w:rPr>
          <w:spacing w:val="-4"/>
          <w:szCs w:val="28"/>
        </w:rPr>
      </w:pPr>
      <w:r w:rsidRPr="00F7501A">
        <w:rPr>
          <w:b/>
          <w:spacing w:val="-4"/>
          <w:szCs w:val="28"/>
        </w:rPr>
        <w:t>ПРИКАЗЫВАЮ</w:t>
      </w:r>
      <w:r w:rsidRPr="00F7501A">
        <w:rPr>
          <w:spacing w:val="-4"/>
          <w:szCs w:val="28"/>
        </w:rPr>
        <w:t>:</w:t>
      </w:r>
    </w:p>
    <w:p w:rsidR="00104535" w:rsidRPr="00F7501A" w:rsidRDefault="00104535" w:rsidP="0022392A">
      <w:pPr>
        <w:pStyle w:val="aa"/>
        <w:ind w:firstLine="709"/>
        <w:rPr>
          <w:spacing w:val="-4"/>
          <w:szCs w:val="28"/>
        </w:rPr>
      </w:pPr>
    </w:p>
    <w:p w:rsidR="00104535" w:rsidRPr="00F7501A" w:rsidRDefault="00104535" w:rsidP="0022392A">
      <w:pPr>
        <w:pStyle w:val="aa"/>
        <w:ind w:firstLine="709"/>
        <w:rPr>
          <w:spacing w:val="-6"/>
          <w:szCs w:val="28"/>
        </w:rPr>
      </w:pPr>
      <w:r w:rsidRPr="00F7501A">
        <w:rPr>
          <w:spacing w:val="-6"/>
          <w:szCs w:val="28"/>
        </w:rPr>
        <w:t xml:space="preserve">1. Внести в перечень главных администраторов доходов областного бюджета, утвержденный в соответствии со статьей 3 Закона Саратовской области от 1 декабря 2020 года № 141-ЗСО «Об областном бюджете на 2021 год и на плановый период 2022 и 2023 годов» (с изменениями от 10 декабря 2020 года № 162-ЗСО, от 27 января 2021 года № 1-ЗСО, </w:t>
      </w:r>
      <w:r w:rsidRPr="00F7501A">
        <w:rPr>
          <w:szCs w:val="28"/>
        </w:rPr>
        <w:t>4 февраля 2021 года № 16-ЗСО, 26 марта 2021 года № 24-ЗСО, 27 мая 2021 года № 56-ЗСО, 10 июня 2021 года № 69-ЗСО, 23 июня 2021 года № 74-ЗСО, 22 июля 2021 года № 80-ЗСО, 4 августа 2021 года № 89-ЗСО, 29 сентября 2021 года № 90-ЗСО</w:t>
      </w:r>
      <w:r w:rsidR="008402CC">
        <w:rPr>
          <w:szCs w:val="28"/>
        </w:rPr>
        <w:t>,</w:t>
      </w:r>
      <w:r w:rsidR="000925D3">
        <w:rPr>
          <w:szCs w:val="28"/>
        </w:rPr>
        <w:t xml:space="preserve"> </w:t>
      </w:r>
      <w:r w:rsidR="008402CC">
        <w:rPr>
          <w:szCs w:val="28"/>
        </w:rPr>
        <w:t xml:space="preserve">27 октября </w:t>
      </w:r>
      <w:r w:rsidR="000925D3">
        <w:rPr>
          <w:szCs w:val="28"/>
        </w:rPr>
        <w:t xml:space="preserve">№ </w:t>
      </w:r>
      <w:r w:rsidR="002C2804" w:rsidRPr="002C2804">
        <w:rPr>
          <w:szCs w:val="28"/>
        </w:rPr>
        <w:t>1</w:t>
      </w:r>
      <w:bookmarkStart w:id="0" w:name="_GoBack"/>
      <w:bookmarkEnd w:id="0"/>
      <w:r w:rsidR="008402CC">
        <w:rPr>
          <w:szCs w:val="28"/>
        </w:rPr>
        <w:t>12-ЗСО</w:t>
      </w:r>
      <w:r w:rsidRPr="00F7501A">
        <w:rPr>
          <w:spacing w:val="-6"/>
          <w:szCs w:val="28"/>
        </w:rPr>
        <w:t>),</w:t>
      </w:r>
      <w:r w:rsidRPr="00F7501A">
        <w:rPr>
          <w:b/>
          <w:spacing w:val="-6"/>
          <w:szCs w:val="28"/>
        </w:rPr>
        <w:t xml:space="preserve"> </w:t>
      </w:r>
      <w:r w:rsidRPr="00F7501A">
        <w:rPr>
          <w:spacing w:val="-6"/>
          <w:szCs w:val="28"/>
        </w:rPr>
        <w:t>следующие изменения:</w:t>
      </w:r>
    </w:p>
    <w:p w:rsidR="00104535" w:rsidRPr="00F7501A" w:rsidRDefault="00104535" w:rsidP="0022392A">
      <w:pPr>
        <w:ind w:firstLine="709"/>
      </w:pPr>
      <w:r w:rsidRPr="00F7501A">
        <w:t xml:space="preserve">после строки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6096"/>
      </w:tblGrid>
      <w:tr w:rsidR="00104535" w:rsidRPr="00F7501A" w:rsidTr="00D01ED1">
        <w:tc>
          <w:tcPr>
            <w:tcW w:w="709" w:type="dxa"/>
            <w:noWrap/>
          </w:tcPr>
          <w:p w:rsidR="00104535" w:rsidRPr="008402CC" w:rsidRDefault="00104535" w:rsidP="0022392A">
            <w:pPr>
              <w:pStyle w:val="ac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01A">
              <w:rPr>
                <w:rFonts w:ascii="Times New Roman" w:hAnsi="Times New Roman" w:cs="Times New Roman"/>
                <w:sz w:val="24"/>
                <w:szCs w:val="24"/>
              </w:rPr>
              <w:t>«0</w:t>
            </w:r>
            <w:r w:rsidRPr="00F75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8402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8402CC" w:rsidRPr="008402CC" w:rsidRDefault="008402CC" w:rsidP="00223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02CC">
              <w:rPr>
                <w:sz w:val="24"/>
                <w:szCs w:val="24"/>
              </w:rPr>
              <w:t>2 02 15010 02 0000 150</w:t>
            </w:r>
          </w:p>
          <w:p w:rsidR="00104535" w:rsidRPr="00F7501A" w:rsidRDefault="00104535" w:rsidP="00223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:rsidR="00104535" w:rsidRPr="00F7501A" w:rsidRDefault="008402CC" w:rsidP="00223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02CC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104535" w:rsidRPr="00F7501A" w:rsidRDefault="00104535" w:rsidP="0022392A">
      <w:pPr>
        <w:ind w:firstLine="709"/>
      </w:pPr>
      <w:r w:rsidRPr="00F7501A">
        <w:t>дополнить строкой следующего содержания:</w:t>
      </w:r>
    </w:p>
    <w:tbl>
      <w:tblPr>
        <w:tblStyle w:val="ab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104535" w:rsidRPr="00F7501A" w:rsidTr="00D01ED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4535" w:rsidRPr="008402CC" w:rsidRDefault="00104535" w:rsidP="0022392A">
            <w:pPr>
              <w:ind w:left="-108"/>
              <w:jc w:val="center"/>
              <w:rPr>
                <w:sz w:val="24"/>
                <w:szCs w:val="24"/>
              </w:rPr>
            </w:pPr>
            <w:r w:rsidRPr="00F7501A">
              <w:rPr>
                <w:sz w:val="24"/>
                <w:szCs w:val="24"/>
              </w:rPr>
              <w:t>«0</w:t>
            </w:r>
            <w:r w:rsidRPr="00F7501A">
              <w:rPr>
                <w:sz w:val="24"/>
                <w:szCs w:val="24"/>
                <w:lang w:val="en-US"/>
              </w:rPr>
              <w:t>0</w:t>
            </w:r>
            <w:r w:rsidR="008402CC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8402CC" w:rsidRPr="008402CC" w:rsidRDefault="008402CC" w:rsidP="00223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02CC">
              <w:rPr>
                <w:sz w:val="24"/>
                <w:szCs w:val="24"/>
              </w:rPr>
              <w:t>2 02 15399 02 0000 150</w:t>
            </w:r>
          </w:p>
          <w:p w:rsidR="00104535" w:rsidRPr="00F7501A" w:rsidRDefault="00104535" w:rsidP="00223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104535" w:rsidRPr="00F7501A" w:rsidRDefault="008402CC" w:rsidP="0022392A">
            <w:pPr>
              <w:autoSpaceDE w:val="0"/>
              <w:autoSpaceDN w:val="0"/>
              <w:adjustRightInd w:val="0"/>
              <w:rPr>
                <w:spacing w:val="-10"/>
                <w:sz w:val="24"/>
                <w:szCs w:val="24"/>
              </w:rPr>
            </w:pPr>
            <w:r w:rsidRPr="008402CC">
              <w:rPr>
                <w:sz w:val="24"/>
                <w:szCs w:val="24"/>
              </w:rPr>
              <w:t>Дотации бюджетам субъектов Российской Федерации на премирование побед</w:t>
            </w:r>
            <w:r>
              <w:rPr>
                <w:sz w:val="24"/>
                <w:szCs w:val="24"/>
              </w:rPr>
              <w:t>ителей Всероссийского конкурса «Лучшая муниципальная практика».</w:t>
            </w:r>
          </w:p>
        </w:tc>
      </w:tr>
    </w:tbl>
    <w:p w:rsidR="00104535" w:rsidRPr="00F7501A" w:rsidRDefault="00104535" w:rsidP="0022392A">
      <w:pPr>
        <w:pStyle w:val="ac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104535" w:rsidRPr="00F7501A" w:rsidRDefault="00104535" w:rsidP="0022392A">
      <w:pPr>
        <w:ind w:firstLine="709"/>
        <w:contextualSpacing/>
      </w:pPr>
      <w:r w:rsidRPr="00F7501A">
        <w:t xml:space="preserve">2. Исполняющему обязанности начальника организационно-хозяйственного отдела </w:t>
      </w:r>
      <w:proofErr w:type="gramStart"/>
      <w:r w:rsidRPr="00F7501A">
        <w:t>управления информатизации министерства финансов области Львовой</w:t>
      </w:r>
      <w:proofErr w:type="gramEnd"/>
      <w:r w:rsidRPr="00F7501A">
        <w:t xml:space="preserve"> А.А.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104535" w:rsidRPr="00F7501A" w:rsidRDefault="00104535" w:rsidP="0022392A">
      <w:pPr>
        <w:ind w:firstLine="709"/>
      </w:pPr>
      <w:r w:rsidRPr="00F7501A">
        <w:lastRenderedPageBreak/>
        <w:t xml:space="preserve">3. Контроль за исполнением настоящего приказа возложить на заместителя министра финансов области </w:t>
      </w:r>
      <w:proofErr w:type="gramStart"/>
      <w:r w:rsidRPr="00F7501A">
        <w:t>Петькина</w:t>
      </w:r>
      <w:proofErr w:type="gramEnd"/>
      <w:r w:rsidRPr="00F7501A">
        <w:t xml:space="preserve"> Е.А.</w:t>
      </w:r>
    </w:p>
    <w:p w:rsidR="00104535" w:rsidRPr="00F7501A" w:rsidRDefault="00104535" w:rsidP="0022392A">
      <w:pPr>
        <w:ind w:firstLine="709"/>
      </w:pPr>
      <w:r w:rsidRPr="00F7501A">
        <w:t>4. Настоящий приказ вступает в силу со дня его подписания.</w:t>
      </w:r>
    </w:p>
    <w:p w:rsidR="00104535" w:rsidRPr="00F7501A" w:rsidRDefault="00104535" w:rsidP="0022392A">
      <w:pPr>
        <w:ind w:firstLine="709"/>
      </w:pPr>
    </w:p>
    <w:p w:rsidR="00104535" w:rsidRPr="00F7501A" w:rsidRDefault="00104535" w:rsidP="0022392A">
      <w:pPr>
        <w:ind w:firstLine="709"/>
      </w:pPr>
    </w:p>
    <w:p w:rsidR="00104535" w:rsidRPr="00F7501A" w:rsidRDefault="00104535" w:rsidP="0022392A">
      <w:pPr>
        <w:ind w:firstLine="709"/>
      </w:pPr>
    </w:p>
    <w:p w:rsidR="00D35C1E" w:rsidRPr="00F7501A" w:rsidRDefault="00D35C1E" w:rsidP="0022392A">
      <w:pPr>
        <w:ind w:firstLine="709"/>
      </w:pPr>
    </w:p>
    <w:p w:rsidR="00104535" w:rsidRPr="00F7501A" w:rsidRDefault="00104535" w:rsidP="0022392A">
      <w:pPr>
        <w:rPr>
          <w:b/>
        </w:rPr>
      </w:pPr>
      <w:proofErr w:type="gramStart"/>
      <w:r w:rsidRPr="00F7501A">
        <w:rPr>
          <w:b/>
        </w:rPr>
        <w:t>Исполняющий</w:t>
      </w:r>
      <w:proofErr w:type="gramEnd"/>
      <w:r w:rsidRPr="00F7501A">
        <w:rPr>
          <w:b/>
        </w:rPr>
        <w:t xml:space="preserve"> обязанности министра </w:t>
      </w:r>
    </w:p>
    <w:p w:rsidR="00104535" w:rsidRDefault="00104535" w:rsidP="0022392A">
      <w:pPr>
        <w:rPr>
          <w:b/>
        </w:rPr>
      </w:pPr>
      <w:r w:rsidRPr="00F7501A">
        <w:rPr>
          <w:b/>
        </w:rPr>
        <w:t>финансов Саратовской области</w:t>
      </w:r>
      <w:r w:rsidRPr="00F7501A">
        <w:rPr>
          <w:b/>
        </w:rPr>
        <w:tab/>
      </w:r>
      <w:r w:rsidRPr="00F7501A">
        <w:rPr>
          <w:b/>
        </w:rPr>
        <w:tab/>
      </w:r>
      <w:r w:rsidRPr="00F7501A">
        <w:rPr>
          <w:b/>
        </w:rPr>
        <w:tab/>
      </w:r>
      <w:r w:rsidRPr="00F7501A">
        <w:rPr>
          <w:b/>
        </w:rPr>
        <w:tab/>
      </w:r>
      <w:r w:rsidRPr="00F7501A">
        <w:rPr>
          <w:b/>
        </w:rPr>
        <w:tab/>
        <w:t xml:space="preserve">     И.С. Бегинина</w:t>
      </w:r>
    </w:p>
    <w:p w:rsidR="00104535" w:rsidRDefault="00104535" w:rsidP="0022392A">
      <w:pPr>
        <w:spacing w:after="200"/>
        <w:jc w:val="left"/>
        <w:rPr>
          <w:color w:val="000000"/>
          <w:spacing w:val="-12"/>
        </w:rPr>
      </w:pPr>
      <w:r>
        <w:rPr>
          <w:color w:val="000000"/>
          <w:spacing w:val="-12"/>
        </w:rPr>
        <w:br w:type="page"/>
      </w: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Default="00104535" w:rsidP="00104535">
      <w:pPr>
        <w:rPr>
          <w:bCs/>
          <w:sz w:val="26"/>
          <w:szCs w:val="26"/>
        </w:rPr>
      </w:pPr>
    </w:p>
    <w:p w:rsidR="00104535" w:rsidRPr="000803ED" w:rsidRDefault="00104535" w:rsidP="00104535">
      <w:pPr>
        <w:rPr>
          <w:bCs/>
          <w:sz w:val="26"/>
          <w:szCs w:val="26"/>
        </w:rPr>
      </w:pPr>
      <w:r w:rsidRPr="000803ED">
        <w:rPr>
          <w:bCs/>
          <w:sz w:val="26"/>
          <w:szCs w:val="26"/>
        </w:rPr>
        <w:t>СОГЛАСОВАНО:</w:t>
      </w:r>
    </w:p>
    <w:p w:rsidR="00104535" w:rsidRPr="000803ED" w:rsidRDefault="00104535" w:rsidP="00104535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104535" w:rsidRPr="000803ED" w:rsidTr="00D01ED1">
        <w:trPr>
          <w:trHeight w:val="95"/>
        </w:trPr>
        <w:tc>
          <w:tcPr>
            <w:tcW w:w="2101" w:type="dxa"/>
            <w:vAlign w:val="bottom"/>
          </w:tcPr>
          <w:p w:rsidR="00104535" w:rsidRPr="000803ED" w:rsidRDefault="00104535" w:rsidP="00D01ED1">
            <w:pPr>
              <w:jc w:val="center"/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104535" w:rsidRPr="000803ED" w:rsidRDefault="00104535" w:rsidP="00D01ED1">
            <w:pPr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Заместитель министра</w:t>
            </w:r>
          </w:p>
        </w:tc>
        <w:tc>
          <w:tcPr>
            <w:tcW w:w="1418" w:type="dxa"/>
          </w:tcPr>
          <w:p w:rsidR="00104535" w:rsidRPr="000803ED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Pr="000803ED" w:rsidRDefault="00104535" w:rsidP="00D01ED1">
            <w:pPr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Е.А. Петькин</w:t>
            </w:r>
          </w:p>
        </w:tc>
      </w:tr>
      <w:tr w:rsidR="00104535" w:rsidRPr="000803ED" w:rsidTr="00D01ED1">
        <w:trPr>
          <w:trHeight w:val="95"/>
        </w:trPr>
        <w:tc>
          <w:tcPr>
            <w:tcW w:w="2101" w:type="dxa"/>
            <w:vAlign w:val="bottom"/>
          </w:tcPr>
          <w:p w:rsidR="00104535" w:rsidRPr="000803ED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104535" w:rsidRPr="000803ED" w:rsidRDefault="00104535" w:rsidP="00D01ED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104535" w:rsidRPr="000803ED" w:rsidRDefault="00104535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104535" w:rsidRPr="000803ED" w:rsidRDefault="00104535" w:rsidP="00D01ED1">
            <w:pPr>
              <w:rPr>
                <w:sz w:val="26"/>
                <w:szCs w:val="26"/>
              </w:rPr>
            </w:pPr>
          </w:p>
        </w:tc>
      </w:tr>
      <w:tr w:rsidR="000803ED" w:rsidRPr="000803ED" w:rsidTr="00D01ED1">
        <w:trPr>
          <w:trHeight w:val="95"/>
        </w:trPr>
        <w:tc>
          <w:tcPr>
            <w:tcW w:w="2101" w:type="dxa"/>
            <w:vAlign w:val="bottom"/>
          </w:tcPr>
          <w:p w:rsidR="000803ED" w:rsidRPr="000803ED" w:rsidRDefault="000803ED" w:rsidP="004678E9">
            <w:pPr>
              <w:jc w:val="center"/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  <w:proofErr w:type="gramStart"/>
            <w:r w:rsidRPr="000803ED">
              <w:rPr>
                <w:sz w:val="26"/>
                <w:szCs w:val="26"/>
              </w:rPr>
              <w:t>Исполняющий</w:t>
            </w:r>
            <w:proofErr w:type="gramEnd"/>
            <w:r w:rsidRPr="000803ED">
              <w:rPr>
                <w:sz w:val="26"/>
                <w:szCs w:val="26"/>
              </w:rPr>
              <w:t xml:space="preserve"> обязанности начальника бюджетного управления</w:t>
            </w:r>
          </w:p>
        </w:tc>
        <w:tc>
          <w:tcPr>
            <w:tcW w:w="1418" w:type="dxa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Д.В. Федоров</w:t>
            </w:r>
          </w:p>
        </w:tc>
      </w:tr>
      <w:tr w:rsidR="000803ED" w:rsidRPr="000803ED" w:rsidTr="00D01ED1">
        <w:trPr>
          <w:trHeight w:val="95"/>
        </w:trPr>
        <w:tc>
          <w:tcPr>
            <w:tcW w:w="2101" w:type="dxa"/>
            <w:vAlign w:val="bottom"/>
          </w:tcPr>
          <w:p w:rsidR="000803ED" w:rsidRPr="000803ED" w:rsidRDefault="000803ED" w:rsidP="004678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</w:p>
        </w:tc>
      </w:tr>
      <w:tr w:rsidR="000803ED" w:rsidRPr="000803ED" w:rsidTr="00D01ED1">
        <w:trPr>
          <w:trHeight w:val="95"/>
        </w:trPr>
        <w:tc>
          <w:tcPr>
            <w:tcW w:w="2101" w:type="dxa"/>
            <w:vAlign w:val="bottom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 xml:space="preserve">Начальник правового отдела </w:t>
            </w:r>
          </w:p>
        </w:tc>
        <w:tc>
          <w:tcPr>
            <w:tcW w:w="1418" w:type="dxa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С.И. Бондаренко</w:t>
            </w:r>
          </w:p>
        </w:tc>
      </w:tr>
      <w:tr w:rsidR="000803ED" w:rsidRPr="000803ED" w:rsidTr="00D01ED1">
        <w:trPr>
          <w:trHeight w:val="95"/>
        </w:trPr>
        <w:tc>
          <w:tcPr>
            <w:tcW w:w="2101" w:type="dxa"/>
            <w:vAlign w:val="bottom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</w:p>
        </w:tc>
      </w:tr>
      <w:tr w:rsidR="000803ED" w:rsidRPr="000803ED" w:rsidTr="00D01ED1">
        <w:trPr>
          <w:trHeight w:val="95"/>
        </w:trPr>
        <w:tc>
          <w:tcPr>
            <w:tcW w:w="2101" w:type="dxa"/>
            <w:vAlign w:val="bottom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  <w:proofErr w:type="gramStart"/>
            <w:r w:rsidRPr="000803ED">
              <w:rPr>
                <w:sz w:val="26"/>
                <w:szCs w:val="26"/>
              </w:rPr>
              <w:t>Исполняющий</w:t>
            </w:r>
            <w:proofErr w:type="gramEnd"/>
            <w:r w:rsidRPr="000803ED">
              <w:rPr>
                <w:sz w:val="26"/>
                <w:szCs w:val="26"/>
              </w:rPr>
              <w:t xml:space="preserve"> обязанности начальника</w:t>
            </w:r>
          </w:p>
          <w:p w:rsidR="000803ED" w:rsidRPr="000803ED" w:rsidRDefault="000803ED" w:rsidP="00D01ED1">
            <w:pPr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организационно-хозяйственного отдела</w:t>
            </w:r>
          </w:p>
        </w:tc>
        <w:tc>
          <w:tcPr>
            <w:tcW w:w="1418" w:type="dxa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А.А. Львова</w:t>
            </w:r>
          </w:p>
        </w:tc>
      </w:tr>
      <w:tr w:rsidR="000803ED" w:rsidRPr="000803ED" w:rsidTr="00D01ED1">
        <w:trPr>
          <w:trHeight w:val="95"/>
        </w:trPr>
        <w:tc>
          <w:tcPr>
            <w:tcW w:w="2101" w:type="dxa"/>
            <w:vAlign w:val="bottom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</w:p>
        </w:tc>
      </w:tr>
      <w:tr w:rsidR="000803ED" w:rsidRPr="000803ED" w:rsidTr="00D01ED1">
        <w:trPr>
          <w:trHeight w:val="95"/>
        </w:trPr>
        <w:tc>
          <w:tcPr>
            <w:tcW w:w="2101" w:type="dxa"/>
            <w:vAlign w:val="bottom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Референт отдела доходов</w:t>
            </w:r>
          </w:p>
        </w:tc>
        <w:tc>
          <w:tcPr>
            <w:tcW w:w="1418" w:type="dxa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0803ED" w:rsidRPr="000803ED" w:rsidRDefault="000803ED" w:rsidP="008402CC">
            <w:pPr>
              <w:rPr>
                <w:sz w:val="26"/>
                <w:szCs w:val="26"/>
              </w:rPr>
            </w:pPr>
            <w:r w:rsidRPr="000803ED">
              <w:rPr>
                <w:sz w:val="26"/>
                <w:szCs w:val="26"/>
              </w:rPr>
              <w:t>С.П. Исайчева</w:t>
            </w:r>
          </w:p>
        </w:tc>
      </w:tr>
      <w:tr w:rsidR="000803ED" w:rsidRPr="000803ED" w:rsidTr="00D01ED1">
        <w:trPr>
          <w:trHeight w:val="95"/>
        </w:trPr>
        <w:tc>
          <w:tcPr>
            <w:tcW w:w="2101" w:type="dxa"/>
            <w:vAlign w:val="bottom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0803ED" w:rsidRPr="000803ED" w:rsidRDefault="000803ED" w:rsidP="00D01E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0803ED" w:rsidRPr="000803ED" w:rsidRDefault="000803ED" w:rsidP="00D01ED1">
            <w:pPr>
              <w:rPr>
                <w:sz w:val="26"/>
                <w:szCs w:val="26"/>
              </w:rPr>
            </w:pPr>
          </w:p>
        </w:tc>
      </w:tr>
    </w:tbl>
    <w:p w:rsidR="00654113" w:rsidRPr="000803ED" w:rsidRDefault="00654113" w:rsidP="00654113">
      <w:pPr>
        <w:jc w:val="center"/>
        <w:rPr>
          <w:color w:val="000000"/>
          <w:spacing w:val="-12"/>
          <w:sz w:val="26"/>
          <w:szCs w:val="26"/>
        </w:rPr>
      </w:pPr>
    </w:p>
    <w:sectPr w:rsidR="00654113" w:rsidRPr="000803ED" w:rsidSect="00836C86">
      <w:headerReference w:type="default" r:id="rId10"/>
      <w:pgSz w:w="11906" w:h="16838"/>
      <w:pgMar w:top="39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CC9" w:rsidRDefault="00EE6CC9" w:rsidP="00836C86">
      <w:r>
        <w:separator/>
      </w:r>
    </w:p>
  </w:endnote>
  <w:endnote w:type="continuationSeparator" w:id="0">
    <w:p w:rsidR="00EE6CC9" w:rsidRDefault="00EE6CC9" w:rsidP="0083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CC9" w:rsidRDefault="00EE6CC9" w:rsidP="00836C86">
      <w:r>
        <w:separator/>
      </w:r>
    </w:p>
  </w:footnote>
  <w:footnote w:type="continuationSeparator" w:id="0">
    <w:p w:rsidR="00EE6CC9" w:rsidRDefault="00EE6CC9" w:rsidP="00836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C86" w:rsidRPr="00D35C1E" w:rsidRDefault="00836C86">
    <w:pPr>
      <w:pStyle w:val="a3"/>
      <w:jc w:val="center"/>
      <w:rPr>
        <w:sz w:val="24"/>
      </w:rPr>
    </w:pPr>
  </w:p>
  <w:p w:rsidR="00836C86" w:rsidRDefault="00836C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558EC"/>
    <w:multiLevelType w:val="singleLevel"/>
    <w:tmpl w:val="6910216C"/>
    <w:lvl w:ilvl="0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710F7"/>
    <w:rsid w:val="000803ED"/>
    <w:rsid w:val="0008692A"/>
    <w:rsid w:val="000925D3"/>
    <w:rsid w:val="000F4ED1"/>
    <w:rsid w:val="00104535"/>
    <w:rsid w:val="0012460E"/>
    <w:rsid w:val="0022392A"/>
    <w:rsid w:val="002751E5"/>
    <w:rsid w:val="00291A5F"/>
    <w:rsid w:val="002C1CB6"/>
    <w:rsid w:val="002C2804"/>
    <w:rsid w:val="00310E26"/>
    <w:rsid w:val="003228C2"/>
    <w:rsid w:val="0032339D"/>
    <w:rsid w:val="004169DC"/>
    <w:rsid w:val="00464F5B"/>
    <w:rsid w:val="004B0FE3"/>
    <w:rsid w:val="004B11D3"/>
    <w:rsid w:val="00512C0C"/>
    <w:rsid w:val="00523C1A"/>
    <w:rsid w:val="00533B68"/>
    <w:rsid w:val="0059514D"/>
    <w:rsid w:val="005A2D8B"/>
    <w:rsid w:val="005A6746"/>
    <w:rsid w:val="005C7F08"/>
    <w:rsid w:val="00654113"/>
    <w:rsid w:val="007263EE"/>
    <w:rsid w:val="00735BF0"/>
    <w:rsid w:val="0077670E"/>
    <w:rsid w:val="00836C86"/>
    <w:rsid w:val="008402CC"/>
    <w:rsid w:val="00907537"/>
    <w:rsid w:val="00966A89"/>
    <w:rsid w:val="009A5C85"/>
    <w:rsid w:val="009F040D"/>
    <w:rsid w:val="00A602AE"/>
    <w:rsid w:val="00AA187B"/>
    <w:rsid w:val="00AD65BC"/>
    <w:rsid w:val="00B53BC0"/>
    <w:rsid w:val="00C22E77"/>
    <w:rsid w:val="00C254F9"/>
    <w:rsid w:val="00C70EBA"/>
    <w:rsid w:val="00D35C1E"/>
    <w:rsid w:val="00DB02C3"/>
    <w:rsid w:val="00DD392A"/>
    <w:rsid w:val="00DD7819"/>
    <w:rsid w:val="00EC12AD"/>
    <w:rsid w:val="00EE6CC9"/>
    <w:rsid w:val="00F47100"/>
    <w:rsid w:val="00F7501A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836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C86"/>
    <w:rPr>
      <w:rFonts w:ascii="Times New Roman" w:eastAsia="Calibri" w:hAnsi="Times New Roman" w:cs="Times New Roman"/>
      <w:sz w:val="28"/>
      <w:szCs w:val="28"/>
    </w:rPr>
  </w:style>
  <w:style w:type="paragraph" w:customStyle="1" w:styleId="aa">
    <w:name w:val="Текст документа"/>
    <w:basedOn w:val="a"/>
    <w:rsid w:val="00AA187B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b">
    <w:name w:val="Table Grid"/>
    <w:basedOn w:val="a1"/>
    <w:uiPriority w:val="59"/>
    <w:rsid w:val="00AA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A187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836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C86"/>
    <w:rPr>
      <w:rFonts w:ascii="Times New Roman" w:eastAsia="Calibri" w:hAnsi="Times New Roman" w:cs="Times New Roman"/>
      <w:sz w:val="28"/>
      <w:szCs w:val="28"/>
    </w:rPr>
  </w:style>
  <w:style w:type="paragraph" w:customStyle="1" w:styleId="aa">
    <w:name w:val="Текст документа"/>
    <w:basedOn w:val="a"/>
    <w:rsid w:val="00AA187B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b">
    <w:name w:val="Table Grid"/>
    <w:basedOn w:val="a1"/>
    <w:uiPriority w:val="59"/>
    <w:rsid w:val="00AA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A187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9BBFA-3671-4770-A361-88F821CE0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4</cp:revision>
  <cp:lastPrinted>2021-11-10T10:59:00Z</cp:lastPrinted>
  <dcterms:created xsi:type="dcterms:W3CDTF">2021-11-10T10:29:00Z</dcterms:created>
  <dcterms:modified xsi:type="dcterms:W3CDTF">2021-11-10T11:00:00Z</dcterms:modified>
</cp:coreProperties>
</file>