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937" w:rsidRDefault="00E2546F" w:rsidP="0098693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Ваганова Ольга Евгеньевна</w:t>
      </w:r>
      <w:r w:rsidR="00986937" w:rsidRPr="00035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</w:p>
    <w:p w:rsidR="0003593A" w:rsidRDefault="008B0DDC" w:rsidP="0003593A">
      <w:pPr>
        <w:spacing w:after="0" w:line="240" w:lineRule="auto"/>
        <w:ind w:firstLine="567"/>
        <w:jc w:val="right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Pr="008B0DD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андидат </w:t>
      </w:r>
      <w:r w:rsidR="0003593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экономических наук,</w:t>
      </w:r>
    </w:p>
    <w:p w:rsidR="0003593A" w:rsidRDefault="00E2546F" w:rsidP="0003593A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B0DD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доцент</w:t>
      </w:r>
      <w:r w:rsidR="00C43C2A" w:rsidRPr="008B0DD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кафедры </w:t>
      </w:r>
      <w:r w:rsidR="0003593A">
        <w:rPr>
          <w:rFonts w:ascii="Times New Roman" w:hAnsi="Times New Roman" w:cs="Times New Roman"/>
          <w:bCs/>
          <w:color w:val="000000"/>
          <w:sz w:val="28"/>
          <w:szCs w:val="28"/>
        </w:rPr>
        <w:t>бухгалтерского учета,</w:t>
      </w:r>
    </w:p>
    <w:p w:rsidR="00986937" w:rsidRPr="008B0DDC" w:rsidRDefault="008B0DDC" w:rsidP="0003593A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B0DDC">
        <w:rPr>
          <w:rFonts w:ascii="Times New Roman" w:hAnsi="Times New Roman" w:cs="Times New Roman"/>
          <w:bCs/>
          <w:color w:val="000000"/>
          <w:sz w:val="28"/>
          <w:szCs w:val="28"/>
        </w:rPr>
        <w:t>анализа хозяйственной деятельности и аудита</w:t>
      </w:r>
    </w:p>
    <w:p w:rsidR="00986937" w:rsidRPr="00C43C2A" w:rsidRDefault="00986937" w:rsidP="0003593A">
      <w:pPr>
        <w:shd w:val="clear" w:color="auto" w:fill="FFFFFF"/>
        <w:spacing w:after="0" w:line="240" w:lineRule="auto"/>
        <w:ind w:firstLine="709"/>
        <w:jc w:val="right"/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Саратовск</w:t>
      </w:r>
      <w:r w:rsidR="00C43C2A"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ого</w:t>
      </w: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социально-экономическ</w:t>
      </w:r>
      <w:r w:rsidR="00C43C2A"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ого</w:t>
      </w: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</w:p>
    <w:p w:rsidR="00986937" w:rsidRPr="00C43C2A" w:rsidRDefault="00986937" w:rsidP="0003593A">
      <w:pPr>
        <w:shd w:val="clear" w:color="auto" w:fill="FFFFFF"/>
        <w:spacing w:after="0" w:line="240" w:lineRule="auto"/>
        <w:ind w:firstLine="709"/>
        <w:jc w:val="right"/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институт</w:t>
      </w:r>
      <w:r w:rsidR="00C43C2A"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(филиал</w:t>
      </w:r>
      <w:r w:rsidR="00C43C2A"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) РЭУ им. Г.В. Плеханова</w:t>
      </w:r>
    </w:p>
    <w:p w:rsidR="00986937" w:rsidRDefault="00986937" w:rsidP="009869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2546F" w:rsidRPr="006F2942" w:rsidRDefault="006F2942" w:rsidP="006F294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F294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БЮДЖЕТНАЯ ГРАМОТНОСТЬ ГРАЖДАН РОССИИ КАК ДВИГАТЕЛЬ РАЗВИТИЯ ГРАЖДАНСКОГО ОБЩЕСТВА</w:t>
      </w:r>
    </w:p>
    <w:p w:rsidR="002A4DE2" w:rsidRDefault="007E0443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«Финансовая грамотность населения» </w:t>
      </w:r>
      <w:r w:rsidR="00035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этот термин буквально ворвался в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нашу обыденную жизнь несколько лет назад</w:t>
      </w:r>
      <w:r w:rsidR="00701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это естественно, так как он связан с раз</w:t>
      </w:r>
      <w:r w:rsidR="00035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витием финансовых институтов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финансовых технологий в Российской Федерации. Данное направление экономической грамотности </w:t>
      </w:r>
      <w:r w:rsidR="00035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нацелено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формирование безопасного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менее рискованного поведения различных групп населения Российской Федерации в разрезе распоряжения ими </w:t>
      </w:r>
      <w:r w:rsidR="00701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своими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денежными средствами. В данном случае речь идет </w:t>
      </w:r>
      <w:r w:rsidR="003544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таких вещах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544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формирование </w:t>
      </w:r>
      <w:r w:rsid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достаточного и оптимального </w:t>
      </w:r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уровня знаний и навыков в области финансов, </w:t>
      </w:r>
      <w:proofErr w:type="gramStart"/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который</w:t>
      </w:r>
      <w:proofErr w:type="gramEnd"/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позволяет правильно оценивать ситуацию </w:t>
      </w:r>
      <w:r w:rsid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отечественной экономике</w:t>
      </w:r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принимать разумные решения. Знание </w:t>
      </w:r>
      <w:proofErr w:type="gramStart"/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ключевых</w:t>
      </w:r>
      <w:proofErr w:type="gramEnd"/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финансовых понятий и умение их использовать на практике дает возможность </w:t>
      </w:r>
      <w:r w:rsid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каждой категории населения РФ</w:t>
      </w:r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грамотно управлять своими денежными средствами</w:t>
      </w:r>
      <w:r w:rsid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именно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вести </w:t>
      </w:r>
      <w:r w:rsid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достоверный </w:t>
      </w:r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учет </w:t>
      </w:r>
      <w:r w:rsid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своих </w:t>
      </w:r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доходов и расходов, избегать излишней задолженности, планировать личный бюджет, создавать сбережения</w:t>
      </w:r>
      <w:r w:rsidR="008605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достаточно свободно </w:t>
      </w:r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ориентироваться в сложных продуктах, предлагаемых финансовыми институтами, и приобретать их на основе осознанного выбора</w:t>
      </w:r>
      <w:r w:rsidR="008605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также</w:t>
      </w:r>
      <w:r w:rsidR="002A4DE2" w:rsidRPr="002A4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использовать накопительные и страховые инструменты.</w:t>
      </w:r>
      <w:proofErr w:type="gramEnd"/>
    </w:p>
    <w:p w:rsidR="008605C6" w:rsidRPr="00BF330D" w:rsidRDefault="008605C6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Благодаря усилиям </w:t>
      </w:r>
      <w:r w:rsidR="003E18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равительства РФ, соответствующих 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инистерств, а также коммерческих финансовых структур 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вырос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уров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финансовой грамотности населения. Ведь сейчас каждый работающий гражданин знает 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программ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пенсий, об отличиях условий вложений в негосударственны</w:t>
      </w:r>
      <w:r w:rsidR="00701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пенсионны</w:t>
      </w:r>
      <w:r w:rsidR="00701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фонд</w:t>
      </w:r>
      <w:r w:rsidR="00701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01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Пенсионн</w:t>
      </w:r>
      <w:r w:rsidR="00701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ый фонд</w:t>
      </w:r>
      <w:r w:rsidR="00737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Также </w:t>
      </w:r>
      <w:r w:rsidR="007D24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финансовые институты в виде банков </w:t>
      </w:r>
      <w:r w:rsidR="00E250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Российской Федерации </w:t>
      </w:r>
      <w:r w:rsidR="009932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проводят не только обширную рекламную к</w:t>
      </w:r>
      <w:r w:rsidR="008764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9932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мпанию своих услуг, но и просветительскую работу о преимуществах и недостатках тех </w:t>
      </w:r>
      <w:r w:rsidR="00993200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иных вид</w:t>
      </w:r>
      <w:r w:rsidR="008764CB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="00993200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финансовых вложений в банковские продукты и вклады, </w:t>
      </w:r>
      <w:r w:rsidR="008764CB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r w:rsidR="00993200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добросовестны</w:t>
      </w:r>
      <w:r w:rsidR="008764CB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993200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участник</w:t>
      </w:r>
      <w:r w:rsidR="008764CB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993200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банковской сферы</w:t>
      </w:r>
      <w:r w:rsidR="008764CB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A4DE2" w:rsidRDefault="008764CB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 у кого не вызывает сомнения, что п</w:t>
      </w:r>
      <w:r w:rsidR="002043DC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роцесс разработк</w:t>
      </w:r>
      <w:r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2043DC"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внедрени</w:t>
      </w:r>
      <w:r w:rsidRP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2043DC" w:rsidRPr="00525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программ по повышению финансовой грамотности населения – важное направление государственной политики во многих развитых странах, например в США, Великобритании и Австралии. Высокий уровень осведомленности жителей в области финансов способствует социальной и экономической стабильности в стране. Рост финансовой грамотности приводит к снижению рисков излишней личной задолженности граждан по потребительским </w:t>
      </w:r>
      <w:r w:rsidR="002043DC" w:rsidRPr="00525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кредитам, сокращению рисков мошенничества со стороны недобросовестных участников рынка и т. д.</w:t>
      </w:r>
    </w:p>
    <w:p w:rsidR="00AE0CFB" w:rsidRDefault="008764CB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Российской Федерации </w:t>
      </w:r>
      <w:r w:rsidR="00AE0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ситуацию с </w:t>
      </w:r>
      <w:r w:rsidR="0044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осуществлением </w:t>
      </w:r>
      <w:r w:rsidR="00AE0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</w:t>
      </w:r>
      <w:r w:rsidR="0044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AE0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4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AE0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повышени</w:t>
      </w:r>
      <w:r w:rsidR="0044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AE0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уровня финансовой грамотности населения </w:t>
      </w:r>
      <w:r w:rsidR="0044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признать имеющей положительную динамику, то реализаци</w:t>
      </w:r>
      <w:r w:rsidR="00701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44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программы по повышению бюджетной грамотности населения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РФ </w:t>
      </w:r>
      <w:r w:rsidR="0044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вызывает массу вопросов и определенную обеспокоенность.</w:t>
      </w:r>
    </w:p>
    <w:p w:rsidR="00441B30" w:rsidRDefault="003357B0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Всемирный банк совместно с Правительством Российской Федераци</w:t>
      </w:r>
      <w:r w:rsidR="008764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810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осуществля</w:t>
      </w:r>
      <w:r w:rsidR="00701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E810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просветительскую программу по </w:t>
      </w:r>
      <w:r w:rsidR="0069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повышению уровня грамотности населения нашей страны в разрезе бюджетной грамотности. Необходимо рассмотреть понятие бюджетной грамотности с точки зрения простого обывателя. </w:t>
      </w:r>
    </w:p>
    <w:p w:rsidR="008A57C8" w:rsidRDefault="008A57C8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широком смысле бюджетная грамотность </w:t>
      </w:r>
      <w:r w:rsidR="00CF1C7B"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представляет собой</w:t>
      </w:r>
      <w:r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умение </w:t>
      </w:r>
      <w:r w:rsidR="00CF1C7B"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гражданина </w:t>
      </w:r>
      <w:r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читать, разбирать и понимать государственные бюджеты. В</w:t>
      </w:r>
      <w:r w:rsidR="008764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большинстве развитых стран на долю средств, находящихся в государственном управлении, приходится от трети до половины национального дохода, при этом </w:t>
      </w:r>
      <w:r w:rsidR="00CF1C7B"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обычный </w:t>
      </w:r>
      <w:r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гражданин не всегда до конца понимает основания для принятия решений в области государственного бюджета и связанные с этим компромиссы, на которые приходится идти каждый день.</w:t>
      </w:r>
      <w:r w:rsid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Каждый из нас, «простых обывателей»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раз задавался вопросом: «На что </w:t>
      </w:r>
      <w:r w:rsidR="00C921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тратятся мои налоги?», «Почему опять деньги тратит 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C921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равительство, а эффекта нет?» и т.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21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</w:t>
      </w:r>
    </w:p>
    <w:p w:rsidR="00172CDC" w:rsidRPr="00172CDC" w:rsidRDefault="00172CDC" w:rsidP="0003593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EastAsia"/>
          <w:color w:val="000000"/>
          <w:sz w:val="28"/>
          <w:szCs w:val="28"/>
          <w:shd w:val="clear" w:color="auto" w:fill="FFFFFF"/>
        </w:rPr>
      </w:pPr>
      <w:r w:rsidRPr="00172CDC">
        <w:rPr>
          <w:rFonts w:eastAsiaTheme="minorEastAsia"/>
          <w:color w:val="000000"/>
          <w:sz w:val="28"/>
          <w:szCs w:val="28"/>
          <w:shd w:val="clear" w:color="auto" w:fill="FFFFFF"/>
        </w:rPr>
        <w:t xml:space="preserve">Российское правительство также старается улучшить рейтинг России в Индексе открытости бюджета (ИОБ). Это обследование оценивает, насколько полно правительства стран во всем мире публикуют восемь бюджетных </w:t>
      </w:r>
      <w:proofErr w:type="gramStart"/>
      <w:r w:rsidRPr="00172CDC">
        <w:rPr>
          <w:rFonts w:eastAsiaTheme="minorEastAsia"/>
          <w:color w:val="000000"/>
          <w:sz w:val="28"/>
          <w:szCs w:val="28"/>
          <w:shd w:val="clear" w:color="auto" w:fill="FFFFFF"/>
        </w:rPr>
        <w:t>документов</w:t>
      </w:r>
      <w:proofErr w:type="gramEnd"/>
      <w:r w:rsidRPr="00172CDC">
        <w:rPr>
          <w:rFonts w:eastAsiaTheme="minorEastAsia"/>
          <w:color w:val="000000"/>
          <w:sz w:val="28"/>
          <w:szCs w:val="28"/>
          <w:shd w:val="clear" w:color="auto" w:fill="FFFFFF"/>
        </w:rPr>
        <w:t xml:space="preserve"> и является ли содержащаяся в них информация всеобъемлющей, своевременной и полезной.</w:t>
      </w:r>
    </w:p>
    <w:p w:rsidR="00172CDC" w:rsidRPr="003E5995" w:rsidRDefault="00172CDC" w:rsidP="0003593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EastAsia"/>
          <w:color w:val="000000"/>
          <w:sz w:val="28"/>
          <w:szCs w:val="28"/>
          <w:shd w:val="clear" w:color="auto" w:fill="FFFFFF"/>
        </w:rPr>
      </w:pPr>
      <w:r w:rsidRPr="00172CDC">
        <w:rPr>
          <w:rFonts w:eastAsiaTheme="minorEastAsia"/>
          <w:color w:val="000000"/>
          <w:sz w:val="28"/>
          <w:szCs w:val="28"/>
          <w:shd w:val="clear" w:color="auto" w:fill="FFFFFF"/>
        </w:rPr>
        <w:t>В конечном счете</w:t>
      </w:r>
      <w:r w:rsidR="00BF330D">
        <w:rPr>
          <w:rFonts w:eastAsiaTheme="minorEastAsia"/>
          <w:color w:val="000000"/>
          <w:sz w:val="28"/>
          <w:szCs w:val="28"/>
          <w:shd w:val="clear" w:color="auto" w:fill="FFFFFF"/>
        </w:rPr>
        <w:t>,</w:t>
      </w:r>
      <w:r w:rsidRPr="00172CDC">
        <w:rPr>
          <w:rFonts w:eastAsiaTheme="minorEastAsia"/>
          <w:color w:val="000000"/>
          <w:sz w:val="28"/>
          <w:szCs w:val="28"/>
          <w:shd w:val="clear" w:color="auto" w:fill="FFFFFF"/>
        </w:rPr>
        <w:t xml:space="preserve"> цель </w:t>
      </w:r>
      <w:r w:rsidR="00154234">
        <w:rPr>
          <w:rFonts w:eastAsiaTheme="minorEastAsia"/>
          <w:color w:val="000000"/>
          <w:sz w:val="28"/>
          <w:szCs w:val="28"/>
          <w:shd w:val="clear" w:color="auto" w:fill="FFFFFF"/>
        </w:rPr>
        <w:t xml:space="preserve">данного обследования </w:t>
      </w:r>
      <w:r w:rsidRPr="00172CDC">
        <w:rPr>
          <w:rFonts w:eastAsiaTheme="minorEastAsia"/>
          <w:color w:val="000000"/>
          <w:sz w:val="28"/>
          <w:szCs w:val="28"/>
          <w:shd w:val="clear" w:color="auto" w:fill="FFFFFF"/>
        </w:rPr>
        <w:t>– оценить, насколько граждане имеют возможность активно участвовать в бюджетном процессе на национальном уровне. К 2020 году Россия намерена войти в число стран, которые предоставляют своим гражданам «обширную информацию» о национальном бюджете.</w:t>
      </w:r>
    </w:p>
    <w:p w:rsidR="00F835DB" w:rsidRDefault="00F835DB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Действительно, простому гражданину</w:t>
      </w:r>
      <w:r w:rsidR="00C56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особенно старшего поколения,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трудно </w:t>
      </w:r>
      <w:r w:rsidR="00C56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разобраться с такими «мудреными» понятиями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56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«государственный бюджет», «государственная программа», «эффективность государственных расходов» и т.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56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 Но кроме данной группы населения Российской Федерации, и другие группы граждан нашей страны</w:t>
      </w:r>
      <w:r w:rsidR="007608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56C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несмотря на доступ к разнообразным источникам информации</w:t>
      </w:r>
      <w:r w:rsidR="00543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виде материалов СМИ, интернет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43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ресурсов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43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проявляют интереса к данным вопросам.</w:t>
      </w:r>
      <w:proofErr w:type="gramEnd"/>
      <w:r w:rsidR="00543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543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связано с тем, что старшеклассникам</w:t>
      </w:r>
      <w:r w:rsidR="008101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43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например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этот вопрос не</w:t>
      </w:r>
      <w:r w:rsidR="00543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интересен в силу того, что они не являются налогоплательщиками и </w:t>
      </w:r>
      <w:r w:rsidR="008101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 до определенного момента не интересуют вопросы социальной защищенности и социального обеспечения и т.</w:t>
      </w:r>
      <w:r w:rsidR="00122C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101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</w:t>
      </w:r>
      <w:r w:rsidR="00485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Студентов и молодых работ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ающих граждан данные вопросы то</w:t>
      </w:r>
      <w:r w:rsidR="00485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же, как правило, начинают заботить</w:t>
      </w:r>
      <w:r w:rsidR="00122C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только</w:t>
      </w:r>
      <w:r w:rsidR="00485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когда у них возникает необходимость обращаться в государственные учреждения и органы, например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85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связи </w:t>
      </w:r>
      <w:r w:rsidR="00485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участием в различных государственных программах социальной поддержки той или иной </w:t>
      </w:r>
      <w:r w:rsidR="00485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категории граждан. </w:t>
      </w:r>
      <w:r w:rsidR="004C0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7E6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римером этого являю</w:t>
      </w:r>
      <w:r w:rsidR="00485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</w:t>
      </w:r>
      <w:r w:rsidR="007E6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85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например</w:t>
      </w:r>
      <w:r w:rsidR="007E6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85B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85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программа по обеспечению жильем детей-сирот, выпускников детских домов и интернатов, а также </w:t>
      </w:r>
      <w:r w:rsidR="007E6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программ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7E6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переселению граждан из аварийного и ветхого жилья, обеспечени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7E6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потребностей в услуга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7E6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дошкольных детских учреждений и т.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E6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</w:t>
      </w:r>
    </w:p>
    <w:p w:rsidR="007608AE" w:rsidRDefault="00D15C47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тому же в ходе реализации тех или иных государственных программ часто, по мнению части граждан</w:t>
      </w:r>
      <w:r w:rsidR="002970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возникает коррупционная составляющая.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Действительно</w:t>
      </w:r>
      <w:r w:rsidR="00F245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245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последние годы в </w:t>
      </w:r>
      <w:r w:rsidR="00603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СМИ широко освещались различные коррупционные скандалы с участие</w:t>
      </w:r>
      <w:r w:rsidR="00FF5E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крупных российских чиновников в ходе реализации как </w:t>
      </w:r>
      <w:r w:rsidR="00122C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значительных</w:t>
      </w:r>
      <w:r w:rsidR="00FF5E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так и небольших государственных проектов, а также в ходе проведения государственных закупок и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F5E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F5E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</w:t>
      </w:r>
      <w:r w:rsidR="003A71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3A71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 это вызывает естественное недовольство граждан политикой, проводимой 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3A71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равительством РФ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A71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535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приводит к росту социальной напряженности в обществе в целом.</w:t>
      </w:r>
      <w:proofErr w:type="gramEnd"/>
      <w:r w:rsidR="00C30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Однако </w:t>
      </w:r>
      <w:r w:rsidR="00C30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ради справедливости стоит отметить, что коррупционные скандалы постоянно случаются и в других странах с более развитой и динамично развивающейся экономикой. Такие скандалы сотрясают все государства и страны. Но граждан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30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правило, интересует только их благополучие на конкретной географической территории.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это нормально, вспомните поговорку «Своя рубашка ближе к телу». Естественно</w:t>
      </w:r>
      <w:r w:rsidR="006574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жител</w:t>
      </w:r>
      <w:r w:rsid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Саратовской </w:t>
      </w:r>
      <w:proofErr w:type="gramStart"/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области</w:t>
      </w:r>
      <w:proofErr w:type="gramEnd"/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прежде всего интересует эффективность и результативность расходования государственных бюджетных средств на благоустройство города</w:t>
      </w:r>
      <w:r w:rsidR="005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котором </w:t>
      </w:r>
      <w:r w:rsid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прожива</w:t>
      </w:r>
      <w:r w:rsid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оего муниципального района, а уже потом программы</w:t>
      </w:r>
      <w:r w:rsidR="00154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направленные на благоустройство или иные цели </w:t>
      </w:r>
      <w:r w:rsidR="006574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других регионах РФ</w:t>
      </w:r>
      <w:r w:rsidR="0099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608AE" w:rsidRDefault="00403AC6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не стоит забывать и о глобальных программах и проектах, которые осуществляются Правительством РФ на всей территории страны. Большая</w:t>
      </w:r>
      <w:r w:rsidR="00035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</w:t>
      </w:r>
      <w:r w:rsidR="005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 их являю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тся </w:t>
      </w:r>
      <w:r w:rsidR="005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глобальными в рамках географии страны. С основными программами любой гражданин может ознакомиться на соответствующем </w:t>
      </w:r>
      <w:r w:rsidR="00751C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информационном </w:t>
      </w:r>
      <w:r w:rsidR="005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сайте (</w:t>
      </w:r>
      <w:hyperlink r:id="rId5" w:history="1">
        <w:r w:rsidR="00F535E9" w:rsidRPr="00F10B6C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https://programs.gov.ru</w:t>
        </w:r>
      </w:hyperlink>
      <w:r w:rsidR="00F53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</w:t>
      </w:r>
      <w:r w:rsidR="003E18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D565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настоящий момент </w:t>
      </w:r>
      <w:r w:rsidR="00E93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Российской Федерации </w:t>
      </w:r>
      <w:r w:rsidR="00D565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реализу</w:t>
      </w:r>
      <w:r w:rsid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D565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43 программы по 5 основным направлениям. Более 70</w:t>
      </w:r>
      <w:r w:rsidR="003E18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% федерального бюджета тратит</w:t>
      </w:r>
      <w:r w:rsidR="00D565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на реализацию соответствующих мероприятий в разрезе данных программ. В реализации этих программ участвуют все субъекты как федеральной</w:t>
      </w:r>
      <w:r w:rsidR="00172C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565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и муниципальной власти. </w:t>
      </w:r>
      <w:r w:rsid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Конечно</w:t>
      </w:r>
      <w:r w:rsidR="00D565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для </w:t>
      </w:r>
      <w:r w:rsidR="00172C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повышения удовлетворения информационных запросов</w:t>
      </w:r>
      <w:r w:rsidR="00D565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граждан </w:t>
      </w:r>
      <w:r w:rsidR="00172C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необходимы соответствующие разъяснения не только о целях и источниках финансирования данных программ, но и </w:t>
      </w:r>
      <w:r w:rsidR="00D946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172C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конкретном достигнутом эффекте от осуществленных трат государственных бюджетных средств.</w:t>
      </w:r>
      <w:r w:rsidR="00D946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 есть для большинства граждан важно материальное выражение достигнутого эффекта.</w:t>
      </w:r>
    </w:p>
    <w:p w:rsidR="00D94656" w:rsidRDefault="00D94656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Приведем пример этого. Каждый из нас хоть раз обращался в государственные учреждения системы здравоохранения.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не помнит </w:t>
      </w:r>
      <w:r w:rsidR="00A35F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разговоры в очереди 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врачу, где все обсуждают вопросы дороговизны лекарств, платных анализов, которые </w:t>
      </w:r>
      <w:r w:rsidR="006574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входят в систему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ОМС (обязательного медицинского страхования), малого количества врачей, </w:t>
      </w:r>
      <w:r w:rsidR="006574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отсутствия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возможности быстро попасть на прием к врачу и т.</w:t>
      </w:r>
      <w:r w:rsid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 Да</w:t>
      </w:r>
      <w:r w:rsid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все благополучно в сфере медицинского обслуживания населения в различных регионах Российской Федерации, но справедливости ради </w:t>
      </w:r>
      <w:r w:rsidR="00BF3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стоит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отметить, что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Правительство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РФ осуществляет массу государственных программ в этом направлении.</w:t>
      </w:r>
    </w:p>
    <w:p w:rsidR="0065749A" w:rsidRDefault="00A35F22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сегодняшний день осуществляется </w:t>
      </w:r>
      <w:r w:rsidRPr="00A35F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государственная программа Российской Федерации «Развитие здравоохранения»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 паспортом программы и</w:t>
      </w:r>
      <w:r w:rsidR="00BF35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этапами ее реализации, а также достигнутыми результатами можно ознакомиться на сайте </w:t>
      </w:r>
      <w:hyperlink r:id="rId6" w:history="1">
        <w:r w:rsidRPr="00A35F22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https://programs.gov.ru</w:t>
        </w:r>
      </w:hyperlink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93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ходе осуществления мероприятий в разрезе данной государственной программы одновременно реализуются несколько подпрограмм, а именно </w:t>
      </w:r>
      <w:r w:rsidR="006574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девять</w:t>
      </w:r>
      <w:r w:rsidR="00E93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A37A0C" w:rsidRDefault="00E93A0D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</w:t>
      </w:r>
      <w:r w:rsidR="00BF35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цели данных подпрограмм </w:t>
      </w:r>
      <w:r w:rsidR="00BF35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отражены в их названиях: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Профилактика заболеваний и формирование здорового образа жизни.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Развитие первичной медико-санитарной помощи», «Совершенствование оказания специализированной, включая высокотехнологичную, медицинской помощи», «Развитие и внедрение инновационных методов диагностики, профилактики и лечения, а также основ персонализированной медицины», «Охрана здоровья матери и ребенка», «Развитие медицинской реабилитации и санаторно-курортного лечения, в том числе детей», «Оказание паллиативной медицинской помощи, в том числе детям», «Кадровое обеспечение системы здравоохранения» и т.</w:t>
      </w:r>
      <w:r w:rsidR="00BF35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gramEnd"/>
    </w:p>
    <w:p w:rsidR="00172CDC" w:rsidRDefault="00E93A0D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паспорте государственной программы определены конкретные показатели</w:t>
      </w:r>
      <w:r w:rsidR="006E472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должны в итоге быть достигнуты, среди которых</w:t>
      </w:r>
      <w:r w:rsidR="00BF356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снижение смертности от всех причин (на 1000 населения</w:t>
      </w:r>
      <w:r w:rsidR="00C022FC">
        <w:rPr>
          <w:rFonts w:ascii="Times New Roman" w:hAnsi="Times New Roman" w:cs="Times New Roman"/>
          <w:sz w:val="28"/>
          <w:szCs w:val="28"/>
        </w:rPr>
        <w:t>),</w:t>
      </w:r>
      <w:r w:rsidR="00C022FC" w:rsidRPr="00C022FC">
        <w:rPr>
          <w:rFonts w:ascii="Times New Roman" w:hAnsi="Times New Roman" w:cs="Times New Roman"/>
          <w:sz w:val="28"/>
          <w:szCs w:val="28"/>
        </w:rPr>
        <w:t xml:space="preserve"> </w:t>
      </w:r>
      <w:r w:rsidR="00C022FC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; снижение младенческой смертно</w:t>
      </w:r>
      <w:r w:rsidR="00C022FC">
        <w:rPr>
          <w:rFonts w:ascii="Times New Roman" w:hAnsi="Times New Roman" w:cs="Times New Roman"/>
          <w:sz w:val="28"/>
          <w:szCs w:val="28"/>
        </w:rPr>
        <w:t>сти (на 1000 родившихся живыми), человек</w:t>
      </w:r>
      <w:r>
        <w:rPr>
          <w:rFonts w:ascii="Times New Roman" w:hAnsi="Times New Roman" w:cs="Times New Roman"/>
          <w:sz w:val="28"/>
          <w:szCs w:val="28"/>
        </w:rPr>
        <w:t>; снижение смертности от болезней системы кровообращения (на 100 тыс. населения), человек; снижение смертности от новообразований (в том числе от злокачественных) (на 100 тыс. населения), человек;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снижение смертности от туберкулеза (на 100 тыс. населения), человек; рост обеспеченности врачами (на 10 тыс. населения), человек; рост количества среднего медицинского персонала, приходящегося на 1 врача, человек; рост ожидаемой продолжительности жизни при рождении, лет.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видно из приведенных выше показателей</w:t>
      </w:r>
      <w:r w:rsidR="003721F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 РФ стремит</w:t>
      </w:r>
      <w:r w:rsidR="00604463">
        <w:rPr>
          <w:rFonts w:ascii="Times New Roman" w:hAnsi="Times New Roman" w:cs="Times New Roman"/>
          <w:sz w:val="28"/>
          <w:szCs w:val="28"/>
        </w:rPr>
        <w:t xml:space="preserve">ся к </w:t>
      </w:r>
      <w:r>
        <w:rPr>
          <w:rFonts w:ascii="Times New Roman" w:hAnsi="Times New Roman" w:cs="Times New Roman"/>
          <w:sz w:val="28"/>
          <w:szCs w:val="28"/>
        </w:rPr>
        <w:t>благим целям, но реализация данной государственной программы и подпрограмм требует большого объема затрат бюджетных средств и новых управленческих решений и технологий.</w:t>
      </w:r>
      <w:r w:rsidR="00987CC2">
        <w:rPr>
          <w:rFonts w:ascii="Times New Roman" w:hAnsi="Times New Roman" w:cs="Times New Roman"/>
          <w:sz w:val="28"/>
          <w:szCs w:val="28"/>
        </w:rPr>
        <w:t xml:space="preserve"> Но</w:t>
      </w:r>
      <w:r w:rsidR="00604463">
        <w:rPr>
          <w:rFonts w:ascii="Times New Roman" w:hAnsi="Times New Roman" w:cs="Times New Roman"/>
          <w:sz w:val="28"/>
          <w:szCs w:val="28"/>
        </w:rPr>
        <w:t> нас</w:t>
      </w:r>
      <w:r w:rsidR="00987CC2">
        <w:rPr>
          <w:rFonts w:ascii="Times New Roman" w:hAnsi="Times New Roman" w:cs="Times New Roman"/>
          <w:sz w:val="28"/>
          <w:szCs w:val="28"/>
        </w:rPr>
        <w:t xml:space="preserve"> как граждан, которы</w:t>
      </w:r>
      <w:r w:rsidR="00604463">
        <w:rPr>
          <w:rFonts w:ascii="Times New Roman" w:hAnsi="Times New Roman" w:cs="Times New Roman"/>
          <w:sz w:val="28"/>
          <w:szCs w:val="28"/>
        </w:rPr>
        <w:t>е</w:t>
      </w:r>
      <w:r w:rsidR="00987CC2">
        <w:rPr>
          <w:rFonts w:ascii="Times New Roman" w:hAnsi="Times New Roman" w:cs="Times New Roman"/>
          <w:sz w:val="28"/>
          <w:szCs w:val="28"/>
        </w:rPr>
        <w:t xml:space="preserve"> ход</w:t>
      </w:r>
      <w:r w:rsidR="00604463">
        <w:rPr>
          <w:rFonts w:ascii="Times New Roman" w:hAnsi="Times New Roman" w:cs="Times New Roman"/>
          <w:sz w:val="28"/>
          <w:szCs w:val="28"/>
        </w:rPr>
        <w:t>я</w:t>
      </w:r>
      <w:r w:rsidR="00987CC2">
        <w:rPr>
          <w:rFonts w:ascii="Times New Roman" w:hAnsi="Times New Roman" w:cs="Times New Roman"/>
          <w:sz w:val="28"/>
          <w:szCs w:val="28"/>
        </w:rPr>
        <w:t>т в обычную муниципальную поликлинику</w:t>
      </w:r>
      <w:r w:rsidR="00604463">
        <w:rPr>
          <w:rFonts w:ascii="Times New Roman" w:hAnsi="Times New Roman" w:cs="Times New Roman"/>
          <w:sz w:val="28"/>
          <w:szCs w:val="28"/>
        </w:rPr>
        <w:t>,</w:t>
      </w:r>
      <w:r w:rsidR="00987C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87CC2">
        <w:rPr>
          <w:rFonts w:ascii="Times New Roman" w:hAnsi="Times New Roman" w:cs="Times New Roman"/>
          <w:sz w:val="28"/>
          <w:szCs w:val="28"/>
        </w:rPr>
        <w:t>интересует</w:t>
      </w:r>
      <w:proofErr w:type="gramEnd"/>
      <w:r w:rsidR="00987CC2">
        <w:rPr>
          <w:rFonts w:ascii="Times New Roman" w:hAnsi="Times New Roman" w:cs="Times New Roman"/>
          <w:sz w:val="28"/>
          <w:szCs w:val="28"/>
        </w:rPr>
        <w:t xml:space="preserve"> прежде всего конкретная результативность осуществленных расходов. Да</w:t>
      </w:r>
      <w:r w:rsidR="00604463">
        <w:rPr>
          <w:rFonts w:ascii="Times New Roman" w:hAnsi="Times New Roman" w:cs="Times New Roman"/>
          <w:sz w:val="28"/>
          <w:szCs w:val="28"/>
        </w:rPr>
        <w:t>,</w:t>
      </w:r>
      <w:r w:rsidR="00987CC2">
        <w:rPr>
          <w:rFonts w:ascii="Times New Roman" w:hAnsi="Times New Roman" w:cs="Times New Roman"/>
          <w:sz w:val="28"/>
          <w:szCs w:val="28"/>
        </w:rPr>
        <w:t xml:space="preserve"> любая программа реализуется с целью получения экономического результата, который простому обывателю на первый взгляд не вид</w:t>
      </w:r>
      <w:r w:rsidR="00604463">
        <w:rPr>
          <w:rFonts w:ascii="Times New Roman" w:hAnsi="Times New Roman" w:cs="Times New Roman"/>
          <w:sz w:val="28"/>
          <w:szCs w:val="28"/>
        </w:rPr>
        <w:t>ен</w:t>
      </w:r>
      <w:r w:rsidR="00987CC2">
        <w:rPr>
          <w:rFonts w:ascii="Times New Roman" w:hAnsi="Times New Roman" w:cs="Times New Roman"/>
          <w:sz w:val="28"/>
          <w:szCs w:val="28"/>
        </w:rPr>
        <w:t>. Привед</w:t>
      </w:r>
      <w:r w:rsidR="00604463">
        <w:rPr>
          <w:rFonts w:ascii="Times New Roman" w:hAnsi="Times New Roman" w:cs="Times New Roman"/>
          <w:sz w:val="28"/>
          <w:szCs w:val="28"/>
        </w:rPr>
        <w:t>ем</w:t>
      </w:r>
      <w:r w:rsidR="00987CC2">
        <w:rPr>
          <w:rFonts w:ascii="Times New Roman" w:hAnsi="Times New Roman" w:cs="Times New Roman"/>
          <w:sz w:val="28"/>
          <w:szCs w:val="28"/>
        </w:rPr>
        <w:t xml:space="preserve"> пример</w:t>
      </w:r>
      <w:r w:rsidR="00604463">
        <w:rPr>
          <w:rFonts w:ascii="Times New Roman" w:hAnsi="Times New Roman" w:cs="Times New Roman"/>
          <w:sz w:val="28"/>
          <w:szCs w:val="28"/>
        </w:rPr>
        <w:t>:</w:t>
      </w:r>
      <w:r w:rsidR="006B5ABD">
        <w:rPr>
          <w:rFonts w:ascii="Times New Roman" w:hAnsi="Times New Roman" w:cs="Times New Roman"/>
          <w:sz w:val="28"/>
          <w:szCs w:val="28"/>
        </w:rPr>
        <w:t xml:space="preserve"> реализация п</w:t>
      </w:r>
      <w:r w:rsidR="00987CC2">
        <w:rPr>
          <w:rFonts w:ascii="Times New Roman" w:hAnsi="Times New Roman" w:cs="Times New Roman"/>
          <w:sz w:val="28"/>
          <w:szCs w:val="28"/>
        </w:rPr>
        <w:t>рограмм</w:t>
      </w:r>
      <w:r w:rsidR="006B5ABD">
        <w:rPr>
          <w:rFonts w:ascii="Times New Roman" w:hAnsi="Times New Roman" w:cs="Times New Roman"/>
          <w:sz w:val="28"/>
          <w:szCs w:val="28"/>
        </w:rPr>
        <w:t>ы</w:t>
      </w:r>
      <w:r w:rsidR="00987CC2">
        <w:rPr>
          <w:rFonts w:ascii="Times New Roman" w:hAnsi="Times New Roman" w:cs="Times New Roman"/>
          <w:sz w:val="28"/>
          <w:szCs w:val="28"/>
        </w:rPr>
        <w:t xml:space="preserve"> диспансеризации</w:t>
      </w:r>
      <w:r w:rsidR="006B5ABD">
        <w:rPr>
          <w:rFonts w:ascii="Times New Roman" w:hAnsi="Times New Roman" w:cs="Times New Roman"/>
          <w:sz w:val="28"/>
          <w:szCs w:val="28"/>
        </w:rPr>
        <w:t xml:space="preserve">, сколько недовольных граждан можно встретить в период ее проведения в муниципальных поликлиниках. </w:t>
      </w:r>
      <w:proofErr w:type="gramStart"/>
      <w:r w:rsidR="006B5ABD">
        <w:rPr>
          <w:rFonts w:ascii="Times New Roman" w:hAnsi="Times New Roman" w:cs="Times New Roman"/>
          <w:sz w:val="28"/>
          <w:szCs w:val="28"/>
        </w:rPr>
        <w:t>В очереди к специалистам раздаются недовольные реплики о том, что это все пустая трата времени пациентов и государственных средств, все и так здоровые и т.</w:t>
      </w:r>
      <w:r w:rsidR="00604463">
        <w:rPr>
          <w:rFonts w:ascii="Times New Roman" w:hAnsi="Times New Roman" w:cs="Times New Roman"/>
          <w:sz w:val="28"/>
          <w:szCs w:val="28"/>
        </w:rPr>
        <w:t xml:space="preserve"> </w:t>
      </w:r>
      <w:r w:rsidR="006B5ABD">
        <w:rPr>
          <w:rFonts w:ascii="Times New Roman" w:hAnsi="Times New Roman" w:cs="Times New Roman"/>
          <w:sz w:val="28"/>
          <w:szCs w:val="28"/>
        </w:rPr>
        <w:t>д. Но с данными статистики трудно спорить</w:t>
      </w:r>
      <w:r w:rsidR="00122C97">
        <w:rPr>
          <w:rFonts w:ascii="Times New Roman" w:hAnsi="Times New Roman" w:cs="Times New Roman"/>
          <w:sz w:val="28"/>
          <w:szCs w:val="28"/>
        </w:rPr>
        <w:t>:</w:t>
      </w:r>
      <w:r w:rsidR="006B5ABD">
        <w:rPr>
          <w:rFonts w:ascii="Times New Roman" w:hAnsi="Times New Roman" w:cs="Times New Roman"/>
          <w:sz w:val="28"/>
          <w:szCs w:val="28"/>
        </w:rPr>
        <w:t xml:space="preserve"> реализуемая программа по диспансеризации населения соответствующих возрастных групп</w:t>
      </w:r>
      <w:r w:rsidR="00204553">
        <w:rPr>
          <w:rFonts w:ascii="Times New Roman" w:hAnsi="Times New Roman" w:cs="Times New Roman"/>
          <w:sz w:val="28"/>
          <w:szCs w:val="28"/>
        </w:rPr>
        <w:t xml:space="preserve"> позволила выявить на ранней стадии множество проблем граждан в разрезе </w:t>
      </w:r>
      <w:proofErr w:type="spellStart"/>
      <w:r w:rsidR="00204553">
        <w:rPr>
          <w:rFonts w:ascii="Times New Roman" w:hAnsi="Times New Roman" w:cs="Times New Roman"/>
          <w:sz w:val="28"/>
          <w:szCs w:val="28"/>
        </w:rPr>
        <w:t>сердечно-сосудистых</w:t>
      </w:r>
      <w:proofErr w:type="spellEnd"/>
      <w:r w:rsidR="00204553">
        <w:rPr>
          <w:rFonts w:ascii="Times New Roman" w:hAnsi="Times New Roman" w:cs="Times New Roman"/>
          <w:sz w:val="28"/>
          <w:szCs w:val="28"/>
        </w:rPr>
        <w:t xml:space="preserve"> заболеваний, заболеваний органов пищеварения и</w:t>
      </w:r>
      <w:r w:rsidR="00604463">
        <w:rPr>
          <w:rFonts w:ascii="Times New Roman" w:hAnsi="Times New Roman" w:cs="Times New Roman"/>
          <w:sz w:val="28"/>
          <w:szCs w:val="28"/>
        </w:rPr>
        <w:t> </w:t>
      </w:r>
      <w:r w:rsidR="00204553">
        <w:rPr>
          <w:rFonts w:ascii="Times New Roman" w:hAnsi="Times New Roman" w:cs="Times New Roman"/>
          <w:sz w:val="28"/>
          <w:szCs w:val="28"/>
        </w:rPr>
        <w:t>т.</w:t>
      </w:r>
      <w:r w:rsidR="00604463">
        <w:rPr>
          <w:rFonts w:ascii="Times New Roman" w:hAnsi="Times New Roman" w:cs="Times New Roman"/>
          <w:sz w:val="28"/>
          <w:szCs w:val="28"/>
        </w:rPr>
        <w:t> </w:t>
      </w:r>
      <w:r w:rsidR="00204553">
        <w:rPr>
          <w:rFonts w:ascii="Times New Roman" w:hAnsi="Times New Roman" w:cs="Times New Roman"/>
          <w:sz w:val="28"/>
          <w:szCs w:val="28"/>
        </w:rPr>
        <w:t>д. Это позволило</w:t>
      </w:r>
      <w:proofErr w:type="gramEnd"/>
      <w:r w:rsidR="00204553">
        <w:rPr>
          <w:rFonts w:ascii="Times New Roman" w:hAnsi="Times New Roman" w:cs="Times New Roman"/>
          <w:sz w:val="28"/>
          <w:szCs w:val="28"/>
        </w:rPr>
        <w:t xml:space="preserve"> «достучаться до людей» и провести </w:t>
      </w:r>
      <w:r w:rsidR="00204553">
        <w:rPr>
          <w:rFonts w:ascii="Times New Roman" w:hAnsi="Times New Roman" w:cs="Times New Roman"/>
          <w:sz w:val="28"/>
          <w:szCs w:val="28"/>
        </w:rPr>
        <w:lastRenderedPageBreak/>
        <w:t>соответствующее лечение, спасти жизнь граждан. А они, стоит отметить, являются главной группой трудоспособного населения.</w:t>
      </w:r>
      <w:r w:rsidR="006F308E">
        <w:rPr>
          <w:rFonts w:ascii="Times New Roman" w:hAnsi="Times New Roman" w:cs="Times New Roman"/>
          <w:sz w:val="28"/>
          <w:szCs w:val="28"/>
        </w:rPr>
        <w:t xml:space="preserve"> Также возникает масса споров вокруг программы прививок, например от гриппа. Это</w:t>
      </w:r>
      <w:r w:rsidR="00604463">
        <w:rPr>
          <w:rFonts w:ascii="Times New Roman" w:hAnsi="Times New Roman" w:cs="Times New Roman"/>
          <w:sz w:val="28"/>
          <w:szCs w:val="28"/>
        </w:rPr>
        <w:t>,</w:t>
      </w:r>
      <w:r w:rsidR="006F308E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604463">
        <w:rPr>
          <w:rFonts w:ascii="Times New Roman" w:hAnsi="Times New Roman" w:cs="Times New Roman"/>
          <w:sz w:val="28"/>
          <w:szCs w:val="28"/>
        </w:rPr>
        <w:t>,</w:t>
      </w:r>
      <w:r w:rsidR="006F308E">
        <w:rPr>
          <w:rFonts w:ascii="Times New Roman" w:hAnsi="Times New Roman" w:cs="Times New Roman"/>
          <w:sz w:val="28"/>
          <w:szCs w:val="28"/>
        </w:rPr>
        <w:t xml:space="preserve"> выбор каждого, вакцинироваться </w:t>
      </w:r>
      <w:r w:rsidR="00604463">
        <w:rPr>
          <w:rFonts w:ascii="Times New Roman" w:hAnsi="Times New Roman" w:cs="Times New Roman"/>
          <w:sz w:val="28"/>
          <w:szCs w:val="28"/>
        </w:rPr>
        <w:t xml:space="preserve">ли </w:t>
      </w:r>
      <w:r w:rsidR="006F308E">
        <w:rPr>
          <w:rFonts w:ascii="Times New Roman" w:hAnsi="Times New Roman" w:cs="Times New Roman"/>
          <w:sz w:val="28"/>
          <w:szCs w:val="28"/>
        </w:rPr>
        <w:t xml:space="preserve">самому и </w:t>
      </w:r>
      <w:r w:rsidR="00604463">
        <w:rPr>
          <w:rFonts w:ascii="Times New Roman" w:hAnsi="Times New Roman" w:cs="Times New Roman"/>
          <w:sz w:val="28"/>
          <w:szCs w:val="28"/>
        </w:rPr>
        <w:t xml:space="preserve">делать ли прививку </w:t>
      </w:r>
      <w:r w:rsidR="006F308E">
        <w:rPr>
          <w:rFonts w:ascii="Times New Roman" w:hAnsi="Times New Roman" w:cs="Times New Roman"/>
          <w:sz w:val="28"/>
          <w:szCs w:val="28"/>
        </w:rPr>
        <w:t>свое</w:t>
      </w:r>
      <w:r w:rsidR="00604463">
        <w:rPr>
          <w:rFonts w:ascii="Times New Roman" w:hAnsi="Times New Roman" w:cs="Times New Roman"/>
          <w:sz w:val="28"/>
          <w:szCs w:val="28"/>
        </w:rPr>
        <w:t>му</w:t>
      </w:r>
      <w:r w:rsidR="006F308E">
        <w:rPr>
          <w:rFonts w:ascii="Times New Roman" w:hAnsi="Times New Roman" w:cs="Times New Roman"/>
          <w:sz w:val="28"/>
          <w:szCs w:val="28"/>
        </w:rPr>
        <w:t xml:space="preserve"> ребенк</w:t>
      </w:r>
      <w:r w:rsidR="00604463">
        <w:rPr>
          <w:rFonts w:ascii="Times New Roman" w:hAnsi="Times New Roman" w:cs="Times New Roman"/>
          <w:sz w:val="28"/>
          <w:szCs w:val="28"/>
        </w:rPr>
        <w:t>у</w:t>
      </w:r>
      <w:r w:rsidR="006F308E">
        <w:rPr>
          <w:rFonts w:ascii="Times New Roman" w:hAnsi="Times New Roman" w:cs="Times New Roman"/>
          <w:sz w:val="28"/>
          <w:szCs w:val="28"/>
        </w:rPr>
        <w:t>. Но</w:t>
      </w:r>
      <w:r w:rsidR="00604463">
        <w:rPr>
          <w:rFonts w:ascii="Times New Roman" w:hAnsi="Times New Roman" w:cs="Times New Roman"/>
          <w:sz w:val="28"/>
          <w:szCs w:val="28"/>
        </w:rPr>
        <w:t> </w:t>
      </w:r>
      <w:r w:rsidR="006F308E">
        <w:rPr>
          <w:rFonts w:ascii="Times New Roman" w:hAnsi="Times New Roman" w:cs="Times New Roman"/>
          <w:sz w:val="28"/>
          <w:szCs w:val="28"/>
        </w:rPr>
        <w:t>благодаря этим программам</w:t>
      </w:r>
      <w:r w:rsidR="00604463">
        <w:rPr>
          <w:rFonts w:ascii="Times New Roman" w:hAnsi="Times New Roman" w:cs="Times New Roman"/>
          <w:sz w:val="28"/>
          <w:szCs w:val="28"/>
        </w:rPr>
        <w:t>,</w:t>
      </w:r>
      <w:r w:rsidR="006F308E">
        <w:rPr>
          <w:rFonts w:ascii="Times New Roman" w:hAnsi="Times New Roman" w:cs="Times New Roman"/>
          <w:sz w:val="28"/>
          <w:szCs w:val="28"/>
        </w:rPr>
        <w:t xml:space="preserve"> по </w:t>
      </w:r>
      <w:r w:rsidR="00604463">
        <w:rPr>
          <w:rFonts w:ascii="Times New Roman" w:hAnsi="Times New Roman" w:cs="Times New Roman"/>
          <w:sz w:val="28"/>
          <w:szCs w:val="28"/>
        </w:rPr>
        <w:t>данным</w:t>
      </w:r>
      <w:r w:rsidR="006F308E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РФ</w:t>
      </w:r>
      <w:r w:rsidR="00604463">
        <w:rPr>
          <w:rFonts w:ascii="Times New Roman" w:hAnsi="Times New Roman" w:cs="Times New Roman"/>
          <w:sz w:val="28"/>
          <w:szCs w:val="28"/>
        </w:rPr>
        <w:t>,</w:t>
      </w:r>
      <w:r w:rsidR="006F308E">
        <w:rPr>
          <w:rFonts w:ascii="Times New Roman" w:hAnsi="Times New Roman" w:cs="Times New Roman"/>
          <w:sz w:val="28"/>
          <w:szCs w:val="28"/>
        </w:rPr>
        <w:t xml:space="preserve"> удалось снизить заболеваемост</w:t>
      </w:r>
      <w:r w:rsidR="00604463">
        <w:rPr>
          <w:rFonts w:ascii="Times New Roman" w:hAnsi="Times New Roman" w:cs="Times New Roman"/>
          <w:sz w:val="28"/>
          <w:szCs w:val="28"/>
        </w:rPr>
        <w:t>ь</w:t>
      </w:r>
      <w:r w:rsidR="006F308E">
        <w:rPr>
          <w:rFonts w:ascii="Times New Roman" w:hAnsi="Times New Roman" w:cs="Times New Roman"/>
          <w:sz w:val="28"/>
          <w:szCs w:val="28"/>
        </w:rPr>
        <w:t xml:space="preserve"> грипп</w:t>
      </w:r>
      <w:r w:rsidR="00604463">
        <w:rPr>
          <w:rFonts w:ascii="Times New Roman" w:hAnsi="Times New Roman" w:cs="Times New Roman"/>
          <w:sz w:val="28"/>
          <w:szCs w:val="28"/>
        </w:rPr>
        <w:t>ом</w:t>
      </w:r>
      <w:r w:rsidR="006F308E">
        <w:rPr>
          <w:rFonts w:ascii="Times New Roman" w:hAnsi="Times New Roman" w:cs="Times New Roman"/>
          <w:sz w:val="28"/>
          <w:szCs w:val="28"/>
        </w:rPr>
        <w:t>, снизить количество случаев обострения и смертности. Да-да, банальный грипп может «посадить сердце и слух» и привести к смерти. Но многим гражданам требуется большая наглядность результатов, достигнутых в ходе реализации тех или иных государственных программ, осуществляемых Правительством РФ.</w:t>
      </w:r>
      <w:r w:rsidR="00DE4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413E" w:rsidRDefault="00DE413E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хотелось бы увидеть наглядную иллюстрацию программы по переселению граждан из аварийного и ветхого жилья с указание</w:t>
      </w:r>
      <w:r w:rsidR="0070160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потраченных сумм и количества предоставленного жилья.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сфере здравоохранения</w:t>
      </w:r>
      <w:r w:rsidR="0070160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увидеть наглядную иллюстрацию по </w:t>
      </w:r>
      <w:r w:rsidR="00431682">
        <w:rPr>
          <w:rFonts w:ascii="Times New Roman" w:hAnsi="Times New Roman" w:cs="Times New Roman"/>
          <w:sz w:val="28"/>
          <w:szCs w:val="28"/>
        </w:rPr>
        <w:t>конкретным затратам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 w:rsidR="00431682">
        <w:rPr>
          <w:rFonts w:ascii="Times New Roman" w:hAnsi="Times New Roman" w:cs="Times New Roman"/>
          <w:sz w:val="28"/>
          <w:szCs w:val="28"/>
        </w:rPr>
        <w:t xml:space="preserve"> например на вакцинацию и получаемы</w:t>
      </w:r>
      <w:r w:rsidR="0070160D">
        <w:rPr>
          <w:rFonts w:ascii="Times New Roman" w:hAnsi="Times New Roman" w:cs="Times New Roman"/>
          <w:sz w:val="28"/>
          <w:szCs w:val="28"/>
        </w:rPr>
        <w:t>й</w:t>
      </w:r>
      <w:r w:rsidR="00431682">
        <w:rPr>
          <w:rFonts w:ascii="Times New Roman" w:hAnsi="Times New Roman" w:cs="Times New Roman"/>
          <w:sz w:val="28"/>
          <w:szCs w:val="28"/>
        </w:rPr>
        <w:t xml:space="preserve"> доход от снижения заболеваемости населения и снижения затрат на медицинское обслуживание пациентов в данном случае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 w:rsidR="00431682">
        <w:rPr>
          <w:rFonts w:ascii="Times New Roman" w:hAnsi="Times New Roman" w:cs="Times New Roman"/>
          <w:sz w:val="28"/>
          <w:szCs w:val="28"/>
        </w:rPr>
        <w:t xml:space="preserve"> </w:t>
      </w:r>
      <w:r w:rsidR="0070160D" w:rsidRPr="00122C97">
        <w:rPr>
          <w:rFonts w:ascii="Times New Roman" w:hAnsi="Times New Roman" w:cs="Times New Roman"/>
          <w:spacing w:val="-4"/>
          <w:sz w:val="28"/>
          <w:szCs w:val="28"/>
        </w:rPr>
        <w:t>а </w:t>
      </w:r>
      <w:r w:rsidR="00431682" w:rsidRPr="00122C97">
        <w:rPr>
          <w:rFonts w:ascii="Times New Roman" w:hAnsi="Times New Roman" w:cs="Times New Roman"/>
          <w:spacing w:val="-4"/>
          <w:sz w:val="28"/>
          <w:szCs w:val="28"/>
        </w:rPr>
        <w:t>именно схему «</w:t>
      </w:r>
      <w:r w:rsidR="0070160D" w:rsidRPr="00122C97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431682" w:rsidRPr="00122C97">
        <w:rPr>
          <w:rFonts w:ascii="Times New Roman" w:hAnsi="Times New Roman" w:cs="Times New Roman"/>
          <w:spacing w:val="-4"/>
          <w:sz w:val="28"/>
          <w:szCs w:val="28"/>
        </w:rPr>
        <w:t xml:space="preserve">отрачено на вакцинацию населения </w:t>
      </w:r>
      <w:r w:rsidR="0070160D" w:rsidRPr="00122C97">
        <w:rPr>
          <w:rFonts w:ascii="Times New Roman" w:hAnsi="Times New Roman" w:cs="Times New Roman"/>
          <w:spacing w:val="-4"/>
          <w:sz w:val="28"/>
          <w:szCs w:val="28"/>
        </w:rPr>
        <w:t xml:space="preserve">– </w:t>
      </w:r>
      <w:r w:rsidR="00431682" w:rsidRPr="00122C97">
        <w:rPr>
          <w:rFonts w:ascii="Times New Roman" w:hAnsi="Times New Roman" w:cs="Times New Roman"/>
          <w:spacing w:val="-4"/>
          <w:sz w:val="28"/>
          <w:szCs w:val="28"/>
        </w:rPr>
        <w:t xml:space="preserve">вакцинировано граждан </w:t>
      </w:r>
      <w:r w:rsidR="0070160D" w:rsidRPr="00122C97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431682">
        <w:rPr>
          <w:rFonts w:ascii="Times New Roman" w:hAnsi="Times New Roman" w:cs="Times New Roman"/>
          <w:sz w:val="28"/>
          <w:szCs w:val="28"/>
        </w:rPr>
        <w:t xml:space="preserve"> снижение количества заболевших </w:t>
      </w:r>
      <w:r w:rsidR="0070160D">
        <w:rPr>
          <w:rFonts w:ascii="Times New Roman" w:hAnsi="Times New Roman" w:cs="Times New Roman"/>
          <w:sz w:val="28"/>
          <w:szCs w:val="28"/>
        </w:rPr>
        <w:t>–</w:t>
      </w:r>
      <w:r w:rsidR="00431682">
        <w:rPr>
          <w:rFonts w:ascii="Times New Roman" w:hAnsi="Times New Roman" w:cs="Times New Roman"/>
          <w:sz w:val="28"/>
          <w:szCs w:val="28"/>
        </w:rPr>
        <w:t xml:space="preserve"> сумма экономии от отсутствия необходимости проведения лечения и возможность использования сэкономленных средств, например на осуществление высокотехнологической помощи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 w:rsidR="00431682">
        <w:rPr>
          <w:rFonts w:ascii="Times New Roman" w:hAnsi="Times New Roman" w:cs="Times New Roman"/>
          <w:sz w:val="28"/>
          <w:szCs w:val="28"/>
        </w:rPr>
        <w:t xml:space="preserve"> и т</w:t>
      </w:r>
      <w:proofErr w:type="gramEnd"/>
      <w:r w:rsidR="00431682">
        <w:rPr>
          <w:rFonts w:ascii="Times New Roman" w:hAnsi="Times New Roman" w:cs="Times New Roman"/>
          <w:sz w:val="28"/>
          <w:szCs w:val="28"/>
        </w:rPr>
        <w:t>.</w:t>
      </w:r>
      <w:r w:rsidR="0070160D">
        <w:rPr>
          <w:rFonts w:ascii="Times New Roman" w:hAnsi="Times New Roman" w:cs="Times New Roman"/>
          <w:sz w:val="28"/>
          <w:szCs w:val="28"/>
        </w:rPr>
        <w:t xml:space="preserve"> </w:t>
      </w:r>
      <w:r w:rsidR="00431682">
        <w:rPr>
          <w:rFonts w:ascii="Times New Roman" w:hAnsi="Times New Roman" w:cs="Times New Roman"/>
          <w:sz w:val="28"/>
          <w:szCs w:val="28"/>
        </w:rPr>
        <w:t>д.».</w:t>
      </w:r>
    </w:p>
    <w:p w:rsidR="005B4A22" w:rsidRDefault="00431682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можно сделать вывод, что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«положа руку на сердце»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Правительством РФ реализуется масса нужных и полезных государственных программ</w:t>
      </w:r>
      <w:r w:rsidR="007016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60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они не лишены недостатков, и есть проблемы с коррупционными составляющими, но гражданам необходимо становиться более активными в осуществлении своих гражданских прав в разрезе ознакомления с целями, этапами и результатами их реализации. </w:t>
      </w:r>
    </w:p>
    <w:p w:rsidR="00431682" w:rsidRDefault="00431682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Вспомните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раньше мы обходились без многофункциональных центров по оказанию государственных услуг</w:t>
      </w:r>
      <w:r w:rsidR="005B4A2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очереди, масса разбросанных по городу, а иногда и по области государственных учреждений, которые необходимо было посетить ради нескольких справок, срок действия которых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правило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ограничен несколькими днями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«проклятия в адрес бюрократов» из-за длительности оформления документов. А сейчас эффективность создания и функционирования данных </w:t>
      </w:r>
      <w:r w:rsidR="005B4A22">
        <w:rPr>
          <w:rFonts w:ascii="Times New Roman" w:hAnsi="Times New Roman" w:cs="Times New Roman"/>
          <w:sz w:val="28"/>
          <w:szCs w:val="28"/>
        </w:rPr>
        <w:t xml:space="preserve">многофункциональных </w:t>
      </w:r>
      <w:r>
        <w:rPr>
          <w:rFonts w:ascii="Times New Roman" w:hAnsi="Times New Roman" w:cs="Times New Roman"/>
          <w:sz w:val="28"/>
          <w:szCs w:val="28"/>
        </w:rPr>
        <w:t>центров несомненна. При этом многие граждане РФ забывают, что это</w:t>
      </w:r>
      <w:r w:rsidR="00666A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Правительства РФ, который был реализован на бюджетные средств, то есть на </w:t>
      </w:r>
      <w:r w:rsidR="005469B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наши налоги и сборы»</w:t>
      </w:r>
      <w:r w:rsidR="005469B7">
        <w:rPr>
          <w:rFonts w:ascii="Times New Roman" w:hAnsi="Times New Roman" w:cs="Times New Roman"/>
          <w:sz w:val="28"/>
          <w:szCs w:val="28"/>
        </w:rPr>
        <w:t>.</w:t>
      </w:r>
    </w:p>
    <w:p w:rsidR="00666A4A" w:rsidRDefault="00666A4A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отметить, что рост бюджетной грамотности </w:t>
      </w:r>
      <w:r w:rsidR="0070160D">
        <w:rPr>
          <w:rFonts w:ascii="Times New Roman" w:hAnsi="Times New Roman" w:cs="Times New Roman"/>
          <w:sz w:val="28"/>
          <w:szCs w:val="28"/>
        </w:rPr>
        <w:t>граждан РФ крайне выгоден</w:t>
      </w:r>
      <w:r>
        <w:rPr>
          <w:rFonts w:ascii="Times New Roman" w:hAnsi="Times New Roman" w:cs="Times New Roman"/>
          <w:sz w:val="28"/>
          <w:szCs w:val="28"/>
        </w:rPr>
        <w:t xml:space="preserve"> им самим. Ведь располагая информацией о реализуемых программах</w:t>
      </w:r>
      <w:r w:rsidR="006574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они смогут в них участвовать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улучшать качество своей жизни и снижать </w:t>
      </w:r>
      <w:r w:rsidR="008D08D4">
        <w:rPr>
          <w:rFonts w:ascii="Times New Roman" w:hAnsi="Times New Roman" w:cs="Times New Roman"/>
          <w:sz w:val="28"/>
          <w:szCs w:val="28"/>
        </w:rPr>
        <w:t xml:space="preserve">уровень </w:t>
      </w:r>
      <w:r>
        <w:rPr>
          <w:rFonts w:ascii="Times New Roman" w:hAnsi="Times New Roman" w:cs="Times New Roman"/>
          <w:sz w:val="28"/>
          <w:szCs w:val="28"/>
        </w:rPr>
        <w:t>социально</w:t>
      </w:r>
      <w:r w:rsidR="008D08D4">
        <w:rPr>
          <w:rFonts w:ascii="Times New Roman" w:hAnsi="Times New Roman" w:cs="Times New Roman"/>
          <w:sz w:val="28"/>
          <w:szCs w:val="28"/>
        </w:rPr>
        <w:t>го напряжения</w:t>
      </w:r>
      <w:r>
        <w:rPr>
          <w:rFonts w:ascii="Times New Roman" w:hAnsi="Times New Roman" w:cs="Times New Roman"/>
          <w:sz w:val="28"/>
          <w:szCs w:val="28"/>
        </w:rPr>
        <w:t xml:space="preserve"> в обществе.</w:t>
      </w:r>
    </w:p>
    <w:p w:rsidR="005469B7" w:rsidRDefault="005469B7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наш взгляд</w:t>
      </w:r>
      <w:r w:rsidR="00666A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повышения уровня бюджетной грамотности</w:t>
      </w:r>
      <w:r w:rsidR="00666A4A">
        <w:rPr>
          <w:rFonts w:ascii="Times New Roman" w:hAnsi="Times New Roman" w:cs="Times New Roman"/>
          <w:sz w:val="28"/>
          <w:szCs w:val="28"/>
        </w:rPr>
        <w:t xml:space="preserve"> населе</w:t>
      </w:r>
      <w:r w:rsidR="0065749A">
        <w:rPr>
          <w:rFonts w:ascii="Times New Roman" w:hAnsi="Times New Roman" w:cs="Times New Roman"/>
          <w:sz w:val="28"/>
          <w:szCs w:val="28"/>
        </w:rPr>
        <w:t>ния необходимо проведени</w:t>
      </w:r>
      <w:r w:rsidR="008D08D4">
        <w:rPr>
          <w:rFonts w:ascii="Times New Roman" w:hAnsi="Times New Roman" w:cs="Times New Roman"/>
          <w:sz w:val="28"/>
          <w:szCs w:val="28"/>
        </w:rPr>
        <w:t>е</w:t>
      </w:r>
      <w:r w:rsidR="0065749A">
        <w:rPr>
          <w:rFonts w:ascii="Times New Roman" w:hAnsi="Times New Roman" w:cs="Times New Roman"/>
          <w:sz w:val="28"/>
          <w:szCs w:val="28"/>
        </w:rPr>
        <w:t xml:space="preserve"> экономического анализа</w:t>
      </w:r>
      <w:r w:rsidR="006E4722">
        <w:rPr>
          <w:rFonts w:ascii="Times New Roman" w:hAnsi="Times New Roman" w:cs="Times New Roman"/>
          <w:sz w:val="28"/>
          <w:szCs w:val="28"/>
        </w:rPr>
        <w:t xml:space="preserve"> </w:t>
      </w:r>
      <w:r w:rsidR="006E4722" w:rsidRPr="006E4722">
        <w:rPr>
          <w:rFonts w:ascii="Times New Roman" w:hAnsi="Times New Roman" w:cs="Times New Roman"/>
          <w:sz w:val="28"/>
          <w:szCs w:val="28"/>
        </w:rPr>
        <w:t>результатов деятельности учреждений РФ</w:t>
      </w:r>
      <w:r w:rsidR="006E4722">
        <w:rPr>
          <w:rFonts w:ascii="Times New Roman" w:hAnsi="Times New Roman" w:cs="Times New Roman"/>
          <w:sz w:val="28"/>
          <w:szCs w:val="28"/>
        </w:rPr>
        <w:t xml:space="preserve"> в разрезе реализации национальных и государственных проектов и программ и предоставлени</w:t>
      </w:r>
      <w:r w:rsidR="008D08D4">
        <w:rPr>
          <w:rFonts w:ascii="Times New Roman" w:hAnsi="Times New Roman" w:cs="Times New Roman"/>
          <w:sz w:val="28"/>
          <w:szCs w:val="28"/>
        </w:rPr>
        <w:t>е</w:t>
      </w:r>
      <w:r w:rsidR="006E4722">
        <w:rPr>
          <w:rFonts w:ascii="Times New Roman" w:hAnsi="Times New Roman" w:cs="Times New Roman"/>
          <w:sz w:val="28"/>
          <w:szCs w:val="28"/>
        </w:rPr>
        <w:t xml:space="preserve"> необходимой </w:t>
      </w:r>
      <w:r w:rsidR="006E4722">
        <w:rPr>
          <w:rFonts w:ascii="Times New Roman" w:hAnsi="Times New Roman" w:cs="Times New Roman"/>
          <w:sz w:val="28"/>
          <w:szCs w:val="28"/>
        </w:rPr>
        <w:lastRenderedPageBreak/>
        <w:t>наглядной информации об этом в СМИ и иных информационных ресурсах и</w:t>
      </w:r>
      <w:r w:rsidR="0070160D">
        <w:rPr>
          <w:rFonts w:ascii="Times New Roman" w:hAnsi="Times New Roman" w:cs="Times New Roman"/>
          <w:sz w:val="28"/>
          <w:szCs w:val="28"/>
        </w:rPr>
        <w:t> </w:t>
      </w:r>
      <w:r w:rsidR="006E4722">
        <w:rPr>
          <w:rFonts w:ascii="Times New Roman" w:hAnsi="Times New Roman" w:cs="Times New Roman"/>
          <w:sz w:val="28"/>
          <w:szCs w:val="28"/>
        </w:rPr>
        <w:t>т.</w:t>
      </w:r>
      <w:r w:rsidR="0070160D">
        <w:rPr>
          <w:rFonts w:ascii="Times New Roman" w:hAnsi="Times New Roman" w:cs="Times New Roman"/>
          <w:sz w:val="28"/>
          <w:szCs w:val="28"/>
        </w:rPr>
        <w:t> </w:t>
      </w:r>
      <w:r w:rsidR="006E4722">
        <w:rPr>
          <w:rFonts w:ascii="Times New Roman" w:hAnsi="Times New Roman" w:cs="Times New Roman"/>
          <w:sz w:val="28"/>
          <w:szCs w:val="28"/>
        </w:rPr>
        <w:t>д. А гражданам</w:t>
      </w:r>
      <w:r w:rsidR="0070160D">
        <w:rPr>
          <w:rFonts w:ascii="Times New Roman" w:hAnsi="Times New Roman" w:cs="Times New Roman"/>
          <w:sz w:val="28"/>
          <w:szCs w:val="28"/>
        </w:rPr>
        <w:t>,</w:t>
      </w:r>
      <w:r w:rsidR="006E4722">
        <w:rPr>
          <w:rFonts w:ascii="Times New Roman" w:hAnsi="Times New Roman" w:cs="Times New Roman"/>
          <w:sz w:val="28"/>
          <w:szCs w:val="28"/>
        </w:rPr>
        <w:t xml:space="preserve"> </w:t>
      </w:r>
      <w:r w:rsidR="008D08D4">
        <w:rPr>
          <w:rFonts w:ascii="Times New Roman" w:hAnsi="Times New Roman" w:cs="Times New Roman"/>
          <w:sz w:val="28"/>
          <w:szCs w:val="28"/>
        </w:rPr>
        <w:t xml:space="preserve">в свою очередь, </w:t>
      </w:r>
      <w:r w:rsidR="006E4722">
        <w:rPr>
          <w:rFonts w:ascii="Times New Roman" w:hAnsi="Times New Roman" w:cs="Times New Roman"/>
          <w:sz w:val="28"/>
          <w:szCs w:val="28"/>
        </w:rPr>
        <w:t xml:space="preserve">необходимо становиться более активными в </w:t>
      </w:r>
      <w:r w:rsidR="00122C97">
        <w:rPr>
          <w:rFonts w:ascii="Times New Roman" w:hAnsi="Times New Roman" w:cs="Times New Roman"/>
          <w:sz w:val="28"/>
          <w:szCs w:val="28"/>
        </w:rPr>
        <w:t>плане</w:t>
      </w:r>
      <w:r w:rsidR="006E4722">
        <w:rPr>
          <w:rFonts w:ascii="Times New Roman" w:hAnsi="Times New Roman" w:cs="Times New Roman"/>
          <w:sz w:val="28"/>
          <w:szCs w:val="28"/>
        </w:rPr>
        <w:t xml:space="preserve"> реализации своих гражданских прав в вопросах формирования</w:t>
      </w:r>
      <w:proofErr w:type="gramEnd"/>
      <w:r w:rsidR="006E4722">
        <w:rPr>
          <w:rFonts w:ascii="Times New Roman" w:hAnsi="Times New Roman" w:cs="Times New Roman"/>
          <w:sz w:val="28"/>
          <w:szCs w:val="28"/>
        </w:rPr>
        <w:t xml:space="preserve"> </w:t>
      </w:r>
      <w:r w:rsidR="009B6F5E">
        <w:rPr>
          <w:rFonts w:ascii="Times New Roman" w:hAnsi="Times New Roman" w:cs="Times New Roman"/>
          <w:sz w:val="28"/>
          <w:szCs w:val="28"/>
        </w:rPr>
        <w:t xml:space="preserve">и </w:t>
      </w:r>
      <w:r w:rsidR="006E4722">
        <w:rPr>
          <w:rFonts w:ascii="Times New Roman" w:hAnsi="Times New Roman" w:cs="Times New Roman"/>
          <w:sz w:val="28"/>
          <w:szCs w:val="28"/>
        </w:rPr>
        <w:t>использования бюджета РФ.</w:t>
      </w:r>
    </w:p>
    <w:p w:rsidR="006E4722" w:rsidRDefault="006E4722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 данных мероприятий позволит повысить уровень бюджетной грамотности населения и снизить социальную напряженность</w:t>
      </w:r>
      <w:r w:rsidR="0003593A">
        <w:rPr>
          <w:rFonts w:ascii="Times New Roman" w:hAnsi="Times New Roman" w:cs="Times New Roman"/>
          <w:sz w:val="28"/>
          <w:szCs w:val="28"/>
        </w:rPr>
        <w:t xml:space="preserve"> </w:t>
      </w:r>
      <w:r w:rsidR="00A37A0C">
        <w:rPr>
          <w:rFonts w:ascii="Times New Roman" w:hAnsi="Times New Roman" w:cs="Times New Roman"/>
          <w:sz w:val="28"/>
          <w:szCs w:val="28"/>
        </w:rPr>
        <w:t xml:space="preserve">в обществе в целом. </w:t>
      </w:r>
    </w:p>
    <w:p w:rsidR="00122C97" w:rsidRPr="006E4722" w:rsidRDefault="00122C97" w:rsidP="0003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C97" w:rsidRPr="006E4722" w:rsidSect="008B0DD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86937"/>
    <w:rsid w:val="0003593A"/>
    <w:rsid w:val="00122C97"/>
    <w:rsid w:val="00154234"/>
    <w:rsid w:val="00161F40"/>
    <w:rsid w:val="00172CDC"/>
    <w:rsid w:val="001768DA"/>
    <w:rsid w:val="001B566C"/>
    <w:rsid w:val="002043DC"/>
    <w:rsid w:val="00204553"/>
    <w:rsid w:val="00245BF4"/>
    <w:rsid w:val="00297026"/>
    <w:rsid w:val="002A20C7"/>
    <w:rsid w:val="002A4DE2"/>
    <w:rsid w:val="00324FAC"/>
    <w:rsid w:val="003357B0"/>
    <w:rsid w:val="0035446B"/>
    <w:rsid w:val="003721F3"/>
    <w:rsid w:val="003A7171"/>
    <w:rsid w:val="003E1814"/>
    <w:rsid w:val="003E5995"/>
    <w:rsid w:val="00403AC6"/>
    <w:rsid w:val="00431682"/>
    <w:rsid w:val="00441B30"/>
    <w:rsid w:val="00485885"/>
    <w:rsid w:val="004C08C4"/>
    <w:rsid w:val="00525927"/>
    <w:rsid w:val="00535AF7"/>
    <w:rsid w:val="00543EC0"/>
    <w:rsid w:val="005469B7"/>
    <w:rsid w:val="00552789"/>
    <w:rsid w:val="005B4A22"/>
    <w:rsid w:val="0060310E"/>
    <w:rsid w:val="00604463"/>
    <w:rsid w:val="0065749A"/>
    <w:rsid w:val="00663FEA"/>
    <w:rsid w:val="00666A4A"/>
    <w:rsid w:val="0069419F"/>
    <w:rsid w:val="006B5ABD"/>
    <w:rsid w:val="006E4722"/>
    <w:rsid w:val="006F2942"/>
    <w:rsid w:val="006F308E"/>
    <w:rsid w:val="0070160D"/>
    <w:rsid w:val="007375BB"/>
    <w:rsid w:val="00751CDB"/>
    <w:rsid w:val="007608AE"/>
    <w:rsid w:val="007D24EB"/>
    <w:rsid w:val="007E0443"/>
    <w:rsid w:val="007E6B57"/>
    <w:rsid w:val="00810162"/>
    <w:rsid w:val="008605C6"/>
    <w:rsid w:val="008764CB"/>
    <w:rsid w:val="00893616"/>
    <w:rsid w:val="008A57C8"/>
    <w:rsid w:val="008A7170"/>
    <w:rsid w:val="008B0DDC"/>
    <w:rsid w:val="008D08D4"/>
    <w:rsid w:val="00915291"/>
    <w:rsid w:val="00986937"/>
    <w:rsid w:val="00987CC2"/>
    <w:rsid w:val="00990FAE"/>
    <w:rsid w:val="00993200"/>
    <w:rsid w:val="009B6F5E"/>
    <w:rsid w:val="009F7846"/>
    <w:rsid w:val="00A35F22"/>
    <w:rsid w:val="00A37A0C"/>
    <w:rsid w:val="00AE0CFB"/>
    <w:rsid w:val="00B0699B"/>
    <w:rsid w:val="00BF330D"/>
    <w:rsid w:val="00BF356A"/>
    <w:rsid w:val="00C022FC"/>
    <w:rsid w:val="00C30C9D"/>
    <w:rsid w:val="00C43C2A"/>
    <w:rsid w:val="00C56C6C"/>
    <w:rsid w:val="00C921BE"/>
    <w:rsid w:val="00CF1C7B"/>
    <w:rsid w:val="00D15C47"/>
    <w:rsid w:val="00D565C4"/>
    <w:rsid w:val="00D94656"/>
    <w:rsid w:val="00DC3D68"/>
    <w:rsid w:val="00DE413E"/>
    <w:rsid w:val="00E25046"/>
    <w:rsid w:val="00E2546F"/>
    <w:rsid w:val="00E81010"/>
    <w:rsid w:val="00E85B48"/>
    <w:rsid w:val="00E93A0D"/>
    <w:rsid w:val="00F10B6C"/>
    <w:rsid w:val="00F24559"/>
    <w:rsid w:val="00F535E9"/>
    <w:rsid w:val="00F835DB"/>
    <w:rsid w:val="00FF5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BF4"/>
  </w:style>
  <w:style w:type="paragraph" w:styleId="1">
    <w:name w:val="heading 1"/>
    <w:basedOn w:val="a"/>
    <w:link w:val="10"/>
    <w:uiPriority w:val="9"/>
    <w:qFormat/>
    <w:rsid w:val="008B0D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86937"/>
    <w:rPr>
      <w:b/>
      <w:bCs/>
    </w:rPr>
  </w:style>
  <w:style w:type="paragraph" w:customStyle="1" w:styleId="msonormalmailrucssattributepostfix">
    <w:name w:val="msonormal_mailru_css_attribute_postfix"/>
    <w:basedOn w:val="a"/>
    <w:rsid w:val="00C4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firstmailrucssattributepostfix">
    <w:name w:val="msolistparagraphcxspfirst_mailru_css_attribute_postfix"/>
    <w:basedOn w:val="a"/>
    <w:rsid w:val="00C4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43C2A"/>
  </w:style>
  <w:style w:type="paragraph" w:customStyle="1" w:styleId="msolistparagraphcxspmiddlemailrucssattributepostfix">
    <w:name w:val="msolistparagraphcxspmiddle_mailru_css_attribute_postfix"/>
    <w:basedOn w:val="a"/>
    <w:rsid w:val="00C4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mailrucssattributepostfix">
    <w:name w:val="msolistparagraphcxsplast_mailru_css_attribute_postfix"/>
    <w:basedOn w:val="a"/>
    <w:rsid w:val="00C4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2A4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F535E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B0DD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9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ograms.gov.ru" TargetMode="External"/><Relationship Id="rId5" Type="http://schemas.openxmlformats.org/officeDocument/2006/relationships/hyperlink" Target="https://programs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1CAABC-C6D7-4C94-80FC-5C5AC2887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2220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SSEI-PC</cp:lastModifiedBy>
  <cp:revision>7</cp:revision>
  <cp:lastPrinted>2018-08-08T05:33:00Z</cp:lastPrinted>
  <dcterms:created xsi:type="dcterms:W3CDTF">2018-08-20T06:41:00Z</dcterms:created>
  <dcterms:modified xsi:type="dcterms:W3CDTF">2018-08-31T07:22:00Z</dcterms:modified>
</cp:coreProperties>
</file>