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Default="00654113" w:rsidP="00654113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inline distT="0" distB="0" distL="0" distR="0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2D287A" w:rsidRDefault="00654113" w:rsidP="00654113">
      <w:pPr>
        <w:jc w:val="center"/>
        <w:rPr>
          <w:rFonts w:ascii="Arial" w:hAnsi="Arial" w:cs="Arial"/>
          <w:sz w:val="6"/>
          <w:szCs w:val="6"/>
        </w:rPr>
      </w:pPr>
    </w:p>
    <w:p w:rsidR="00654113" w:rsidRPr="00BC18D7" w:rsidRDefault="00654113" w:rsidP="00966A89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 w:rsidR="00DD7819">
        <w:rPr>
          <w:b/>
          <w:color w:val="000000"/>
          <w:sz w:val="30"/>
          <w:szCs w:val="30"/>
        </w:rPr>
        <w:t>ФИНАНСОВ</w:t>
      </w:r>
      <w:r w:rsidR="00735BF0">
        <w:rPr>
          <w:b/>
          <w:color w:val="000000"/>
          <w:sz w:val="30"/>
          <w:szCs w:val="30"/>
        </w:rPr>
        <w:t xml:space="preserve">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654113" w:rsidRDefault="005E521E" w:rsidP="00654113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13335" t="7620" r="9525" b="1143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22860" t="23495" r="19050" b="2159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654113" w:rsidRDefault="00654113" w:rsidP="00654113">
      <w:pPr>
        <w:pStyle w:val="a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AB36C0" w:rsidRDefault="00654113" w:rsidP="00654113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 w:rsidR="00DD392A"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 w:rsidR="00DD392A"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654113" w:rsidRPr="00AB36C0" w:rsidRDefault="00654113" w:rsidP="00654113">
      <w:pPr>
        <w:pStyle w:val="a3"/>
        <w:jc w:val="center"/>
      </w:pPr>
    </w:p>
    <w:p w:rsidR="00654113" w:rsidRPr="00AB36C0" w:rsidRDefault="00966A89" w:rsidP="00654113">
      <w:pPr>
        <w:pStyle w:val="a3"/>
        <w:jc w:val="center"/>
      </w:pPr>
      <w:r>
        <w:t xml:space="preserve">г. </w:t>
      </w:r>
      <w:r w:rsidR="00654113" w:rsidRPr="00AB36C0"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0E069F" w:rsidRPr="00603273" w:rsidRDefault="000E069F" w:rsidP="000E069F">
      <w:pPr>
        <w:spacing w:line="240" w:lineRule="atLeast"/>
        <w:rPr>
          <w:b/>
        </w:rPr>
      </w:pPr>
      <w:r>
        <w:rPr>
          <w:b/>
        </w:rPr>
        <w:t>О</w:t>
      </w:r>
      <w:r w:rsidRPr="00426B78">
        <w:rPr>
          <w:b/>
        </w:rPr>
        <w:t xml:space="preserve"> </w:t>
      </w:r>
      <w:r w:rsidR="00184C4B">
        <w:rPr>
          <w:b/>
        </w:rPr>
        <w:t>внесении изменений в приказ</w:t>
      </w:r>
    </w:p>
    <w:p w:rsidR="000E069F" w:rsidRDefault="00184C4B" w:rsidP="000E069F">
      <w:pPr>
        <w:spacing w:line="240" w:lineRule="atLeast"/>
        <w:rPr>
          <w:b/>
        </w:rPr>
      </w:pPr>
      <w:r>
        <w:rPr>
          <w:b/>
        </w:rPr>
        <w:t>министерства финансов Саратовской области</w:t>
      </w:r>
    </w:p>
    <w:p w:rsidR="000E069F" w:rsidRDefault="00184C4B" w:rsidP="00464973">
      <w:pPr>
        <w:spacing w:line="240" w:lineRule="atLeast"/>
        <w:rPr>
          <w:b/>
        </w:rPr>
      </w:pPr>
      <w:r>
        <w:rPr>
          <w:b/>
        </w:rPr>
        <w:t>от 4 сентября 2020 года № 600</w:t>
      </w:r>
    </w:p>
    <w:p w:rsidR="000E069F" w:rsidRDefault="000E069F" w:rsidP="000E069F">
      <w:pPr>
        <w:autoSpaceDE w:val="0"/>
        <w:autoSpaceDN w:val="0"/>
        <w:adjustRightInd w:val="0"/>
        <w:rPr>
          <w:b/>
        </w:rPr>
      </w:pPr>
    </w:p>
    <w:p w:rsidR="003977F2" w:rsidRDefault="00094DB1" w:rsidP="00094DB1">
      <w:pPr>
        <w:autoSpaceDE w:val="0"/>
        <w:autoSpaceDN w:val="0"/>
        <w:adjustRightInd w:val="0"/>
        <w:ind w:firstLine="709"/>
        <w:rPr>
          <w:b/>
        </w:rPr>
      </w:pPr>
      <w:r>
        <w:rPr>
          <w:b/>
        </w:rPr>
        <w:t>ПРИКАЗЫВАЮ:</w:t>
      </w:r>
    </w:p>
    <w:p w:rsidR="00094DB1" w:rsidRDefault="00094DB1" w:rsidP="000E069F">
      <w:pPr>
        <w:autoSpaceDE w:val="0"/>
        <w:autoSpaceDN w:val="0"/>
        <w:adjustRightInd w:val="0"/>
        <w:rPr>
          <w:b/>
        </w:rPr>
      </w:pPr>
    </w:p>
    <w:p w:rsidR="000E069F" w:rsidRDefault="00BA48C5" w:rsidP="004C2A5A">
      <w:pPr>
        <w:autoSpaceDE w:val="0"/>
        <w:autoSpaceDN w:val="0"/>
        <w:adjustRightInd w:val="0"/>
        <w:ind w:firstLine="708"/>
        <w:rPr>
          <w:spacing w:val="-6"/>
        </w:rPr>
      </w:pPr>
      <w:r>
        <w:rPr>
          <w:color w:val="000000" w:themeColor="text1"/>
        </w:rPr>
        <w:t xml:space="preserve">1. </w:t>
      </w:r>
      <w:r w:rsidR="00184C4B">
        <w:rPr>
          <w:color w:val="000000" w:themeColor="text1"/>
        </w:rPr>
        <w:t xml:space="preserve">Внести в приказ министерства финансов Саратовской </w:t>
      </w:r>
      <w:r w:rsidR="00EC2BF0">
        <w:rPr>
          <w:color w:val="000000" w:themeColor="text1"/>
        </w:rPr>
        <w:t>области</w:t>
      </w:r>
      <w:r w:rsidR="00EC2BF0">
        <w:rPr>
          <w:color w:val="000000" w:themeColor="text1"/>
        </w:rPr>
        <w:br/>
      </w:r>
      <w:r w:rsidR="00184C4B" w:rsidRPr="00184C4B">
        <w:rPr>
          <w:color w:val="000000" w:themeColor="text1"/>
        </w:rPr>
        <w:t xml:space="preserve">от </w:t>
      </w:r>
      <w:r w:rsidR="00184C4B" w:rsidRPr="00184C4B">
        <w:t xml:space="preserve">4 сентября 2020 года № 600 «О порядке и методике планирования </w:t>
      </w:r>
      <w:r w:rsidR="00184C4B" w:rsidRPr="00EC2BF0">
        <w:rPr>
          <w:spacing w:val="-6"/>
        </w:rPr>
        <w:t>бюджетных ассигнований областного бюджета и порядке составления прогноза расходов консолидированного бюджета области на 2021 - 2023 годы» следующие изменения:</w:t>
      </w:r>
    </w:p>
    <w:p w:rsidR="004C2A5A" w:rsidRDefault="00184C4B" w:rsidP="004C2A5A">
      <w:pPr>
        <w:autoSpaceDE w:val="0"/>
        <w:autoSpaceDN w:val="0"/>
        <w:adjustRightInd w:val="0"/>
        <w:ind w:firstLine="708"/>
        <w:rPr>
          <w:color w:val="000000" w:themeColor="text1"/>
        </w:rPr>
      </w:pPr>
      <w:r>
        <w:rPr>
          <w:color w:val="000000" w:themeColor="text1"/>
        </w:rPr>
        <w:t>в приложении № 2 к приказу:</w:t>
      </w:r>
    </w:p>
    <w:p w:rsidR="00184C4B" w:rsidRPr="000250ED" w:rsidRDefault="00184C4B" w:rsidP="004C2A5A">
      <w:pPr>
        <w:autoSpaceDE w:val="0"/>
        <w:autoSpaceDN w:val="0"/>
        <w:adjustRightInd w:val="0"/>
        <w:ind w:firstLine="708"/>
        <w:rPr>
          <w:color w:val="000000" w:themeColor="text1"/>
        </w:rPr>
      </w:pPr>
      <w:r>
        <w:rPr>
          <w:color w:val="000000" w:themeColor="text1"/>
        </w:rPr>
        <w:t>подпункты 1 и 2 пункта 2 изложить в следующей редакции:</w:t>
      </w:r>
    </w:p>
    <w:p w:rsidR="00184C4B" w:rsidRPr="00CF7A33" w:rsidRDefault="00184C4B" w:rsidP="00184C4B">
      <w:pPr>
        <w:ind w:firstLine="709"/>
        <w:rPr>
          <w:b/>
          <w:i/>
        </w:rPr>
      </w:pPr>
      <w:r>
        <w:rPr>
          <w:b/>
          <w:i/>
        </w:rPr>
        <w:t>«</w:t>
      </w:r>
      <w:r w:rsidRPr="00CF7A33">
        <w:rPr>
          <w:b/>
          <w:i/>
        </w:rPr>
        <w:t>1) </w:t>
      </w:r>
      <w:proofErr w:type="spellStart"/>
      <w:r w:rsidRPr="00CF7A33">
        <w:rPr>
          <w:b/>
          <w:i/>
        </w:rPr>
        <w:t>Р</w:t>
      </w:r>
      <w:r w:rsidRPr="00CF7A33">
        <w:rPr>
          <w:b/>
          <w:i/>
          <w:vertAlign w:val="subscript"/>
        </w:rPr>
        <w:t>доу</w:t>
      </w:r>
      <w:proofErr w:type="spellEnd"/>
      <w:r w:rsidRPr="00CF7A33">
        <w:rPr>
          <w:b/>
          <w:i/>
        </w:rPr>
        <w:t xml:space="preserve"> – расходы на содержание муниципальных учреждений </w:t>
      </w:r>
      <w:proofErr w:type="gramStart"/>
      <w:r w:rsidRPr="00CF7A33">
        <w:rPr>
          <w:b/>
          <w:i/>
        </w:rPr>
        <w:t>дошкольного</w:t>
      </w:r>
      <w:proofErr w:type="gramEnd"/>
      <w:r w:rsidRPr="00CF7A33">
        <w:rPr>
          <w:b/>
          <w:i/>
        </w:rPr>
        <w:t xml:space="preserve"> образования, рассчитываемые по формуле:</w:t>
      </w:r>
    </w:p>
    <w:p w:rsidR="00184C4B" w:rsidRPr="004E5BC1" w:rsidRDefault="004E5BC1" w:rsidP="004E5BC1">
      <w:pPr>
        <w:pStyle w:val="a9"/>
        <w:numPr>
          <w:ilvl w:val="1"/>
          <w:numId w:val="1"/>
        </w:numPr>
        <w:rPr>
          <w:b/>
          <w:i/>
        </w:rPr>
      </w:pPr>
      <w:r w:rsidRPr="004E5BC1">
        <w:rPr>
          <w:b/>
          <w:i/>
        </w:rPr>
        <w:t>в 2021 году:</w:t>
      </w:r>
    </w:p>
    <w:p w:rsidR="00184C4B" w:rsidRPr="00CF7A33" w:rsidRDefault="00184C4B" w:rsidP="004E5BC1">
      <w:pPr>
        <w:ind w:firstLine="709"/>
      </w:pPr>
      <w:proofErr w:type="spellStart"/>
      <w:r w:rsidRPr="00CF7A33">
        <w:t>Р</w:t>
      </w:r>
      <w:r w:rsidRPr="00CF7A33">
        <w:rPr>
          <w:vertAlign w:val="subscript"/>
        </w:rPr>
        <w:t>доу</w:t>
      </w:r>
      <w:proofErr w:type="spellEnd"/>
      <w:r w:rsidRPr="00CF7A33">
        <w:t xml:space="preserve"> = </w:t>
      </w:r>
      <w:proofErr w:type="spellStart"/>
      <w:r w:rsidRPr="00CF7A33">
        <w:t>Р</w:t>
      </w:r>
      <w:r w:rsidRPr="00CF7A33">
        <w:rPr>
          <w:vertAlign w:val="subscript"/>
        </w:rPr>
        <w:t>доу</w:t>
      </w:r>
      <w:proofErr w:type="spellEnd"/>
      <w:r w:rsidRPr="00CF7A33">
        <w:rPr>
          <w:vertAlign w:val="subscript"/>
        </w:rPr>
        <w:t> </w:t>
      </w:r>
      <w:proofErr w:type="spellStart"/>
      <w:r w:rsidRPr="00CF7A33">
        <w:rPr>
          <w:vertAlign w:val="subscript"/>
        </w:rPr>
        <w:t>субв</w:t>
      </w:r>
      <w:proofErr w:type="spellEnd"/>
      <w:r w:rsidRPr="00CF7A33">
        <w:t xml:space="preserve">+ </w:t>
      </w:r>
      <w:proofErr w:type="spellStart"/>
      <w:r w:rsidRPr="00CF7A33">
        <w:t>R</w:t>
      </w:r>
      <w:r w:rsidRPr="00CF7A33">
        <w:rPr>
          <w:vertAlign w:val="subscript"/>
        </w:rPr>
        <w:t>пед</w:t>
      </w:r>
      <w:proofErr w:type="spellEnd"/>
      <w:r w:rsidRPr="00CF7A33">
        <w:rPr>
          <w:vertAlign w:val="subscript"/>
        </w:rPr>
        <w:t xml:space="preserve"> </w:t>
      </w:r>
      <w:proofErr w:type="spellStart"/>
      <w:r w:rsidRPr="00CF7A33">
        <w:rPr>
          <w:vertAlign w:val="subscript"/>
        </w:rPr>
        <w:t>доу</w:t>
      </w:r>
      <w:proofErr w:type="spellEnd"/>
      <w:r w:rsidRPr="00CF7A33">
        <w:rPr>
          <w:vertAlign w:val="subscript"/>
        </w:rPr>
        <w:t xml:space="preserve"> 20</w:t>
      </w:r>
      <w:r>
        <w:rPr>
          <w:vertAlign w:val="subscript"/>
        </w:rPr>
        <w:t>19</w:t>
      </w:r>
      <w:r w:rsidRPr="00CF7A33">
        <w:t xml:space="preserve"> х ЗПООУ </w:t>
      </w:r>
      <w:r w:rsidRPr="00CF7A33">
        <w:rPr>
          <w:vertAlign w:val="subscript"/>
        </w:rPr>
        <w:t>20</w:t>
      </w:r>
      <w:r>
        <w:rPr>
          <w:vertAlign w:val="subscript"/>
        </w:rPr>
        <w:t>21</w:t>
      </w:r>
      <w:r w:rsidRPr="00CF7A33">
        <w:rPr>
          <w:vertAlign w:val="subscript"/>
        </w:rPr>
        <w:t xml:space="preserve"> </w:t>
      </w:r>
      <w:r w:rsidRPr="00CF7A33">
        <w:t xml:space="preserve"> х 12 х 1,302 х К </w:t>
      </w:r>
      <w:proofErr w:type="spellStart"/>
      <w:proofErr w:type="gramStart"/>
      <w:r w:rsidRPr="00CF7A33">
        <w:rPr>
          <w:vertAlign w:val="subscript"/>
        </w:rPr>
        <w:t>проч</w:t>
      </w:r>
      <w:proofErr w:type="spellEnd"/>
      <w:proofErr w:type="gramEnd"/>
      <w:r w:rsidRPr="00CF7A33">
        <w:rPr>
          <w:vertAlign w:val="subscript"/>
        </w:rPr>
        <w:t xml:space="preserve"> раб</w:t>
      </w:r>
      <w:r w:rsidRPr="00CF7A33">
        <w:t xml:space="preserve"> + </w:t>
      </w:r>
      <w:proofErr w:type="spellStart"/>
      <w:r w:rsidRPr="00CF7A33">
        <w:t>R</w:t>
      </w:r>
      <w:r w:rsidRPr="00CF7A33">
        <w:rPr>
          <w:vertAlign w:val="subscript"/>
        </w:rPr>
        <w:t>пед</w:t>
      </w:r>
      <w:proofErr w:type="spellEnd"/>
      <w:r w:rsidRPr="00CF7A33">
        <w:rPr>
          <w:vertAlign w:val="subscript"/>
        </w:rPr>
        <w:t> </w:t>
      </w:r>
      <w:proofErr w:type="spellStart"/>
      <w:r w:rsidRPr="00CF7A33">
        <w:rPr>
          <w:vertAlign w:val="subscript"/>
        </w:rPr>
        <w:t>доу</w:t>
      </w:r>
      <w:proofErr w:type="spellEnd"/>
      <w:r w:rsidRPr="00CF7A33">
        <w:rPr>
          <w:vertAlign w:val="subscript"/>
        </w:rPr>
        <w:t xml:space="preserve"> 20</w:t>
      </w:r>
      <w:r>
        <w:rPr>
          <w:vertAlign w:val="subscript"/>
        </w:rPr>
        <w:t>19</w:t>
      </w:r>
      <w:r w:rsidRPr="00CF7A33">
        <w:t xml:space="preserve"> х ЗПООУ </w:t>
      </w:r>
      <w:r w:rsidRPr="00CF7A33">
        <w:rPr>
          <w:vertAlign w:val="subscript"/>
        </w:rPr>
        <w:t>202</w:t>
      </w:r>
      <w:r>
        <w:rPr>
          <w:vertAlign w:val="subscript"/>
        </w:rPr>
        <w:t>1</w:t>
      </w:r>
      <w:r w:rsidRPr="00CF7A33">
        <w:rPr>
          <w:vertAlign w:val="subscript"/>
        </w:rPr>
        <w:t xml:space="preserve"> </w:t>
      </w:r>
      <w:r w:rsidRPr="00CF7A33">
        <w:t xml:space="preserve">  х 12 х </w:t>
      </w:r>
      <w:proofErr w:type="spellStart"/>
      <w:r w:rsidRPr="00CF7A33">
        <w:t>К</w:t>
      </w:r>
      <w:r w:rsidRPr="00CF7A33">
        <w:rPr>
          <w:vertAlign w:val="subscript"/>
        </w:rPr>
        <w:t>доу</w:t>
      </w:r>
      <w:proofErr w:type="spellEnd"/>
      <w:r w:rsidRPr="00CF7A33">
        <w:rPr>
          <w:vertAlign w:val="subscript"/>
        </w:rPr>
        <w:t xml:space="preserve"> ост</w:t>
      </w:r>
      <w:r w:rsidRPr="00CF7A33">
        <w:t xml:space="preserve"> + </w:t>
      </w:r>
      <w:proofErr w:type="spellStart"/>
      <w:r w:rsidRPr="00CF7A33">
        <w:t>R</w:t>
      </w:r>
      <w:r w:rsidRPr="00CF7A33">
        <w:rPr>
          <w:vertAlign w:val="subscript"/>
        </w:rPr>
        <w:t>пед</w:t>
      </w:r>
      <w:proofErr w:type="spellEnd"/>
      <w:r w:rsidRPr="00CF7A33">
        <w:rPr>
          <w:vertAlign w:val="subscript"/>
        </w:rPr>
        <w:t xml:space="preserve"> </w:t>
      </w:r>
      <w:proofErr w:type="spellStart"/>
      <w:r w:rsidRPr="00CF7A33">
        <w:rPr>
          <w:vertAlign w:val="subscript"/>
        </w:rPr>
        <w:t>доу</w:t>
      </w:r>
      <w:proofErr w:type="spellEnd"/>
      <w:r w:rsidRPr="00CF7A33">
        <w:rPr>
          <w:vertAlign w:val="subscript"/>
        </w:rPr>
        <w:t xml:space="preserve"> нов 202</w:t>
      </w:r>
      <w:r>
        <w:rPr>
          <w:vertAlign w:val="subscript"/>
        </w:rPr>
        <w:t>1</w:t>
      </w:r>
      <w:r w:rsidRPr="00CF7A33">
        <w:t xml:space="preserve"> х 12 х 1,302 х К </w:t>
      </w:r>
      <w:proofErr w:type="spellStart"/>
      <w:r w:rsidRPr="00CF7A33">
        <w:rPr>
          <w:vertAlign w:val="subscript"/>
        </w:rPr>
        <w:t>проч</w:t>
      </w:r>
      <w:proofErr w:type="spellEnd"/>
      <w:r w:rsidRPr="00CF7A33">
        <w:rPr>
          <w:vertAlign w:val="subscript"/>
        </w:rPr>
        <w:t xml:space="preserve"> раб </w:t>
      </w:r>
      <w:r w:rsidRPr="00CF7A33">
        <w:t xml:space="preserve"> + </w:t>
      </w:r>
      <w:proofErr w:type="spellStart"/>
      <w:r w:rsidRPr="00CF7A33">
        <w:t>R</w:t>
      </w:r>
      <w:r w:rsidRPr="00CF7A33">
        <w:rPr>
          <w:vertAlign w:val="subscript"/>
        </w:rPr>
        <w:t>пед</w:t>
      </w:r>
      <w:proofErr w:type="spellEnd"/>
      <w:r w:rsidRPr="00CF7A33">
        <w:rPr>
          <w:vertAlign w:val="subscript"/>
        </w:rPr>
        <w:t xml:space="preserve"> </w:t>
      </w:r>
      <w:proofErr w:type="spellStart"/>
      <w:r w:rsidRPr="00CF7A33">
        <w:rPr>
          <w:vertAlign w:val="subscript"/>
        </w:rPr>
        <w:t>доу</w:t>
      </w:r>
      <w:proofErr w:type="spellEnd"/>
      <w:r w:rsidRPr="00CF7A33">
        <w:rPr>
          <w:vertAlign w:val="subscript"/>
        </w:rPr>
        <w:t xml:space="preserve"> нов 202</w:t>
      </w:r>
      <w:r>
        <w:rPr>
          <w:vertAlign w:val="subscript"/>
        </w:rPr>
        <w:t>1</w:t>
      </w:r>
      <w:r w:rsidRPr="00CF7A33">
        <w:t xml:space="preserve">  х ЗПООУ </w:t>
      </w:r>
      <w:r w:rsidRPr="00CF7A33">
        <w:rPr>
          <w:vertAlign w:val="subscript"/>
        </w:rPr>
        <w:t>202</w:t>
      </w:r>
      <w:r>
        <w:rPr>
          <w:vertAlign w:val="subscript"/>
        </w:rPr>
        <w:t>1</w:t>
      </w:r>
      <w:r w:rsidRPr="00CF7A33">
        <w:rPr>
          <w:vertAlign w:val="subscript"/>
        </w:rPr>
        <w:t xml:space="preserve"> </w:t>
      </w:r>
      <w:r w:rsidRPr="00CF7A33">
        <w:t xml:space="preserve">  х 12 х </w:t>
      </w:r>
      <w:proofErr w:type="spellStart"/>
      <w:r w:rsidRPr="00CF7A33">
        <w:t>К</w:t>
      </w:r>
      <w:r w:rsidRPr="00CF7A33">
        <w:rPr>
          <w:vertAlign w:val="subscript"/>
        </w:rPr>
        <w:t>доу</w:t>
      </w:r>
      <w:proofErr w:type="spellEnd"/>
      <w:r w:rsidRPr="00CF7A33">
        <w:rPr>
          <w:vertAlign w:val="subscript"/>
        </w:rPr>
        <w:t xml:space="preserve"> ост</w:t>
      </w:r>
      <w:r w:rsidRPr="00CF7A33">
        <w:t>,</w:t>
      </w:r>
      <w:r w:rsidR="004E5BC1">
        <w:t xml:space="preserve"> </w:t>
      </w:r>
      <w:r w:rsidRPr="00CF7A33">
        <w:t>где:</w:t>
      </w:r>
      <w:r w:rsidRPr="00CF7A33">
        <w:rPr>
          <w:vertAlign w:val="subscript"/>
        </w:rPr>
        <w:t xml:space="preserve"> </w:t>
      </w:r>
    </w:p>
    <w:p w:rsidR="003977F2" w:rsidRDefault="003977F2" w:rsidP="00184C4B">
      <w:pPr>
        <w:ind w:firstLine="709"/>
      </w:pPr>
    </w:p>
    <w:p w:rsidR="00184C4B" w:rsidRPr="00765918" w:rsidRDefault="00184C4B" w:rsidP="00184C4B">
      <w:pPr>
        <w:ind w:firstLine="709"/>
        <w:rPr>
          <w:spacing w:val="-6"/>
        </w:rPr>
      </w:pPr>
      <w:proofErr w:type="spellStart"/>
      <w:proofErr w:type="gramStart"/>
      <w:r w:rsidRPr="00CF7A33">
        <w:t>Р</w:t>
      </w:r>
      <w:r w:rsidRPr="00CF7A33">
        <w:rPr>
          <w:vertAlign w:val="subscript"/>
        </w:rPr>
        <w:t>доу</w:t>
      </w:r>
      <w:proofErr w:type="spellEnd"/>
      <w:r w:rsidRPr="00CF7A33">
        <w:rPr>
          <w:vertAlign w:val="subscript"/>
        </w:rPr>
        <w:t xml:space="preserve"> </w:t>
      </w:r>
      <w:proofErr w:type="spellStart"/>
      <w:r w:rsidRPr="00CF7A33">
        <w:rPr>
          <w:vertAlign w:val="subscript"/>
        </w:rPr>
        <w:t>субв</w:t>
      </w:r>
      <w:proofErr w:type="spellEnd"/>
      <w:r w:rsidRPr="00CF7A33">
        <w:t xml:space="preserve"> – расходы муниципальных дошкольных учреждений, отражаемые по подразделу 0701 «Дошкольное образование» за счет субвенций из областного бюджета в соответствии с Законами Саратовской области от 27 декабря 2013 года № 232-ЗСО «Об определении объема субвенций из областного бюджета на финансовое обеспечение образовательной деятельности муниципальных дошкольных образовательных организаций и о порядке определения нормативов финансового обеспечения образовательной деятельности муниципальных дошкольных образовательных организаций» и</w:t>
      </w:r>
      <w:proofErr w:type="gramEnd"/>
      <w:r w:rsidRPr="00CF7A33">
        <w:t xml:space="preserve"> от 12 декабря 2011 года № 190-ЗСО </w:t>
      </w:r>
      <w:r w:rsidRPr="003977F2">
        <w:rPr>
          <w:spacing w:val="-6"/>
        </w:rPr>
        <w:t>«О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</w:t>
      </w:r>
      <w:r w:rsidR="00765918">
        <w:rPr>
          <w:spacing w:val="-6"/>
        </w:rPr>
        <w:t xml:space="preserve">тр </w:t>
      </w:r>
      <w:r w:rsidRPr="003977F2">
        <w:rPr>
          <w:spacing w:val="-6"/>
        </w:rPr>
        <w:t xml:space="preserve">и </w:t>
      </w:r>
      <w:r w:rsidRPr="00765918">
        <w:rPr>
          <w:spacing w:val="-6"/>
        </w:rPr>
        <w:lastRenderedPageBreak/>
        <w:t xml:space="preserve">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образования» </w:t>
      </w:r>
      <w:r w:rsidR="00765918" w:rsidRPr="00765918">
        <w:rPr>
          <w:spacing w:val="-6"/>
        </w:rPr>
        <w:t xml:space="preserve">(с изм. от 27 июля 2020 года </w:t>
      </w:r>
      <w:r w:rsidR="00BA48C5">
        <w:rPr>
          <w:spacing w:val="-6"/>
        </w:rPr>
        <w:t>№</w:t>
      </w:r>
      <w:r w:rsidR="00765918" w:rsidRPr="00765918">
        <w:rPr>
          <w:spacing w:val="-6"/>
        </w:rPr>
        <w:t xml:space="preserve"> 103-ЗСО) </w:t>
      </w:r>
      <w:r w:rsidRPr="00765918">
        <w:rPr>
          <w:spacing w:val="-6"/>
        </w:rPr>
        <w:t>на 2021</w:t>
      </w:r>
      <w:r w:rsidR="004E5BC1" w:rsidRPr="00765918">
        <w:rPr>
          <w:spacing w:val="-6"/>
        </w:rPr>
        <w:t xml:space="preserve"> год</w:t>
      </w:r>
      <w:r w:rsidRPr="00765918">
        <w:rPr>
          <w:spacing w:val="-6"/>
        </w:rPr>
        <w:t>;</w:t>
      </w:r>
    </w:p>
    <w:p w:rsidR="00184C4B" w:rsidRPr="003977F2" w:rsidRDefault="00184C4B" w:rsidP="00BA48C5">
      <w:pPr>
        <w:ind w:firstLine="709"/>
        <w:rPr>
          <w:spacing w:val="-6"/>
        </w:rPr>
      </w:pPr>
      <w:proofErr w:type="spellStart"/>
      <w:proofErr w:type="gramStart"/>
      <w:r w:rsidRPr="00CF7A33">
        <w:t>R</w:t>
      </w:r>
      <w:proofErr w:type="gramEnd"/>
      <w:r w:rsidRPr="00CF7A33">
        <w:rPr>
          <w:vertAlign w:val="subscript"/>
        </w:rPr>
        <w:t>пед</w:t>
      </w:r>
      <w:proofErr w:type="spellEnd"/>
      <w:r w:rsidRPr="00CF7A33">
        <w:rPr>
          <w:vertAlign w:val="subscript"/>
        </w:rPr>
        <w:t xml:space="preserve"> </w:t>
      </w:r>
      <w:proofErr w:type="spellStart"/>
      <w:r w:rsidRPr="00CF7A33">
        <w:rPr>
          <w:vertAlign w:val="subscript"/>
        </w:rPr>
        <w:t>доу</w:t>
      </w:r>
      <w:proofErr w:type="spellEnd"/>
      <w:r w:rsidRPr="00CF7A33">
        <w:rPr>
          <w:vertAlign w:val="subscript"/>
        </w:rPr>
        <w:t xml:space="preserve"> 20</w:t>
      </w:r>
      <w:r>
        <w:rPr>
          <w:vertAlign w:val="subscript"/>
        </w:rPr>
        <w:t>19</w:t>
      </w:r>
      <w:r w:rsidRPr="00CF7A33">
        <w:t xml:space="preserve"> – </w:t>
      </w:r>
      <w:r w:rsidRPr="003977F2">
        <w:rPr>
          <w:spacing w:val="-6"/>
        </w:rPr>
        <w:t>фактическая средняя численность педагогических работников муниципальных дошкольных учреждений, отражаемых по подразделу 0701 «Дошкольное образование», за 2019 год по данным отчета по сети;</w:t>
      </w:r>
    </w:p>
    <w:p w:rsidR="00184C4B" w:rsidRPr="00CF7A33" w:rsidRDefault="00BA48C5" w:rsidP="00BA48C5">
      <w:pPr>
        <w:autoSpaceDE w:val="0"/>
        <w:autoSpaceDN w:val="0"/>
        <w:adjustRightInd w:val="0"/>
        <w:ind w:firstLine="709"/>
      </w:pPr>
      <w:r>
        <w:t>ЗПООУ</w:t>
      </w:r>
      <w:r w:rsidR="00184C4B" w:rsidRPr="00CF7A33">
        <w:rPr>
          <w:vertAlign w:val="subscript"/>
        </w:rPr>
        <w:t>202</w:t>
      </w:r>
      <w:r w:rsidR="00184C4B">
        <w:rPr>
          <w:vertAlign w:val="subscript"/>
        </w:rPr>
        <w:t>1</w:t>
      </w:r>
      <w:r w:rsidR="00184C4B" w:rsidRPr="00CF7A33">
        <w:rPr>
          <w:vertAlign w:val="subscript"/>
        </w:rPr>
        <w:t xml:space="preserve"> </w:t>
      </w:r>
      <w:r w:rsidR="00184C4B" w:rsidRPr="00CF7A33">
        <w:t xml:space="preserve"> – прогнозное значе</w:t>
      </w:r>
      <w:r w:rsidR="003977F2">
        <w:t xml:space="preserve">ние </w:t>
      </w:r>
      <w:r>
        <w:t>средней заработной платы</w:t>
      </w:r>
      <w:r w:rsidR="003977F2">
        <w:br/>
      </w:r>
      <w:r w:rsidRPr="003977F2">
        <w:rPr>
          <w:spacing w:val="-6"/>
        </w:rPr>
        <w:t>педагогических работников муниципальных дошкольных учреждений</w:t>
      </w:r>
      <w:r w:rsidRPr="00CF7A33">
        <w:t xml:space="preserve"> </w:t>
      </w:r>
      <w:r w:rsidR="00184C4B" w:rsidRPr="00CF7A33">
        <w:t>по области на 202</w:t>
      </w:r>
      <w:r w:rsidR="00184C4B">
        <w:t>1</w:t>
      </w:r>
      <w:r w:rsidR="004E5BC1">
        <w:t xml:space="preserve"> год</w:t>
      </w:r>
      <w:r>
        <w:t>, установленное постановлением Правительства Саратовской области от 4 июня 2020 года № 463-П «</w:t>
      </w:r>
      <w:r>
        <w:rPr>
          <w:rFonts w:eastAsiaTheme="minorHAnsi"/>
        </w:rPr>
        <w:t xml:space="preserve">О повышении </w:t>
      </w:r>
      <w:proofErr w:type="gramStart"/>
      <w:r>
        <w:rPr>
          <w:rFonts w:eastAsiaTheme="minorHAnsi"/>
        </w:rPr>
        <w:t>оплаты труда отдельных категорий работников государственных учреждений</w:t>
      </w:r>
      <w:proofErr w:type="gramEnd"/>
      <w:r>
        <w:rPr>
          <w:rFonts w:eastAsiaTheme="minorHAnsi"/>
        </w:rPr>
        <w:t xml:space="preserve"> области»</w:t>
      </w:r>
      <w:r w:rsidR="00184C4B" w:rsidRPr="00CF7A33">
        <w:t>;</w:t>
      </w:r>
    </w:p>
    <w:p w:rsidR="00184C4B" w:rsidRPr="00CF7A33" w:rsidRDefault="00184C4B" w:rsidP="00184C4B">
      <w:pPr>
        <w:ind w:firstLine="709"/>
      </w:pPr>
      <w:r w:rsidRPr="00CF7A33">
        <w:t xml:space="preserve">К </w:t>
      </w:r>
      <w:proofErr w:type="spellStart"/>
      <w:proofErr w:type="gramStart"/>
      <w:r w:rsidRPr="00CF7A33">
        <w:rPr>
          <w:vertAlign w:val="subscript"/>
        </w:rPr>
        <w:t>проч</w:t>
      </w:r>
      <w:proofErr w:type="spellEnd"/>
      <w:proofErr w:type="gramEnd"/>
      <w:r w:rsidRPr="00CF7A33">
        <w:rPr>
          <w:vertAlign w:val="subscript"/>
        </w:rPr>
        <w:t xml:space="preserve"> раб</w:t>
      </w:r>
      <w:r w:rsidRPr="00CF7A33">
        <w:t xml:space="preserve"> – коэффициент норм</w:t>
      </w:r>
      <w:r w:rsidR="003977F2">
        <w:t>ативного фонда заработной платы</w:t>
      </w:r>
      <w:r w:rsidR="003977F2">
        <w:br/>
      </w:r>
      <w:r w:rsidRPr="00CF7A33">
        <w:t>с начислениями по прочим работникам дошкольных учреждений, обеспечивающих присмот</w:t>
      </w:r>
      <w:r w:rsidR="00094DB1">
        <w:t>р и уход за детьми, равный 0,23;</w:t>
      </w:r>
      <w:r w:rsidRPr="00CF7A33">
        <w:t xml:space="preserve"> </w:t>
      </w:r>
    </w:p>
    <w:p w:rsidR="00184C4B" w:rsidRPr="00CF7A33" w:rsidRDefault="00184C4B" w:rsidP="00184C4B">
      <w:pPr>
        <w:ind w:firstLine="709"/>
      </w:pPr>
      <w:proofErr w:type="spellStart"/>
      <w:r w:rsidRPr="00CF7A33">
        <w:t>К</w:t>
      </w:r>
      <w:r w:rsidRPr="00CF7A33">
        <w:rPr>
          <w:vertAlign w:val="subscript"/>
        </w:rPr>
        <w:t>доу</w:t>
      </w:r>
      <w:proofErr w:type="spellEnd"/>
      <w:r w:rsidRPr="00CF7A33">
        <w:rPr>
          <w:vertAlign w:val="subscript"/>
        </w:rPr>
        <w:t> ост</w:t>
      </w:r>
      <w:r w:rsidRPr="00CF7A33">
        <w:t xml:space="preserve"> – нормативная доля прочих расходов (за исключением расходов на выплату заработной платы с начислениями) за счет средств местного бюджета, в размере 0,5;</w:t>
      </w:r>
    </w:p>
    <w:p w:rsidR="00184C4B" w:rsidRDefault="00184C4B" w:rsidP="00184C4B">
      <w:pPr>
        <w:ind w:firstLine="709"/>
      </w:pPr>
      <w:proofErr w:type="spellStart"/>
      <w:proofErr w:type="gramStart"/>
      <w:r w:rsidRPr="00CF7A33">
        <w:t>R</w:t>
      </w:r>
      <w:proofErr w:type="gramEnd"/>
      <w:r w:rsidRPr="00CF7A33">
        <w:rPr>
          <w:vertAlign w:val="subscript"/>
        </w:rPr>
        <w:t>пед</w:t>
      </w:r>
      <w:proofErr w:type="spellEnd"/>
      <w:r w:rsidRPr="00CF7A33">
        <w:rPr>
          <w:vertAlign w:val="subscript"/>
        </w:rPr>
        <w:t xml:space="preserve"> </w:t>
      </w:r>
      <w:proofErr w:type="spellStart"/>
      <w:r w:rsidRPr="00CF7A33">
        <w:rPr>
          <w:vertAlign w:val="subscript"/>
        </w:rPr>
        <w:t>доу</w:t>
      </w:r>
      <w:proofErr w:type="spellEnd"/>
      <w:r w:rsidRPr="00CF7A33">
        <w:rPr>
          <w:vertAlign w:val="subscript"/>
        </w:rPr>
        <w:t xml:space="preserve"> нов 202</w:t>
      </w:r>
      <w:r>
        <w:rPr>
          <w:vertAlign w:val="subscript"/>
        </w:rPr>
        <w:t>1</w:t>
      </w:r>
      <w:r w:rsidRPr="00CF7A33">
        <w:rPr>
          <w:vertAlign w:val="subscript"/>
        </w:rPr>
        <w:t xml:space="preserve"> </w:t>
      </w:r>
      <w:r w:rsidRPr="00CF7A33">
        <w:t xml:space="preserve"> – плановая средняя численность педагогических работников новых и (или) расширяемых муниципальных дошкольных учреждений, отражаемых по подразделу</w:t>
      </w:r>
      <w:r w:rsidR="003977F2">
        <w:t xml:space="preserve"> 0701 «Дошкольное образование»,</w:t>
      </w:r>
      <w:r w:rsidR="003977F2">
        <w:br/>
      </w:r>
      <w:r w:rsidRPr="00CF7A33">
        <w:t>на 202</w:t>
      </w:r>
      <w:r w:rsidR="00D4646A">
        <w:t>1</w:t>
      </w:r>
      <w:r w:rsidRPr="00CF7A33">
        <w:t xml:space="preserve"> год соответственн</w:t>
      </w:r>
      <w:r w:rsidR="004E5BC1">
        <w:t>о (в среднегодовом исчислении);</w:t>
      </w:r>
    </w:p>
    <w:p w:rsidR="003977F2" w:rsidRDefault="003977F2" w:rsidP="00184C4B">
      <w:pPr>
        <w:ind w:firstLine="709"/>
      </w:pPr>
    </w:p>
    <w:p w:rsidR="004E5BC1" w:rsidRPr="004E5BC1" w:rsidRDefault="004E5BC1" w:rsidP="004E5BC1">
      <w:pPr>
        <w:pStyle w:val="a9"/>
        <w:numPr>
          <w:ilvl w:val="1"/>
          <w:numId w:val="1"/>
        </w:numPr>
        <w:rPr>
          <w:b/>
          <w:i/>
        </w:rPr>
      </w:pPr>
      <w:r w:rsidRPr="004E5BC1">
        <w:rPr>
          <w:b/>
          <w:i/>
        </w:rPr>
        <w:t>на плановый период 2022 и 2023 годов:</w:t>
      </w:r>
    </w:p>
    <w:p w:rsidR="004E5BC1" w:rsidRPr="004E5BC1" w:rsidRDefault="004E5BC1" w:rsidP="004E5BC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E5BC1">
        <w:rPr>
          <w:rFonts w:ascii="Times New Roman" w:hAnsi="Times New Roman" w:cs="Times New Roman"/>
          <w:sz w:val="28"/>
          <w:szCs w:val="28"/>
        </w:rPr>
        <w:t>Р</w:t>
      </w:r>
      <w:r w:rsidRPr="004E5BC1">
        <w:rPr>
          <w:rFonts w:ascii="Times New Roman" w:hAnsi="Times New Roman" w:cs="Times New Roman"/>
          <w:sz w:val="28"/>
          <w:szCs w:val="28"/>
          <w:vertAlign w:val="subscript"/>
        </w:rPr>
        <w:t>доу</w:t>
      </w:r>
      <w:proofErr w:type="spellEnd"/>
      <w:r w:rsidRPr="004E5BC1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4E5BC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доу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vertAlign w:val="subscript"/>
        </w:rPr>
        <w:t>субв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4E5BC1">
        <w:rPr>
          <w:rFonts w:ascii="Times New Roman" w:hAnsi="Times New Roman" w:cs="Times New Roman"/>
          <w:sz w:val="28"/>
          <w:szCs w:val="28"/>
          <w:vertAlign w:val="subscript"/>
        </w:rPr>
        <w:t>2022/2023</w:t>
      </w:r>
      <w:r w:rsidRPr="004E5BC1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E5BC1">
        <w:rPr>
          <w:rFonts w:ascii="Times New Roman" w:hAnsi="Times New Roman" w:cs="Times New Roman"/>
          <w:sz w:val="28"/>
          <w:szCs w:val="28"/>
        </w:rPr>
        <w:t>R</w:t>
      </w:r>
      <w:r>
        <w:rPr>
          <w:rFonts w:ascii="Times New Roman" w:hAnsi="Times New Roman" w:cs="Times New Roman"/>
          <w:sz w:val="28"/>
          <w:szCs w:val="28"/>
          <w:vertAlign w:val="subscript"/>
        </w:rPr>
        <w:t>раб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vertAlign w:val="subscript"/>
        </w:rPr>
        <w:t>доу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4E5BC1">
        <w:rPr>
          <w:rFonts w:ascii="Times New Roman" w:hAnsi="Times New Roman" w:cs="Times New Roman"/>
          <w:sz w:val="28"/>
          <w:szCs w:val="28"/>
          <w:vertAlign w:val="subscript"/>
        </w:rPr>
        <w:t>2022/2023</w:t>
      </w:r>
      <w:r w:rsidRPr="004E5BC1">
        <w:rPr>
          <w:rFonts w:ascii="Times New Roman" w:hAnsi="Times New Roman" w:cs="Times New Roman"/>
          <w:sz w:val="28"/>
          <w:szCs w:val="28"/>
        </w:rPr>
        <w:t xml:space="preserve"> x</w:t>
      </w:r>
      <w:proofErr w:type="gramEnd"/>
    </w:p>
    <w:p w:rsidR="004E5BC1" w:rsidRPr="004E5BC1" w:rsidRDefault="004E5BC1" w:rsidP="004E5BC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E5BC1">
        <w:rPr>
          <w:rFonts w:ascii="Times New Roman" w:hAnsi="Times New Roman" w:cs="Times New Roman"/>
          <w:sz w:val="28"/>
          <w:szCs w:val="28"/>
        </w:rPr>
        <w:t>x ЗПДО</w:t>
      </w:r>
      <w:r w:rsidRPr="004E5BC1">
        <w:rPr>
          <w:rFonts w:ascii="Times New Roman" w:hAnsi="Times New Roman" w:cs="Times New Roman"/>
          <w:sz w:val="28"/>
          <w:szCs w:val="28"/>
          <w:vertAlign w:val="subscript"/>
        </w:rPr>
        <w:t>2022/2023</w:t>
      </w:r>
      <w:r w:rsidRPr="004E5BC1">
        <w:rPr>
          <w:rFonts w:ascii="Times New Roman" w:hAnsi="Times New Roman" w:cs="Times New Roman"/>
          <w:sz w:val="28"/>
          <w:szCs w:val="28"/>
        </w:rPr>
        <w:t xml:space="preserve"> x 12 x 1,302) x </w:t>
      </w:r>
      <w:proofErr w:type="spellStart"/>
      <w:r w:rsidRPr="004E5BC1">
        <w:rPr>
          <w:rFonts w:ascii="Times New Roman" w:hAnsi="Times New Roman" w:cs="Times New Roman"/>
          <w:sz w:val="28"/>
          <w:szCs w:val="28"/>
        </w:rPr>
        <w:t>К</w:t>
      </w:r>
      <w:r w:rsidRPr="004E5BC1">
        <w:rPr>
          <w:rFonts w:ascii="Times New Roman" w:hAnsi="Times New Roman" w:cs="Times New Roman"/>
          <w:sz w:val="28"/>
          <w:szCs w:val="28"/>
          <w:vertAlign w:val="subscript"/>
        </w:rPr>
        <w:t>доу</w:t>
      </w:r>
      <w:proofErr w:type="spellEnd"/>
      <w:r w:rsidRPr="004E5BC1">
        <w:rPr>
          <w:rFonts w:ascii="Times New Roman" w:hAnsi="Times New Roman" w:cs="Times New Roman"/>
          <w:sz w:val="28"/>
          <w:szCs w:val="28"/>
          <w:vertAlign w:val="subscript"/>
        </w:rPr>
        <w:t xml:space="preserve"> ост</w:t>
      </w:r>
      <w:r w:rsidRPr="004E5BC1">
        <w:rPr>
          <w:rFonts w:ascii="Times New Roman" w:hAnsi="Times New Roman" w:cs="Times New Roman"/>
          <w:sz w:val="28"/>
          <w:szCs w:val="28"/>
        </w:rPr>
        <w:t>, где:</w:t>
      </w:r>
      <w:proofErr w:type="gramEnd"/>
    </w:p>
    <w:p w:rsidR="003977F2" w:rsidRDefault="003977F2" w:rsidP="003977F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E5BC1" w:rsidRPr="004E5BC1" w:rsidRDefault="004E5BC1" w:rsidP="003977F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E5BC1">
        <w:rPr>
          <w:rFonts w:ascii="Times New Roman" w:hAnsi="Times New Roman" w:cs="Times New Roman"/>
          <w:sz w:val="28"/>
          <w:szCs w:val="28"/>
        </w:rPr>
        <w:t>Р</w:t>
      </w:r>
      <w:r w:rsidRPr="004E5BC1">
        <w:rPr>
          <w:rFonts w:ascii="Times New Roman" w:hAnsi="Times New Roman" w:cs="Times New Roman"/>
          <w:sz w:val="28"/>
          <w:szCs w:val="28"/>
          <w:vertAlign w:val="subscript"/>
        </w:rPr>
        <w:t>доу</w:t>
      </w:r>
      <w:proofErr w:type="spellEnd"/>
      <w:r w:rsidRPr="004E5BC1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Pr="004E5BC1">
        <w:rPr>
          <w:rFonts w:ascii="Times New Roman" w:hAnsi="Times New Roman" w:cs="Times New Roman"/>
          <w:sz w:val="28"/>
          <w:szCs w:val="28"/>
          <w:vertAlign w:val="subscript"/>
        </w:rPr>
        <w:t>субв</w:t>
      </w:r>
      <w:proofErr w:type="spellEnd"/>
      <w:r w:rsidRPr="004E5BC1">
        <w:rPr>
          <w:rFonts w:ascii="Times New Roman" w:hAnsi="Times New Roman" w:cs="Times New Roman"/>
          <w:sz w:val="28"/>
          <w:szCs w:val="28"/>
        </w:rPr>
        <w:t xml:space="preserve"> - расходы муниципальных дошкольных учреждений, отражаемые по подразделу 0701 </w:t>
      </w:r>
      <w:r w:rsidR="00BA48C5">
        <w:rPr>
          <w:rFonts w:ascii="Times New Roman" w:hAnsi="Times New Roman" w:cs="Times New Roman"/>
          <w:sz w:val="28"/>
          <w:szCs w:val="28"/>
        </w:rPr>
        <w:t>«Дошкольное образование»</w:t>
      </w:r>
      <w:r w:rsidRPr="004E5BC1">
        <w:rPr>
          <w:rFonts w:ascii="Times New Roman" w:hAnsi="Times New Roman" w:cs="Times New Roman"/>
          <w:sz w:val="28"/>
          <w:szCs w:val="28"/>
        </w:rPr>
        <w:t xml:space="preserve"> за счет субвенций из областного бюджета в соответствии с проектом закона Саратовской области </w:t>
      </w:r>
      <w:r w:rsidR="00BA48C5">
        <w:rPr>
          <w:rFonts w:ascii="Times New Roman" w:hAnsi="Times New Roman" w:cs="Times New Roman"/>
          <w:sz w:val="28"/>
          <w:szCs w:val="28"/>
        </w:rPr>
        <w:t>«</w:t>
      </w:r>
      <w:r w:rsidRPr="004E5BC1">
        <w:rPr>
          <w:rFonts w:ascii="Times New Roman" w:hAnsi="Times New Roman" w:cs="Times New Roman"/>
          <w:sz w:val="28"/>
          <w:szCs w:val="28"/>
        </w:rPr>
        <w:t xml:space="preserve">О порядке расчета субвенции из областного бюджета на финансовое обеспечение образовательной деятельности муниципальных дошкольных образовательных организаций и о порядке определения нормативов финансового обеспечения образовательной деятельности муниципальных </w:t>
      </w:r>
      <w:r w:rsidRPr="00BA48C5">
        <w:rPr>
          <w:rFonts w:ascii="Times New Roman" w:hAnsi="Times New Roman" w:cs="Times New Roman"/>
          <w:sz w:val="28"/>
          <w:szCs w:val="28"/>
        </w:rPr>
        <w:t>дошколь</w:t>
      </w:r>
      <w:r w:rsidR="00BA48C5" w:rsidRPr="00BA48C5">
        <w:rPr>
          <w:rFonts w:ascii="Times New Roman" w:hAnsi="Times New Roman" w:cs="Times New Roman"/>
          <w:sz w:val="28"/>
          <w:szCs w:val="28"/>
        </w:rPr>
        <w:t>ных образовательных организаций»</w:t>
      </w:r>
      <w:r w:rsidRPr="00BA48C5">
        <w:rPr>
          <w:rFonts w:ascii="Times New Roman" w:hAnsi="Times New Roman" w:cs="Times New Roman"/>
          <w:sz w:val="28"/>
          <w:szCs w:val="28"/>
        </w:rPr>
        <w:t xml:space="preserve"> (далее - новый закон по ДОУ) и</w:t>
      </w:r>
      <w:proofErr w:type="gramEnd"/>
      <w:r w:rsidRPr="00BA48C5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proofErr w:type="gramStart"/>
        <w:r w:rsidRPr="00BA48C5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BA48C5">
        <w:rPr>
          <w:rFonts w:ascii="Times New Roman" w:hAnsi="Times New Roman" w:cs="Times New Roman"/>
          <w:sz w:val="28"/>
          <w:szCs w:val="28"/>
        </w:rPr>
        <w:t xml:space="preserve"> Саратовской области от 12 декабря 2011 года </w:t>
      </w:r>
      <w:r w:rsidR="00BA48C5">
        <w:rPr>
          <w:rFonts w:ascii="Times New Roman" w:hAnsi="Times New Roman" w:cs="Times New Roman"/>
          <w:sz w:val="28"/>
          <w:szCs w:val="28"/>
        </w:rPr>
        <w:t>№ 190-ЗСО «</w:t>
      </w:r>
      <w:r w:rsidRPr="00BA48C5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</w:t>
      </w:r>
      <w:r w:rsidRPr="004E5BC1">
        <w:rPr>
          <w:rFonts w:ascii="Times New Roman" w:hAnsi="Times New Roman" w:cs="Times New Roman"/>
          <w:sz w:val="28"/>
          <w:szCs w:val="28"/>
        </w:rPr>
        <w:t>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</w:t>
      </w:r>
      <w:r w:rsidR="003977F2">
        <w:rPr>
          <w:rFonts w:ascii="Times New Roman" w:hAnsi="Times New Roman" w:cs="Times New Roman"/>
          <w:sz w:val="28"/>
          <w:szCs w:val="28"/>
        </w:rPr>
        <w:t xml:space="preserve"> за детьми дошкольного возраста</w:t>
      </w:r>
      <w:r w:rsidR="003977F2">
        <w:rPr>
          <w:rFonts w:ascii="Times New Roman" w:hAnsi="Times New Roman" w:cs="Times New Roman"/>
          <w:sz w:val="28"/>
          <w:szCs w:val="28"/>
        </w:rPr>
        <w:br/>
      </w:r>
      <w:r w:rsidRPr="004E5BC1">
        <w:rPr>
          <w:rFonts w:ascii="Times New Roman" w:hAnsi="Times New Roman" w:cs="Times New Roman"/>
          <w:sz w:val="28"/>
          <w:szCs w:val="28"/>
        </w:rPr>
        <w:t>в муниципальных образовательных организациях, реализующих основную общеобразовательную программу д</w:t>
      </w:r>
      <w:r w:rsidR="00BA48C5">
        <w:rPr>
          <w:rFonts w:ascii="Times New Roman" w:hAnsi="Times New Roman" w:cs="Times New Roman"/>
          <w:sz w:val="28"/>
          <w:szCs w:val="28"/>
        </w:rPr>
        <w:t>ошкольного образования</w:t>
      </w:r>
      <w:proofErr w:type="gramEnd"/>
      <w:r w:rsidR="00BA48C5">
        <w:rPr>
          <w:rFonts w:ascii="Times New Roman" w:hAnsi="Times New Roman" w:cs="Times New Roman"/>
          <w:sz w:val="28"/>
          <w:szCs w:val="28"/>
        </w:rPr>
        <w:t>»</w:t>
      </w:r>
      <w:r w:rsidR="003977F2">
        <w:rPr>
          <w:rFonts w:ascii="Times New Roman" w:hAnsi="Times New Roman" w:cs="Times New Roman"/>
          <w:sz w:val="28"/>
          <w:szCs w:val="28"/>
        </w:rPr>
        <w:t xml:space="preserve"> (с изм.</w:t>
      </w:r>
      <w:r w:rsidR="003977F2">
        <w:rPr>
          <w:rFonts w:ascii="Times New Roman" w:hAnsi="Times New Roman" w:cs="Times New Roman"/>
          <w:sz w:val="28"/>
          <w:szCs w:val="28"/>
        </w:rPr>
        <w:br/>
      </w:r>
      <w:r w:rsidRPr="004E5BC1">
        <w:rPr>
          <w:rFonts w:ascii="Times New Roman" w:hAnsi="Times New Roman" w:cs="Times New Roman"/>
          <w:sz w:val="28"/>
          <w:szCs w:val="28"/>
        </w:rPr>
        <w:t>от 27 июл</w:t>
      </w:r>
      <w:r>
        <w:rPr>
          <w:rFonts w:ascii="Times New Roman" w:hAnsi="Times New Roman" w:cs="Times New Roman"/>
          <w:sz w:val="28"/>
          <w:szCs w:val="28"/>
        </w:rPr>
        <w:t xml:space="preserve">я 2020 года </w:t>
      </w:r>
      <w:r w:rsidR="00BA48C5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103-ЗСО) на плановый период 2022 и </w:t>
      </w:r>
      <w:r w:rsidRPr="004E5BC1">
        <w:rPr>
          <w:rFonts w:ascii="Times New Roman" w:hAnsi="Times New Roman" w:cs="Times New Roman"/>
          <w:sz w:val="28"/>
          <w:szCs w:val="28"/>
        </w:rPr>
        <w:t>2023 год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4E5BC1">
        <w:rPr>
          <w:rFonts w:ascii="Times New Roman" w:hAnsi="Times New Roman" w:cs="Times New Roman"/>
          <w:sz w:val="28"/>
          <w:szCs w:val="28"/>
        </w:rPr>
        <w:t xml:space="preserve"> </w:t>
      </w:r>
      <w:r w:rsidRPr="004E5BC1">
        <w:rPr>
          <w:rFonts w:ascii="Times New Roman" w:hAnsi="Times New Roman" w:cs="Times New Roman"/>
          <w:sz w:val="28"/>
          <w:szCs w:val="28"/>
        </w:rPr>
        <w:lastRenderedPageBreak/>
        <w:t>соответственно;</w:t>
      </w:r>
    </w:p>
    <w:p w:rsidR="004E5BC1" w:rsidRPr="004E5BC1" w:rsidRDefault="004E5BC1" w:rsidP="004E5B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E5BC1">
        <w:rPr>
          <w:rFonts w:ascii="Times New Roman" w:hAnsi="Times New Roman" w:cs="Times New Roman"/>
          <w:sz w:val="28"/>
          <w:szCs w:val="28"/>
        </w:rPr>
        <w:t>R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раб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vertAlign w:val="subscript"/>
        </w:rPr>
        <w:t>доу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4E5BC1">
        <w:rPr>
          <w:rFonts w:ascii="Times New Roman" w:hAnsi="Times New Roman" w:cs="Times New Roman"/>
          <w:sz w:val="28"/>
          <w:szCs w:val="28"/>
          <w:vertAlign w:val="subscript"/>
        </w:rPr>
        <w:t>2022/2023</w:t>
      </w:r>
      <w:r w:rsidRPr="004E5BC1">
        <w:rPr>
          <w:rFonts w:ascii="Times New Roman" w:hAnsi="Times New Roman" w:cs="Times New Roman"/>
          <w:sz w:val="28"/>
          <w:szCs w:val="28"/>
        </w:rPr>
        <w:t xml:space="preserve"> - планируемая средняя численность работников муниципальных дошкольных учреждений, содержащаяся за счет средств местного бюджета, по подразделу 0</w:t>
      </w:r>
      <w:r w:rsidR="007F1398">
        <w:rPr>
          <w:rFonts w:ascii="Times New Roman" w:hAnsi="Times New Roman" w:cs="Times New Roman"/>
          <w:sz w:val="28"/>
          <w:szCs w:val="28"/>
        </w:rPr>
        <w:t>701 «Дошкольное образование»</w:t>
      </w:r>
      <w:r w:rsidR="003977F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на плановый период 2022 и </w:t>
      </w:r>
      <w:r w:rsidRPr="004E5BC1">
        <w:rPr>
          <w:rFonts w:ascii="Times New Roman" w:hAnsi="Times New Roman" w:cs="Times New Roman"/>
          <w:sz w:val="28"/>
          <w:szCs w:val="28"/>
        </w:rPr>
        <w:t>2023 год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4E5BC1">
        <w:rPr>
          <w:rFonts w:ascii="Times New Roman" w:hAnsi="Times New Roman" w:cs="Times New Roman"/>
          <w:sz w:val="28"/>
          <w:szCs w:val="28"/>
        </w:rPr>
        <w:t xml:space="preserve"> соответственно по оценке министерства образования области;</w:t>
      </w:r>
    </w:p>
    <w:p w:rsidR="004E5BC1" w:rsidRPr="004E5BC1" w:rsidRDefault="004E5BC1" w:rsidP="004E5B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BC1">
        <w:rPr>
          <w:rFonts w:ascii="Times New Roman" w:hAnsi="Times New Roman" w:cs="Times New Roman"/>
          <w:sz w:val="28"/>
          <w:szCs w:val="28"/>
        </w:rPr>
        <w:t>ЗПДО</w:t>
      </w:r>
      <w:r w:rsidRPr="004E5BC1">
        <w:rPr>
          <w:rFonts w:ascii="Times New Roman" w:hAnsi="Times New Roman" w:cs="Times New Roman"/>
          <w:sz w:val="28"/>
          <w:szCs w:val="28"/>
          <w:vertAlign w:val="subscript"/>
        </w:rPr>
        <w:t>2022/2023</w:t>
      </w:r>
      <w:r w:rsidRPr="004E5BC1">
        <w:rPr>
          <w:rFonts w:ascii="Times New Roman" w:hAnsi="Times New Roman" w:cs="Times New Roman"/>
          <w:sz w:val="28"/>
          <w:szCs w:val="28"/>
        </w:rPr>
        <w:t xml:space="preserve"> - прогнозное значение средней заработной платы работников муниципальных дошкольных учреждений, содержащихся за сч</w:t>
      </w:r>
      <w:r>
        <w:rPr>
          <w:rFonts w:ascii="Times New Roman" w:hAnsi="Times New Roman" w:cs="Times New Roman"/>
          <w:sz w:val="28"/>
          <w:szCs w:val="28"/>
        </w:rPr>
        <w:t xml:space="preserve">ет средств местного бюджета, на плановый период 2022 и </w:t>
      </w:r>
      <w:r w:rsidRPr="004E5BC1">
        <w:rPr>
          <w:rFonts w:ascii="Times New Roman" w:hAnsi="Times New Roman" w:cs="Times New Roman"/>
          <w:sz w:val="28"/>
          <w:szCs w:val="28"/>
        </w:rPr>
        <w:t>2023 год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4E5BC1">
        <w:rPr>
          <w:rFonts w:ascii="Times New Roman" w:hAnsi="Times New Roman" w:cs="Times New Roman"/>
          <w:sz w:val="28"/>
          <w:szCs w:val="28"/>
        </w:rPr>
        <w:t xml:space="preserve"> соответственно по оценке министерства образования области, но не ниже прогнозного значения минимального </w:t>
      </w:r>
      <w:proofErr w:type="gramStart"/>
      <w:r w:rsidRPr="004E5BC1">
        <w:rPr>
          <w:rFonts w:ascii="Times New Roman" w:hAnsi="Times New Roman" w:cs="Times New Roman"/>
          <w:sz w:val="28"/>
          <w:szCs w:val="28"/>
        </w:rPr>
        <w:t>размера оплаты труда</w:t>
      </w:r>
      <w:proofErr w:type="gramEnd"/>
      <w:r w:rsidRPr="004E5BC1">
        <w:rPr>
          <w:rFonts w:ascii="Times New Roman" w:hAnsi="Times New Roman" w:cs="Times New Roman"/>
          <w:sz w:val="28"/>
          <w:szCs w:val="28"/>
        </w:rPr>
        <w:t xml:space="preserve"> (далее - МРОТ) на соответствующий год;</w:t>
      </w:r>
    </w:p>
    <w:p w:rsidR="004E5BC1" w:rsidRPr="004E5BC1" w:rsidRDefault="004E5BC1" w:rsidP="004E5B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E5BC1">
        <w:rPr>
          <w:rFonts w:ascii="Times New Roman" w:hAnsi="Times New Roman" w:cs="Times New Roman"/>
          <w:sz w:val="28"/>
          <w:szCs w:val="28"/>
        </w:rPr>
        <w:t>К</w:t>
      </w:r>
      <w:r w:rsidRPr="004E5BC1">
        <w:rPr>
          <w:rFonts w:ascii="Times New Roman" w:hAnsi="Times New Roman" w:cs="Times New Roman"/>
          <w:sz w:val="28"/>
          <w:szCs w:val="28"/>
          <w:vertAlign w:val="subscript"/>
        </w:rPr>
        <w:t>доу</w:t>
      </w:r>
      <w:proofErr w:type="spellEnd"/>
      <w:r w:rsidRPr="004E5BC1">
        <w:rPr>
          <w:rFonts w:ascii="Times New Roman" w:hAnsi="Times New Roman" w:cs="Times New Roman"/>
          <w:sz w:val="28"/>
          <w:szCs w:val="28"/>
          <w:vertAlign w:val="subscript"/>
        </w:rPr>
        <w:t xml:space="preserve"> ост</w:t>
      </w:r>
      <w:r w:rsidRPr="004E5BC1">
        <w:rPr>
          <w:rFonts w:ascii="Times New Roman" w:hAnsi="Times New Roman" w:cs="Times New Roman"/>
          <w:sz w:val="28"/>
          <w:szCs w:val="28"/>
        </w:rPr>
        <w:t xml:space="preserve"> - коэффициент увели</w:t>
      </w:r>
      <w:r w:rsidR="003977F2">
        <w:rPr>
          <w:rFonts w:ascii="Times New Roman" w:hAnsi="Times New Roman" w:cs="Times New Roman"/>
          <w:sz w:val="28"/>
          <w:szCs w:val="28"/>
        </w:rPr>
        <w:t>чения для учета прочих расходов</w:t>
      </w:r>
      <w:r w:rsidR="003977F2">
        <w:rPr>
          <w:rFonts w:ascii="Times New Roman" w:hAnsi="Times New Roman" w:cs="Times New Roman"/>
          <w:sz w:val="28"/>
          <w:szCs w:val="28"/>
        </w:rPr>
        <w:br/>
      </w:r>
      <w:r w:rsidRPr="004E5BC1">
        <w:rPr>
          <w:rFonts w:ascii="Times New Roman" w:hAnsi="Times New Roman" w:cs="Times New Roman"/>
          <w:sz w:val="28"/>
          <w:szCs w:val="28"/>
        </w:rPr>
        <w:t>(за исключением расходов на выплату з</w:t>
      </w:r>
      <w:r w:rsidR="003977F2">
        <w:rPr>
          <w:rFonts w:ascii="Times New Roman" w:hAnsi="Times New Roman" w:cs="Times New Roman"/>
          <w:sz w:val="28"/>
          <w:szCs w:val="28"/>
        </w:rPr>
        <w:t>аработной платы с начислениями)</w:t>
      </w:r>
      <w:r w:rsidR="003977F2">
        <w:rPr>
          <w:rFonts w:ascii="Times New Roman" w:hAnsi="Times New Roman" w:cs="Times New Roman"/>
          <w:sz w:val="28"/>
          <w:szCs w:val="28"/>
        </w:rPr>
        <w:br/>
      </w:r>
      <w:r w:rsidRPr="004E5BC1">
        <w:rPr>
          <w:rFonts w:ascii="Times New Roman" w:hAnsi="Times New Roman" w:cs="Times New Roman"/>
          <w:sz w:val="28"/>
          <w:szCs w:val="28"/>
        </w:rPr>
        <w:t>за счет средств местного бюджета, в размере 1,2.</w:t>
      </w:r>
    </w:p>
    <w:p w:rsidR="004E5BC1" w:rsidRDefault="004E5BC1" w:rsidP="004E5BC1">
      <w:pPr>
        <w:pStyle w:val="a9"/>
        <w:ind w:left="0" w:firstLine="709"/>
      </w:pPr>
    </w:p>
    <w:p w:rsidR="00184C4B" w:rsidRDefault="00184C4B" w:rsidP="00184C4B">
      <w:pPr>
        <w:ind w:firstLine="709"/>
        <w:rPr>
          <w:b/>
          <w:i/>
        </w:rPr>
      </w:pPr>
      <w:r w:rsidRPr="00CF7A33">
        <w:rPr>
          <w:b/>
          <w:i/>
        </w:rPr>
        <w:t>2) </w:t>
      </w:r>
      <w:proofErr w:type="spellStart"/>
      <w:r w:rsidRPr="00CF7A33">
        <w:rPr>
          <w:b/>
          <w:i/>
        </w:rPr>
        <w:t>Р</w:t>
      </w:r>
      <w:r w:rsidRPr="00CF7A33">
        <w:rPr>
          <w:b/>
          <w:i/>
          <w:vertAlign w:val="subscript"/>
        </w:rPr>
        <w:t>шк</w:t>
      </w:r>
      <w:proofErr w:type="spellEnd"/>
      <w:r w:rsidRPr="00CF7A33">
        <w:rPr>
          <w:b/>
          <w:i/>
        </w:rPr>
        <w:t> – расходы на содержание муниципальных общеобразова</w:t>
      </w:r>
      <w:r w:rsidRPr="00CF7A33">
        <w:rPr>
          <w:b/>
          <w:i/>
        </w:rPr>
        <w:softHyphen/>
        <w:t>тельных учреждений, рассчитываемые по формуле:</w:t>
      </w:r>
    </w:p>
    <w:p w:rsidR="000E104F" w:rsidRDefault="000E104F" w:rsidP="000E104F">
      <w:pPr>
        <w:ind w:firstLine="709"/>
        <w:rPr>
          <w:b/>
          <w:i/>
        </w:rPr>
      </w:pPr>
      <w:r w:rsidRPr="000E104F">
        <w:rPr>
          <w:b/>
          <w:i/>
        </w:rPr>
        <w:t>2.1) в 2021 году:</w:t>
      </w:r>
    </w:p>
    <w:p w:rsidR="000E104F" w:rsidRPr="00CF7A33" w:rsidRDefault="000E104F" w:rsidP="003977F2">
      <w:pPr>
        <w:ind w:firstLine="709"/>
      </w:pPr>
      <w:proofErr w:type="spellStart"/>
      <w:r w:rsidRPr="00CF7A33">
        <w:t>Р</w:t>
      </w:r>
      <w:r w:rsidRPr="00CF7A33">
        <w:rPr>
          <w:vertAlign w:val="subscript"/>
        </w:rPr>
        <w:t>шк</w:t>
      </w:r>
      <w:proofErr w:type="spellEnd"/>
      <w:r w:rsidRPr="00CF7A33">
        <w:t xml:space="preserve"> = </w:t>
      </w:r>
      <w:proofErr w:type="spellStart"/>
      <w:r w:rsidRPr="00CF7A33">
        <w:t>Р</w:t>
      </w:r>
      <w:r w:rsidRPr="00CF7A33">
        <w:rPr>
          <w:vertAlign w:val="subscript"/>
        </w:rPr>
        <w:t>шк</w:t>
      </w:r>
      <w:proofErr w:type="spellEnd"/>
      <w:r w:rsidRPr="00CF7A33">
        <w:rPr>
          <w:vertAlign w:val="subscript"/>
        </w:rPr>
        <w:t> </w:t>
      </w:r>
      <w:proofErr w:type="spellStart"/>
      <w:r w:rsidRPr="00CF7A33">
        <w:rPr>
          <w:vertAlign w:val="subscript"/>
        </w:rPr>
        <w:t>субв</w:t>
      </w:r>
      <w:proofErr w:type="spellEnd"/>
      <w:r w:rsidRPr="00CF7A33">
        <w:rPr>
          <w:vertAlign w:val="subscript"/>
        </w:rPr>
        <w:t xml:space="preserve"> 202</w:t>
      </w:r>
      <w:r>
        <w:rPr>
          <w:vertAlign w:val="subscript"/>
        </w:rPr>
        <w:t>1</w:t>
      </w:r>
      <w:r w:rsidRPr="00CF7A33">
        <w:t xml:space="preserve">+ </w:t>
      </w:r>
      <w:proofErr w:type="gramStart"/>
      <w:r w:rsidRPr="00CF7A33">
        <w:rPr>
          <w:lang w:val="en-US"/>
        </w:rPr>
        <w:t>R</w:t>
      </w:r>
      <w:proofErr w:type="spellStart"/>
      <w:proofErr w:type="gramEnd"/>
      <w:r w:rsidRPr="00CF7A33">
        <w:rPr>
          <w:vertAlign w:val="subscript"/>
        </w:rPr>
        <w:t>шк</w:t>
      </w:r>
      <w:proofErr w:type="spellEnd"/>
      <w:r w:rsidRPr="00CF7A33">
        <w:rPr>
          <w:vertAlign w:val="subscript"/>
        </w:rPr>
        <w:t xml:space="preserve"> </w:t>
      </w:r>
      <w:proofErr w:type="spellStart"/>
      <w:r w:rsidRPr="00CF7A33">
        <w:rPr>
          <w:vertAlign w:val="subscript"/>
        </w:rPr>
        <w:t>пед</w:t>
      </w:r>
      <w:proofErr w:type="spellEnd"/>
      <w:r w:rsidRPr="00CF7A33">
        <w:rPr>
          <w:vertAlign w:val="subscript"/>
        </w:rPr>
        <w:t xml:space="preserve"> 20</w:t>
      </w:r>
      <w:r>
        <w:rPr>
          <w:vertAlign w:val="subscript"/>
        </w:rPr>
        <w:t>19</w:t>
      </w:r>
      <w:r w:rsidRPr="00CF7A33">
        <w:t xml:space="preserve"> х СДТД </w:t>
      </w:r>
      <w:r w:rsidRPr="00CF7A33">
        <w:rPr>
          <w:vertAlign w:val="subscript"/>
        </w:rPr>
        <w:t>202</w:t>
      </w:r>
      <w:r>
        <w:rPr>
          <w:vertAlign w:val="subscript"/>
        </w:rPr>
        <w:t>1</w:t>
      </w:r>
      <w:r w:rsidRPr="00CF7A33">
        <w:rPr>
          <w:vertAlign w:val="subscript"/>
        </w:rPr>
        <w:t xml:space="preserve"> </w:t>
      </w:r>
      <w:r w:rsidRPr="00CF7A33">
        <w:t xml:space="preserve"> х 12 х </w:t>
      </w:r>
      <w:proofErr w:type="spellStart"/>
      <w:r w:rsidRPr="00CF7A33">
        <w:t>К</w:t>
      </w:r>
      <w:r w:rsidRPr="00CF7A33">
        <w:rPr>
          <w:vertAlign w:val="subscript"/>
        </w:rPr>
        <w:t>шк</w:t>
      </w:r>
      <w:proofErr w:type="spellEnd"/>
      <w:r w:rsidRPr="00CF7A33">
        <w:rPr>
          <w:vertAlign w:val="subscript"/>
        </w:rPr>
        <w:t xml:space="preserve"> ост</w:t>
      </w:r>
      <w:r w:rsidRPr="00CF7A33">
        <w:t xml:space="preserve"> +  </w:t>
      </w:r>
      <w:r w:rsidRPr="00CF7A33">
        <w:br/>
      </w:r>
      <w:proofErr w:type="spellStart"/>
      <w:r w:rsidRPr="00CF7A33">
        <w:t>R</w:t>
      </w:r>
      <w:r w:rsidRPr="00CF7A33">
        <w:rPr>
          <w:vertAlign w:val="subscript"/>
        </w:rPr>
        <w:t>пед</w:t>
      </w:r>
      <w:proofErr w:type="spellEnd"/>
      <w:r w:rsidRPr="00CF7A33">
        <w:rPr>
          <w:vertAlign w:val="subscript"/>
        </w:rPr>
        <w:t xml:space="preserve"> </w:t>
      </w:r>
      <w:proofErr w:type="spellStart"/>
      <w:r w:rsidRPr="00CF7A33">
        <w:rPr>
          <w:vertAlign w:val="subscript"/>
        </w:rPr>
        <w:t>ооп</w:t>
      </w:r>
      <w:proofErr w:type="spellEnd"/>
      <w:r w:rsidRPr="00CF7A33">
        <w:rPr>
          <w:vertAlign w:val="subscript"/>
        </w:rPr>
        <w:t xml:space="preserve"> нов 202</w:t>
      </w:r>
      <w:r>
        <w:rPr>
          <w:vertAlign w:val="subscript"/>
        </w:rPr>
        <w:t>1</w:t>
      </w:r>
      <w:r w:rsidRPr="00CF7A33">
        <w:t xml:space="preserve"> х СДТД </w:t>
      </w:r>
      <w:r w:rsidRPr="00CF7A33">
        <w:rPr>
          <w:vertAlign w:val="subscript"/>
        </w:rPr>
        <w:t>202</w:t>
      </w:r>
      <w:r>
        <w:rPr>
          <w:vertAlign w:val="subscript"/>
        </w:rPr>
        <w:t>1</w:t>
      </w:r>
      <w:r w:rsidRPr="00CF7A33">
        <w:rPr>
          <w:vertAlign w:val="subscript"/>
        </w:rPr>
        <w:t xml:space="preserve"> </w:t>
      </w:r>
      <w:r w:rsidRPr="00CF7A33">
        <w:t xml:space="preserve"> х 12 х </w:t>
      </w:r>
      <w:proofErr w:type="spellStart"/>
      <w:r w:rsidRPr="00CF7A33">
        <w:t>К</w:t>
      </w:r>
      <w:r w:rsidRPr="00CF7A33">
        <w:rPr>
          <w:vertAlign w:val="subscript"/>
        </w:rPr>
        <w:t>шк</w:t>
      </w:r>
      <w:proofErr w:type="spellEnd"/>
      <w:r w:rsidRPr="00CF7A33">
        <w:rPr>
          <w:vertAlign w:val="subscript"/>
        </w:rPr>
        <w:t xml:space="preserve"> ост</w:t>
      </w:r>
      <w:r w:rsidRPr="00CF7A33">
        <w:t>,</w:t>
      </w:r>
      <w:r w:rsidR="003977F2">
        <w:t xml:space="preserve"> </w:t>
      </w:r>
      <w:r w:rsidRPr="00CF7A33">
        <w:t>где:</w:t>
      </w:r>
      <w:r w:rsidRPr="00CF7A33">
        <w:rPr>
          <w:vertAlign w:val="subscript"/>
        </w:rPr>
        <w:t xml:space="preserve"> </w:t>
      </w:r>
    </w:p>
    <w:p w:rsidR="003977F2" w:rsidRDefault="003977F2" w:rsidP="000E104F">
      <w:pPr>
        <w:ind w:firstLine="709"/>
      </w:pPr>
    </w:p>
    <w:p w:rsidR="000E104F" w:rsidRPr="00CF7A33" w:rsidRDefault="000E104F" w:rsidP="000E104F">
      <w:pPr>
        <w:ind w:firstLine="709"/>
      </w:pPr>
      <w:proofErr w:type="spellStart"/>
      <w:proofErr w:type="gramStart"/>
      <w:r w:rsidRPr="00CF7A33">
        <w:t>Р</w:t>
      </w:r>
      <w:r w:rsidRPr="00CF7A33">
        <w:rPr>
          <w:vertAlign w:val="subscript"/>
        </w:rPr>
        <w:t>шк</w:t>
      </w:r>
      <w:proofErr w:type="spellEnd"/>
      <w:r w:rsidRPr="00CF7A33">
        <w:rPr>
          <w:vertAlign w:val="subscript"/>
        </w:rPr>
        <w:t> </w:t>
      </w:r>
      <w:proofErr w:type="spellStart"/>
      <w:r w:rsidRPr="00CF7A33">
        <w:rPr>
          <w:vertAlign w:val="subscript"/>
        </w:rPr>
        <w:t>субв</w:t>
      </w:r>
      <w:proofErr w:type="spellEnd"/>
      <w:r w:rsidRPr="00CF7A33">
        <w:rPr>
          <w:vertAlign w:val="subscript"/>
        </w:rPr>
        <w:t xml:space="preserve"> 202</w:t>
      </w:r>
      <w:r>
        <w:rPr>
          <w:vertAlign w:val="subscript"/>
        </w:rPr>
        <w:t>1</w:t>
      </w:r>
      <w:r w:rsidRPr="00CF7A33">
        <w:t>– расходы муниципальных общеобразовательных учреждений, отражаемые по подразделу 0702 «Общее образование» за счет субвенций из областного бюджета в соответствии с Законами Саратовской области от 3 декабря 2009 года № 203-ЗСО «Об определении объема субвенций из областного бюджета на финансовое обеспечение образовательной деятельности муниципальных общеобразовательных учреждений и о порядке определения нормативов финансового обеспечения образовательной деятельности муниципальных общеобразовательных учреждений» и от</w:t>
      </w:r>
      <w:proofErr w:type="gramEnd"/>
      <w:r w:rsidRPr="00CF7A33">
        <w:t xml:space="preserve"> </w:t>
      </w:r>
      <w:proofErr w:type="gramStart"/>
      <w:r w:rsidRPr="00CF7A33">
        <w:t>12 декабря 2011 года № 190-ЗСО «О наделении органов местного самоуправления государственными полномочиями по организации предоставления питания о</w:t>
      </w:r>
      <w:r w:rsidR="003977F2">
        <w:t>тдельным категориям обучающихся</w:t>
      </w:r>
      <w:r w:rsidR="003977F2">
        <w:br/>
      </w:r>
      <w:r w:rsidRPr="00CF7A33">
        <w:t>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</w:t>
      </w:r>
      <w:r w:rsidR="003977F2">
        <w:t>тичному финансированию расходов</w:t>
      </w:r>
      <w:r w:rsidR="003977F2">
        <w:br/>
      </w:r>
      <w:r w:rsidRPr="00CF7A33">
        <w:t xml:space="preserve">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образования» </w:t>
      </w:r>
      <w:r w:rsidR="00765918">
        <w:t>(с изм.</w:t>
      </w:r>
      <w:r w:rsidR="00765918">
        <w:br/>
      </w:r>
      <w:r w:rsidR="00765918" w:rsidRPr="004E5BC1">
        <w:t>от 27</w:t>
      </w:r>
      <w:proofErr w:type="gramEnd"/>
      <w:r w:rsidR="00765918" w:rsidRPr="004E5BC1">
        <w:t xml:space="preserve"> июл</w:t>
      </w:r>
      <w:r w:rsidR="00765918">
        <w:t xml:space="preserve">я 2020 года </w:t>
      </w:r>
      <w:r w:rsidR="00094A65">
        <w:t>№</w:t>
      </w:r>
      <w:r w:rsidR="00765918">
        <w:t xml:space="preserve"> 103-ЗСО) </w:t>
      </w:r>
      <w:r w:rsidRPr="00CF7A33">
        <w:t>на 202</w:t>
      </w:r>
      <w:r>
        <w:t>1 год</w:t>
      </w:r>
      <w:r w:rsidRPr="00CF7A33">
        <w:t>;</w:t>
      </w:r>
    </w:p>
    <w:p w:rsidR="000E104F" w:rsidRPr="003977F2" w:rsidRDefault="000E104F" w:rsidP="000E104F">
      <w:pPr>
        <w:ind w:firstLine="709"/>
        <w:rPr>
          <w:spacing w:val="-6"/>
        </w:rPr>
      </w:pPr>
      <w:r w:rsidRPr="00CF7A33">
        <w:rPr>
          <w:lang w:val="en-US"/>
        </w:rPr>
        <w:t>R</w:t>
      </w:r>
      <w:proofErr w:type="spellStart"/>
      <w:r w:rsidRPr="00CF7A33">
        <w:rPr>
          <w:vertAlign w:val="subscript"/>
        </w:rPr>
        <w:t>шк</w:t>
      </w:r>
      <w:proofErr w:type="spellEnd"/>
      <w:r w:rsidRPr="00CF7A33">
        <w:rPr>
          <w:vertAlign w:val="subscript"/>
        </w:rPr>
        <w:t> </w:t>
      </w:r>
      <w:proofErr w:type="spellStart"/>
      <w:r w:rsidRPr="00CF7A33">
        <w:rPr>
          <w:vertAlign w:val="subscript"/>
        </w:rPr>
        <w:t>пед</w:t>
      </w:r>
      <w:proofErr w:type="spellEnd"/>
      <w:r w:rsidRPr="00CF7A33">
        <w:rPr>
          <w:vertAlign w:val="subscript"/>
        </w:rPr>
        <w:t xml:space="preserve"> 20</w:t>
      </w:r>
      <w:r>
        <w:rPr>
          <w:vertAlign w:val="subscript"/>
        </w:rPr>
        <w:t>19</w:t>
      </w:r>
      <w:r w:rsidRPr="00CF7A33">
        <w:t xml:space="preserve"> – </w:t>
      </w:r>
      <w:r w:rsidRPr="003977F2">
        <w:rPr>
          <w:spacing w:val="-6"/>
        </w:rPr>
        <w:t>фактическая штатная численность педагогических работников муниципальных общеобразовательных учреждений, отражаемых по подразделу 0702 «Общее образование», за 2019 год по данным отчета по сети;</w:t>
      </w:r>
    </w:p>
    <w:p w:rsidR="000E104F" w:rsidRPr="00CF7A33" w:rsidRDefault="000E104F" w:rsidP="000E104F">
      <w:pPr>
        <w:ind w:firstLine="709"/>
      </w:pPr>
      <w:r w:rsidRPr="00CF7A33">
        <w:t xml:space="preserve">СДТД </w:t>
      </w:r>
      <w:r w:rsidRPr="00CF7A33">
        <w:rPr>
          <w:vertAlign w:val="subscript"/>
        </w:rPr>
        <w:t>202</w:t>
      </w:r>
      <w:r>
        <w:rPr>
          <w:vertAlign w:val="subscript"/>
        </w:rPr>
        <w:t>1</w:t>
      </w:r>
      <w:r w:rsidRPr="00CF7A33">
        <w:rPr>
          <w:vertAlign w:val="subscript"/>
        </w:rPr>
        <w:t xml:space="preserve"> </w:t>
      </w:r>
      <w:r w:rsidR="00094A65">
        <w:t xml:space="preserve"> – прогнозное значение средней заработной платы </w:t>
      </w:r>
      <w:r w:rsidR="00094A65" w:rsidRPr="003977F2">
        <w:rPr>
          <w:spacing w:val="-6"/>
        </w:rPr>
        <w:t>педагогических работников муниципальных общеобразовательных учреждений</w:t>
      </w:r>
      <w:r w:rsidR="00094A65" w:rsidRPr="00CF7A33">
        <w:t xml:space="preserve"> </w:t>
      </w:r>
      <w:r w:rsidR="00094A65">
        <w:lastRenderedPageBreak/>
        <w:t>на 2021 год, установленное постановлением Правительства Саратовской области от 4 июня 2020 года № 463-П «</w:t>
      </w:r>
      <w:r w:rsidR="00094A65">
        <w:rPr>
          <w:rFonts w:eastAsiaTheme="minorHAnsi"/>
        </w:rPr>
        <w:t xml:space="preserve">О повышении </w:t>
      </w:r>
      <w:proofErr w:type="gramStart"/>
      <w:r w:rsidR="00094A65">
        <w:rPr>
          <w:rFonts w:eastAsiaTheme="minorHAnsi"/>
        </w:rPr>
        <w:t>оплаты труда отдельных категорий работников государственных учреждений</w:t>
      </w:r>
      <w:proofErr w:type="gramEnd"/>
      <w:r w:rsidR="00094A65">
        <w:rPr>
          <w:rFonts w:eastAsiaTheme="minorHAnsi"/>
        </w:rPr>
        <w:t xml:space="preserve"> области»</w:t>
      </w:r>
      <w:r w:rsidRPr="00CF7A33">
        <w:t>;</w:t>
      </w:r>
    </w:p>
    <w:p w:rsidR="000E104F" w:rsidRPr="00CF7A33" w:rsidRDefault="000E104F" w:rsidP="000E104F">
      <w:pPr>
        <w:ind w:firstLine="709"/>
      </w:pPr>
      <w:proofErr w:type="spellStart"/>
      <w:proofErr w:type="gramStart"/>
      <w:r w:rsidRPr="00CF7A33">
        <w:t>R</w:t>
      </w:r>
      <w:proofErr w:type="gramEnd"/>
      <w:r w:rsidRPr="00CF7A33">
        <w:rPr>
          <w:vertAlign w:val="subscript"/>
        </w:rPr>
        <w:t>пед</w:t>
      </w:r>
      <w:proofErr w:type="spellEnd"/>
      <w:r w:rsidRPr="00CF7A33">
        <w:rPr>
          <w:vertAlign w:val="subscript"/>
        </w:rPr>
        <w:t xml:space="preserve"> </w:t>
      </w:r>
      <w:proofErr w:type="spellStart"/>
      <w:r w:rsidRPr="00CF7A33">
        <w:rPr>
          <w:vertAlign w:val="subscript"/>
        </w:rPr>
        <w:t>ооп</w:t>
      </w:r>
      <w:proofErr w:type="spellEnd"/>
      <w:r w:rsidRPr="00CF7A33">
        <w:rPr>
          <w:vertAlign w:val="subscript"/>
        </w:rPr>
        <w:t xml:space="preserve"> нов 202</w:t>
      </w:r>
      <w:r>
        <w:rPr>
          <w:vertAlign w:val="subscript"/>
        </w:rPr>
        <w:t>1</w:t>
      </w:r>
      <w:r w:rsidRPr="00CF7A33">
        <w:t xml:space="preserve"> – плановая средняя численность педагогических работников новых и (или) расширяемых муниципальных общеобразовательных учреждений, отражаемых по подразделу 0702 «Общее образование», на 202</w:t>
      </w:r>
      <w:r>
        <w:t>1</w:t>
      </w:r>
      <w:r w:rsidRPr="00CF7A33">
        <w:t xml:space="preserve"> год соответственно (в среднегодовом исчислении); </w:t>
      </w:r>
    </w:p>
    <w:p w:rsidR="000E104F" w:rsidRPr="00CF7A33" w:rsidRDefault="000E104F" w:rsidP="000E104F">
      <w:pPr>
        <w:ind w:firstLine="709"/>
      </w:pPr>
      <w:proofErr w:type="spellStart"/>
      <w:r w:rsidRPr="00CF7A33">
        <w:t>К</w:t>
      </w:r>
      <w:r w:rsidRPr="00CF7A33">
        <w:rPr>
          <w:vertAlign w:val="subscript"/>
        </w:rPr>
        <w:t>шк</w:t>
      </w:r>
      <w:proofErr w:type="spellEnd"/>
      <w:r w:rsidRPr="00CF7A33">
        <w:rPr>
          <w:vertAlign w:val="subscript"/>
        </w:rPr>
        <w:t xml:space="preserve"> ост</w:t>
      </w:r>
      <w:r w:rsidRPr="00CF7A33">
        <w:t xml:space="preserve"> – нормативная доля прочих расходов (за исключением расходов на выплату заработной платы с начислениями) за счет средств местного бюджета в размере 0,3. </w:t>
      </w:r>
    </w:p>
    <w:p w:rsidR="000E104F" w:rsidRDefault="000E104F" w:rsidP="000E104F">
      <w:pPr>
        <w:ind w:firstLine="709"/>
        <w:rPr>
          <w:b/>
          <w:i/>
        </w:rPr>
      </w:pPr>
    </w:p>
    <w:p w:rsidR="000E104F" w:rsidRDefault="000E104F" w:rsidP="000E104F">
      <w:pPr>
        <w:ind w:firstLine="709"/>
        <w:rPr>
          <w:b/>
          <w:i/>
        </w:rPr>
      </w:pPr>
      <w:r>
        <w:rPr>
          <w:b/>
          <w:i/>
        </w:rPr>
        <w:t>2.2) в плановом периоде 2022 и 2023 годов:</w:t>
      </w:r>
    </w:p>
    <w:p w:rsidR="000E104F" w:rsidRPr="00EC2BF0" w:rsidRDefault="000E104F" w:rsidP="00EC2BF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C2BF0">
        <w:rPr>
          <w:rFonts w:ascii="Times New Roman" w:hAnsi="Times New Roman" w:cs="Times New Roman"/>
          <w:sz w:val="28"/>
          <w:szCs w:val="28"/>
        </w:rPr>
        <w:t>Р</w:t>
      </w:r>
      <w:r w:rsidRPr="00EC2BF0">
        <w:rPr>
          <w:rFonts w:ascii="Times New Roman" w:hAnsi="Times New Roman" w:cs="Times New Roman"/>
          <w:sz w:val="28"/>
          <w:szCs w:val="28"/>
          <w:vertAlign w:val="subscript"/>
        </w:rPr>
        <w:t>шк</w:t>
      </w:r>
      <w:proofErr w:type="spellEnd"/>
      <w:r w:rsidRPr="00EC2BF0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EC2BF0">
        <w:rPr>
          <w:rFonts w:ascii="Times New Roman" w:hAnsi="Times New Roman" w:cs="Times New Roman"/>
          <w:sz w:val="28"/>
          <w:szCs w:val="28"/>
        </w:rPr>
        <w:t>Р</w:t>
      </w:r>
      <w:r w:rsidR="00EC2BF0">
        <w:rPr>
          <w:rFonts w:ascii="Times New Roman" w:hAnsi="Times New Roman" w:cs="Times New Roman"/>
          <w:sz w:val="28"/>
          <w:szCs w:val="28"/>
          <w:vertAlign w:val="subscript"/>
        </w:rPr>
        <w:t>шк</w:t>
      </w:r>
      <w:proofErr w:type="spellEnd"/>
      <w:r w:rsidR="00EC2BF0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="00EC2BF0">
        <w:rPr>
          <w:rFonts w:ascii="Times New Roman" w:hAnsi="Times New Roman" w:cs="Times New Roman"/>
          <w:sz w:val="28"/>
          <w:szCs w:val="28"/>
          <w:vertAlign w:val="subscript"/>
        </w:rPr>
        <w:t>субв</w:t>
      </w:r>
      <w:proofErr w:type="spellEnd"/>
      <w:r w:rsidR="00EC2BF0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EC2BF0">
        <w:rPr>
          <w:rFonts w:ascii="Times New Roman" w:hAnsi="Times New Roman" w:cs="Times New Roman"/>
          <w:sz w:val="28"/>
          <w:szCs w:val="28"/>
          <w:vertAlign w:val="subscript"/>
        </w:rPr>
        <w:t>2022/2023</w:t>
      </w:r>
      <w:r w:rsidRPr="00EC2BF0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EC2BF0">
        <w:rPr>
          <w:rFonts w:ascii="Times New Roman" w:hAnsi="Times New Roman" w:cs="Times New Roman"/>
          <w:sz w:val="28"/>
          <w:szCs w:val="28"/>
        </w:rPr>
        <w:t>R</w:t>
      </w:r>
      <w:r w:rsidR="00EC2BF0">
        <w:rPr>
          <w:rFonts w:ascii="Times New Roman" w:hAnsi="Times New Roman" w:cs="Times New Roman"/>
          <w:sz w:val="28"/>
          <w:szCs w:val="28"/>
          <w:vertAlign w:val="subscript"/>
        </w:rPr>
        <w:t>шк</w:t>
      </w:r>
      <w:proofErr w:type="spellEnd"/>
      <w:r w:rsidR="00EC2BF0">
        <w:rPr>
          <w:rFonts w:ascii="Times New Roman" w:hAnsi="Times New Roman" w:cs="Times New Roman"/>
          <w:sz w:val="28"/>
          <w:szCs w:val="28"/>
          <w:vertAlign w:val="subscript"/>
        </w:rPr>
        <w:t xml:space="preserve"> прочие </w:t>
      </w:r>
      <w:r w:rsidRPr="00EC2BF0">
        <w:rPr>
          <w:rFonts w:ascii="Times New Roman" w:hAnsi="Times New Roman" w:cs="Times New Roman"/>
          <w:sz w:val="28"/>
          <w:szCs w:val="28"/>
          <w:vertAlign w:val="subscript"/>
        </w:rPr>
        <w:t>2022/2023</w:t>
      </w:r>
      <w:r w:rsidRPr="00EC2BF0">
        <w:rPr>
          <w:rFonts w:ascii="Times New Roman" w:hAnsi="Times New Roman" w:cs="Times New Roman"/>
          <w:sz w:val="28"/>
          <w:szCs w:val="28"/>
        </w:rPr>
        <w:t xml:space="preserve"> x</w:t>
      </w:r>
      <w:proofErr w:type="gramEnd"/>
    </w:p>
    <w:p w:rsidR="000E104F" w:rsidRPr="00EC2BF0" w:rsidRDefault="000E104F" w:rsidP="00EC2BF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C2BF0">
        <w:rPr>
          <w:rFonts w:ascii="Times New Roman" w:hAnsi="Times New Roman" w:cs="Times New Roman"/>
          <w:sz w:val="28"/>
          <w:szCs w:val="28"/>
        </w:rPr>
        <w:t>x ЗПШ</w:t>
      </w:r>
      <w:r w:rsidRPr="00EC2BF0">
        <w:rPr>
          <w:rFonts w:ascii="Times New Roman" w:hAnsi="Times New Roman" w:cs="Times New Roman"/>
          <w:sz w:val="28"/>
          <w:szCs w:val="28"/>
          <w:vertAlign w:val="subscript"/>
        </w:rPr>
        <w:t>2022/2023</w:t>
      </w:r>
      <w:r w:rsidRPr="00EC2BF0">
        <w:rPr>
          <w:rFonts w:ascii="Times New Roman" w:hAnsi="Times New Roman" w:cs="Times New Roman"/>
          <w:sz w:val="28"/>
          <w:szCs w:val="28"/>
        </w:rPr>
        <w:t xml:space="preserve"> x 12 x 1,302) x </w:t>
      </w:r>
      <w:proofErr w:type="spellStart"/>
      <w:r w:rsidRPr="00EC2BF0">
        <w:rPr>
          <w:rFonts w:ascii="Times New Roman" w:hAnsi="Times New Roman" w:cs="Times New Roman"/>
          <w:sz w:val="28"/>
          <w:szCs w:val="28"/>
        </w:rPr>
        <w:t>К</w:t>
      </w:r>
      <w:r w:rsidRPr="00EC2BF0">
        <w:rPr>
          <w:rFonts w:ascii="Times New Roman" w:hAnsi="Times New Roman" w:cs="Times New Roman"/>
          <w:sz w:val="28"/>
          <w:szCs w:val="28"/>
          <w:vertAlign w:val="subscript"/>
        </w:rPr>
        <w:t>шк</w:t>
      </w:r>
      <w:proofErr w:type="spellEnd"/>
      <w:r w:rsidRPr="00EC2BF0">
        <w:rPr>
          <w:rFonts w:ascii="Times New Roman" w:hAnsi="Times New Roman" w:cs="Times New Roman"/>
          <w:sz w:val="28"/>
          <w:szCs w:val="28"/>
          <w:vertAlign w:val="subscript"/>
        </w:rPr>
        <w:t xml:space="preserve"> ост</w:t>
      </w:r>
      <w:r w:rsidR="003977F2">
        <w:rPr>
          <w:rFonts w:ascii="Times New Roman" w:hAnsi="Times New Roman" w:cs="Times New Roman"/>
          <w:sz w:val="28"/>
          <w:szCs w:val="28"/>
        </w:rPr>
        <w:t xml:space="preserve">, </w:t>
      </w:r>
      <w:r w:rsidRPr="00EC2BF0">
        <w:rPr>
          <w:rFonts w:ascii="Times New Roman" w:hAnsi="Times New Roman" w:cs="Times New Roman"/>
          <w:sz w:val="28"/>
          <w:szCs w:val="28"/>
        </w:rPr>
        <w:t>где:</w:t>
      </w:r>
      <w:proofErr w:type="gramEnd"/>
    </w:p>
    <w:p w:rsidR="000E104F" w:rsidRPr="00EC2BF0" w:rsidRDefault="000E104F" w:rsidP="00EC2B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104F" w:rsidRPr="00EC2BF0" w:rsidRDefault="000E104F" w:rsidP="00EC2B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C2BF0">
        <w:rPr>
          <w:rFonts w:ascii="Times New Roman" w:hAnsi="Times New Roman" w:cs="Times New Roman"/>
          <w:sz w:val="28"/>
          <w:szCs w:val="28"/>
        </w:rPr>
        <w:t>Р</w:t>
      </w:r>
      <w:r w:rsidR="00EC2BF0">
        <w:rPr>
          <w:rFonts w:ascii="Times New Roman" w:hAnsi="Times New Roman" w:cs="Times New Roman"/>
          <w:sz w:val="28"/>
          <w:szCs w:val="28"/>
          <w:vertAlign w:val="subscript"/>
        </w:rPr>
        <w:t>шк</w:t>
      </w:r>
      <w:proofErr w:type="spellEnd"/>
      <w:r w:rsidR="00EC2BF0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="00EC2BF0">
        <w:rPr>
          <w:rFonts w:ascii="Times New Roman" w:hAnsi="Times New Roman" w:cs="Times New Roman"/>
          <w:sz w:val="28"/>
          <w:szCs w:val="28"/>
          <w:vertAlign w:val="subscript"/>
        </w:rPr>
        <w:t>субв</w:t>
      </w:r>
      <w:proofErr w:type="spellEnd"/>
      <w:r w:rsidR="00EC2BF0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EC2BF0">
        <w:rPr>
          <w:rFonts w:ascii="Times New Roman" w:hAnsi="Times New Roman" w:cs="Times New Roman"/>
          <w:sz w:val="28"/>
          <w:szCs w:val="28"/>
          <w:vertAlign w:val="subscript"/>
        </w:rPr>
        <w:t>2022/2023</w:t>
      </w:r>
      <w:r w:rsidRPr="00EC2BF0">
        <w:rPr>
          <w:rFonts w:ascii="Times New Roman" w:hAnsi="Times New Roman" w:cs="Times New Roman"/>
          <w:sz w:val="28"/>
          <w:szCs w:val="28"/>
        </w:rPr>
        <w:t xml:space="preserve"> - расходы муниципальных общеобразовательных учреждений, отражаемые по подразделу 0702 </w:t>
      </w:r>
      <w:r w:rsidR="00094A65">
        <w:rPr>
          <w:rFonts w:ascii="Times New Roman" w:hAnsi="Times New Roman" w:cs="Times New Roman"/>
          <w:sz w:val="28"/>
          <w:szCs w:val="28"/>
        </w:rPr>
        <w:t>«Общее образование»</w:t>
      </w:r>
      <w:r w:rsidRPr="00EC2BF0">
        <w:rPr>
          <w:rFonts w:ascii="Times New Roman" w:hAnsi="Times New Roman" w:cs="Times New Roman"/>
          <w:sz w:val="28"/>
          <w:szCs w:val="28"/>
        </w:rPr>
        <w:t xml:space="preserve"> за счет субвенций из областного бюджета в соответствии с проектом закона Саратовской области</w:t>
      </w:r>
      <w:r w:rsidR="00094A65">
        <w:rPr>
          <w:rFonts w:ascii="Times New Roman" w:hAnsi="Times New Roman" w:cs="Times New Roman"/>
          <w:sz w:val="28"/>
          <w:szCs w:val="28"/>
        </w:rPr>
        <w:t xml:space="preserve"> «</w:t>
      </w:r>
      <w:r w:rsidRPr="00EC2BF0">
        <w:rPr>
          <w:rFonts w:ascii="Times New Roman" w:hAnsi="Times New Roman" w:cs="Times New Roman"/>
          <w:sz w:val="28"/>
          <w:szCs w:val="28"/>
        </w:rPr>
        <w:t>О порядке расчета субвенции из областного бюджета на финансовое обеспечение образовательной деятельности муниципальных общеобразовательных организаций и о порядке определения нормативов финансового обеспечения образовательной деятельности муниципальных общеобразовательных организаций</w:t>
      </w:r>
      <w:r w:rsidR="00094A65">
        <w:rPr>
          <w:rFonts w:ascii="Times New Roman" w:hAnsi="Times New Roman" w:cs="Times New Roman"/>
          <w:sz w:val="28"/>
          <w:szCs w:val="28"/>
        </w:rPr>
        <w:t>»</w:t>
      </w:r>
      <w:r w:rsidRPr="00EC2BF0">
        <w:rPr>
          <w:rFonts w:ascii="Times New Roman" w:hAnsi="Times New Roman" w:cs="Times New Roman"/>
          <w:sz w:val="28"/>
          <w:szCs w:val="28"/>
        </w:rPr>
        <w:t xml:space="preserve"> (далее - новый закон по ООП) </w:t>
      </w:r>
      <w:r w:rsidRPr="00094A65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094A65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proofErr w:type="gramStart"/>
        <w:r w:rsidRPr="00094A6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94A65">
        <w:rPr>
          <w:rFonts w:ascii="Times New Roman" w:hAnsi="Times New Roman" w:cs="Times New Roman"/>
          <w:sz w:val="28"/>
          <w:szCs w:val="28"/>
        </w:rPr>
        <w:t xml:space="preserve"> Саратовской области от 12 декабря 2011 года </w:t>
      </w:r>
      <w:r w:rsidR="00094A65" w:rsidRPr="00094A65">
        <w:rPr>
          <w:rFonts w:ascii="Times New Roman" w:hAnsi="Times New Roman" w:cs="Times New Roman"/>
          <w:sz w:val="28"/>
          <w:szCs w:val="28"/>
        </w:rPr>
        <w:t>№</w:t>
      </w:r>
      <w:r w:rsidRPr="00094A65">
        <w:rPr>
          <w:rFonts w:ascii="Times New Roman" w:hAnsi="Times New Roman" w:cs="Times New Roman"/>
          <w:sz w:val="28"/>
          <w:szCs w:val="28"/>
        </w:rPr>
        <w:t xml:space="preserve"> 190-ЗСО </w:t>
      </w:r>
      <w:r w:rsidR="00094A65" w:rsidRPr="00094A65">
        <w:rPr>
          <w:rFonts w:ascii="Times New Roman" w:hAnsi="Times New Roman" w:cs="Times New Roman"/>
          <w:sz w:val="28"/>
          <w:szCs w:val="28"/>
        </w:rPr>
        <w:t>«</w:t>
      </w:r>
      <w:r w:rsidRPr="00094A65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</w:t>
      </w:r>
      <w:r w:rsidR="003977F2" w:rsidRPr="00094A65">
        <w:rPr>
          <w:rFonts w:ascii="Times New Roman" w:hAnsi="Times New Roman" w:cs="Times New Roman"/>
          <w:sz w:val="28"/>
          <w:szCs w:val="28"/>
        </w:rPr>
        <w:t>я государственными полномочиями</w:t>
      </w:r>
      <w:r w:rsidR="003977F2" w:rsidRPr="00094A65">
        <w:rPr>
          <w:rFonts w:ascii="Times New Roman" w:hAnsi="Times New Roman" w:cs="Times New Roman"/>
          <w:sz w:val="28"/>
          <w:szCs w:val="28"/>
        </w:rPr>
        <w:br/>
      </w:r>
      <w:r w:rsidRPr="00094A65">
        <w:rPr>
          <w:rFonts w:ascii="Times New Roman" w:hAnsi="Times New Roman" w:cs="Times New Roman"/>
          <w:sz w:val="28"/>
          <w:szCs w:val="28"/>
        </w:rPr>
        <w:t>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</w:t>
      </w:r>
      <w:r w:rsidRPr="00EC2BF0">
        <w:rPr>
          <w:rFonts w:ascii="Times New Roman" w:hAnsi="Times New Roman" w:cs="Times New Roman"/>
          <w:sz w:val="28"/>
          <w:szCs w:val="28"/>
        </w:rPr>
        <w:t>сированию расходов на присмотр и уход за детьми дошкольного возраста</w:t>
      </w:r>
      <w:r w:rsidR="003977F2">
        <w:rPr>
          <w:rFonts w:ascii="Times New Roman" w:hAnsi="Times New Roman" w:cs="Times New Roman"/>
          <w:sz w:val="28"/>
          <w:szCs w:val="28"/>
        </w:rPr>
        <w:br/>
      </w:r>
      <w:r w:rsidRPr="00EC2BF0">
        <w:rPr>
          <w:rFonts w:ascii="Times New Roman" w:hAnsi="Times New Roman" w:cs="Times New Roman"/>
          <w:sz w:val="28"/>
          <w:szCs w:val="28"/>
        </w:rPr>
        <w:t>в муниципальных образовательных организациях, реализующих основную общеобразовательную программу д</w:t>
      </w:r>
      <w:r w:rsidR="00765918">
        <w:rPr>
          <w:rFonts w:ascii="Times New Roman" w:hAnsi="Times New Roman" w:cs="Times New Roman"/>
          <w:sz w:val="28"/>
          <w:szCs w:val="28"/>
        </w:rPr>
        <w:t>ошкольного образования</w:t>
      </w:r>
      <w:proofErr w:type="gramEnd"/>
      <w:r w:rsidR="00094A65">
        <w:rPr>
          <w:rFonts w:ascii="Times New Roman" w:hAnsi="Times New Roman" w:cs="Times New Roman"/>
          <w:sz w:val="28"/>
          <w:szCs w:val="28"/>
        </w:rPr>
        <w:t>»</w:t>
      </w:r>
      <w:r w:rsidR="00765918">
        <w:rPr>
          <w:rFonts w:ascii="Times New Roman" w:hAnsi="Times New Roman" w:cs="Times New Roman"/>
          <w:sz w:val="28"/>
          <w:szCs w:val="28"/>
        </w:rPr>
        <w:t xml:space="preserve"> (с изм.</w:t>
      </w:r>
      <w:r w:rsidR="00765918">
        <w:rPr>
          <w:rFonts w:ascii="Times New Roman" w:hAnsi="Times New Roman" w:cs="Times New Roman"/>
          <w:sz w:val="28"/>
          <w:szCs w:val="28"/>
        </w:rPr>
        <w:br/>
      </w:r>
      <w:r w:rsidRPr="00EC2BF0">
        <w:rPr>
          <w:rFonts w:ascii="Times New Roman" w:hAnsi="Times New Roman" w:cs="Times New Roman"/>
          <w:sz w:val="28"/>
          <w:szCs w:val="28"/>
        </w:rPr>
        <w:t xml:space="preserve">от 27 июля 2020 года </w:t>
      </w:r>
      <w:r w:rsidR="00094A65">
        <w:rPr>
          <w:rFonts w:ascii="Times New Roman" w:hAnsi="Times New Roman" w:cs="Times New Roman"/>
          <w:sz w:val="28"/>
          <w:szCs w:val="28"/>
        </w:rPr>
        <w:t>№</w:t>
      </w:r>
      <w:r w:rsidRPr="00EC2BF0">
        <w:rPr>
          <w:rFonts w:ascii="Times New Roman" w:hAnsi="Times New Roman" w:cs="Times New Roman"/>
          <w:sz w:val="28"/>
          <w:szCs w:val="28"/>
        </w:rPr>
        <w:t xml:space="preserve"> 103-ЗСО) на </w:t>
      </w:r>
      <w:r w:rsidR="00EC2BF0">
        <w:rPr>
          <w:rFonts w:ascii="Times New Roman" w:hAnsi="Times New Roman" w:cs="Times New Roman"/>
          <w:sz w:val="28"/>
          <w:szCs w:val="28"/>
        </w:rPr>
        <w:t>плановый период 2022 и 2023</w:t>
      </w:r>
      <w:r w:rsidRPr="00EC2BF0">
        <w:rPr>
          <w:rFonts w:ascii="Times New Roman" w:hAnsi="Times New Roman" w:cs="Times New Roman"/>
          <w:sz w:val="28"/>
          <w:szCs w:val="28"/>
        </w:rPr>
        <w:t xml:space="preserve"> год</w:t>
      </w:r>
      <w:r w:rsidR="00EC2BF0">
        <w:rPr>
          <w:rFonts w:ascii="Times New Roman" w:hAnsi="Times New Roman" w:cs="Times New Roman"/>
          <w:sz w:val="28"/>
          <w:szCs w:val="28"/>
        </w:rPr>
        <w:t>ов</w:t>
      </w:r>
      <w:r w:rsidRPr="00EC2BF0">
        <w:rPr>
          <w:rFonts w:ascii="Times New Roman" w:hAnsi="Times New Roman" w:cs="Times New Roman"/>
          <w:sz w:val="28"/>
          <w:szCs w:val="28"/>
        </w:rPr>
        <w:t xml:space="preserve"> соответственно;</w:t>
      </w:r>
    </w:p>
    <w:p w:rsidR="000E104F" w:rsidRPr="00EC2BF0" w:rsidRDefault="000E104F" w:rsidP="00EC2B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C2BF0">
        <w:rPr>
          <w:rFonts w:ascii="Times New Roman" w:hAnsi="Times New Roman" w:cs="Times New Roman"/>
          <w:sz w:val="28"/>
          <w:szCs w:val="28"/>
        </w:rPr>
        <w:t>R</w:t>
      </w:r>
      <w:proofErr w:type="gramEnd"/>
      <w:r w:rsidR="00EC2BF0">
        <w:rPr>
          <w:rFonts w:ascii="Times New Roman" w:hAnsi="Times New Roman" w:cs="Times New Roman"/>
          <w:sz w:val="28"/>
          <w:szCs w:val="28"/>
          <w:vertAlign w:val="subscript"/>
        </w:rPr>
        <w:t>шк</w:t>
      </w:r>
      <w:proofErr w:type="spellEnd"/>
      <w:r w:rsidR="00EC2BF0">
        <w:rPr>
          <w:rFonts w:ascii="Times New Roman" w:hAnsi="Times New Roman" w:cs="Times New Roman"/>
          <w:sz w:val="28"/>
          <w:szCs w:val="28"/>
          <w:vertAlign w:val="subscript"/>
        </w:rPr>
        <w:t xml:space="preserve"> прочие </w:t>
      </w:r>
      <w:r w:rsidRPr="00EC2BF0">
        <w:rPr>
          <w:rFonts w:ascii="Times New Roman" w:hAnsi="Times New Roman" w:cs="Times New Roman"/>
          <w:sz w:val="28"/>
          <w:szCs w:val="28"/>
          <w:vertAlign w:val="subscript"/>
        </w:rPr>
        <w:t>2022/2023</w:t>
      </w:r>
      <w:r w:rsidRPr="00EC2BF0">
        <w:rPr>
          <w:rFonts w:ascii="Times New Roman" w:hAnsi="Times New Roman" w:cs="Times New Roman"/>
          <w:sz w:val="28"/>
          <w:szCs w:val="28"/>
        </w:rPr>
        <w:t xml:space="preserve"> - планируемая средняя численность работников муниципальных общеобразовательных учреждений, содержащаяся за счет средств местного бюджета по подра</w:t>
      </w:r>
      <w:r w:rsidR="007F1398">
        <w:rPr>
          <w:rFonts w:ascii="Times New Roman" w:hAnsi="Times New Roman" w:cs="Times New Roman"/>
          <w:sz w:val="28"/>
          <w:szCs w:val="28"/>
        </w:rPr>
        <w:t>зделу 0702 «Общее образование»</w:t>
      </w:r>
      <w:bookmarkStart w:id="0" w:name="_GoBack"/>
      <w:bookmarkEnd w:id="0"/>
      <w:r w:rsidR="003977F2">
        <w:rPr>
          <w:rFonts w:ascii="Times New Roman" w:hAnsi="Times New Roman" w:cs="Times New Roman"/>
          <w:sz w:val="28"/>
          <w:szCs w:val="28"/>
        </w:rPr>
        <w:t>,</w:t>
      </w:r>
      <w:r w:rsidR="003977F2">
        <w:rPr>
          <w:rFonts w:ascii="Times New Roman" w:hAnsi="Times New Roman" w:cs="Times New Roman"/>
          <w:sz w:val="28"/>
          <w:szCs w:val="28"/>
        </w:rPr>
        <w:br/>
      </w:r>
      <w:r w:rsidR="00EC2BF0" w:rsidRPr="00EC2BF0">
        <w:rPr>
          <w:rFonts w:ascii="Times New Roman" w:hAnsi="Times New Roman" w:cs="Times New Roman"/>
          <w:sz w:val="28"/>
          <w:szCs w:val="28"/>
        </w:rPr>
        <w:t xml:space="preserve">на </w:t>
      </w:r>
      <w:r w:rsidR="00EC2BF0">
        <w:rPr>
          <w:rFonts w:ascii="Times New Roman" w:hAnsi="Times New Roman" w:cs="Times New Roman"/>
          <w:sz w:val="28"/>
          <w:szCs w:val="28"/>
        </w:rPr>
        <w:t>плановый период 2022 и 2023</w:t>
      </w:r>
      <w:r w:rsidR="00EC2BF0" w:rsidRPr="00EC2BF0">
        <w:rPr>
          <w:rFonts w:ascii="Times New Roman" w:hAnsi="Times New Roman" w:cs="Times New Roman"/>
          <w:sz w:val="28"/>
          <w:szCs w:val="28"/>
        </w:rPr>
        <w:t xml:space="preserve"> год</w:t>
      </w:r>
      <w:r w:rsidR="00EC2BF0">
        <w:rPr>
          <w:rFonts w:ascii="Times New Roman" w:hAnsi="Times New Roman" w:cs="Times New Roman"/>
          <w:sz w:val="28"/>
          <w:szCs w:val="28"/>
        </w:rPr>
        <w:t>ов</w:t>
      </w:r>
      <w:r w:rsidR="00EC2BF0" w:rsidRPr="00EC2BF0">
        <w:rPr>
          <w:rFonts w:ascii="Times New Roman" w:hAnsi="Times New Roman" w:cs="Times New Roman"/>
          <w:sz w:val="28"/>
          <w:szCs w:val="28"/>
        </w:rPr>
        <w:t xml:space="preserve"> соответственно </w:t>
      </w:r>
      <w:r w:rsidRPr="00EC2BF0">
        <w:rPr>
          <w:rFonts w:ascii="Times New Roman" w:hAnsi="Times New Roman" w:cs="Times New Roman"/>
          <w:sz w:val="28"/>
          <w:szCs w:val="28"/>
        </w:rPr>
        <w:t>по оценке министерства образования области;</w:t>
      </w:r>
    </w:p>
    <w:p w:rsidR="000E104F" w:rsidRPr="00EC2BF0" w:rsidRDefault="000E104F" w:rsidP="00EC2B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C2BF0">
        <w:rPr>
          <w:rFonts w:ascii="Times New Roman" w:hAnsi="Times New Roman" w:cs="Times New Roman"/>
          <w:sz w:val="28"/>
          <w:szCs w:val="28"/>
        </w:rPr>
        <w:t>ЗПШ</w:t>
      </w:r>
      <w:r w:rsidRPr="00EC2BF0">
        <w:rPr>
          <w:rFonts w:ascii="Times New Roman" w:hAnsi="Times New Roman" w:cs="Times New Roman"/>
          <w:sz w:val="28"/>
          <w:szCs w:val="28"/>
          <w:vertAlign w:val="subscript"/>
        </w:rPr>
        <w:t>2022/2023</w:t>
      </w:r>
      <w:r w:rsidRPr="00EC2BF0">
        <w:rPr>
          <w:rFonts w:ascii="Times New Roman" w:hAnsi="Times New Roman" w:cs="Times New Roman"/>
          <w:sz w:val="28"/>
          <w:szCs w:val="28"/>
        </w:rPr>
        <w:t xml:space="preserve"> - прогнозное значение средней заработной платы работников муниципальных общеобразовательных учреждений </w:t>
      </w:r>
      <w:r w:rsidR="00EC2BF0" w:rsidRPr="00EC2BF0">
        <w:rPr>
          <w:rFonts w:ascii="Times New Roman" w:hAnsi="Times New Roman" w:cs="Times New Roman"/>
          <w:sz w:val="28"/>
          <w:szCs w:val="28"/>
        </w:rPr>
        <w:t xml:space="preserve">на </w:t>
      </w:r>
      <w:r w:rsidR="00EC2BF0">
        <w:rPr>
          <w:rFonts w:ascii="Times New Roman" w:hAnsi="Times New Roman" w:cs="Times New Roman"/>
          <w:sz w:val="28"/>
          <w:szCs w:val="28"/>
        </w:rPr>
        <w:t>плановый период 2022 и 2023</w:t>
      </w:r>
      <w:r w:rsidR="00EC2BF0" w:rsidRPr="00EC2BF0">
        <w:rPr>
          <w:rFonts w:ascii="Times New Roman" w:hAnsi="Times New Roman" w:cs="Times New Roman"/>
          <w:sz w:val="28"/>
          <w:szCs w:val="28"/>
        </w:rPr>
        <w:t xml:space="preserve"> год</w:t>
      </w:r>
      <w:r w:rsidR="00EC2BF0">
        <w:rPr>
          <w:rFonts w:ascii="Times New Roman" w:hAnsi="Times New Roman" w:cs="Times New Roman"/>
          <w:sz w:val="28"/>
          <w:szCs w:val="28"/>
        </w:rPr>
        <w:t>ов</w:t>
      </w:r>
      <w:r w:rsidR="00EC2BF0" w:rsidRPr="00EC2BF0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Pr="00EC2BF0">
        <w:rPr>
          <w:rFonts w:ascii="Times New Roman" w:hAnsi="Times New Roman" w:cs="Times New Roman"/>
          <w:sz w:val="28"/>
          <w:szCs w:val="28"/>
        </w:rPr>
        <w:t xml:space="preserve"> по оценке министерства образования области, но не ниже прогнозного значения МРОТ на соответствующий год;</w:t>
      </w:r>
    </w:p>
    <w:p w:rsidR="000E104F" w:rsidRPr="00EC2BF0" w:rsidRDefault="000E104F" w:rsidP="00EC2B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C2BF0">
        <w:rPr>
          <w:rFonts w:ascii="Times New Roman" w:hAnsi="Times New Roman" w:cs="Times New Roman"/>
          <w:sz w:val="28"/>
          <w:szCs w:val="28"/>
        </w:rPr>
        <w:t>К</w:t>
      </w:r>
      <w:r w:rsidRPr="00EC2BF0">
        <w:rPr>
          <w:rFonts w:ascii="Times New Roman" w:hAnsi="Times New Roman" w:cs="Times New Roman"/>
          <w:sz w:val="28"/>
          <w:szCs w:val="28"/>
          <w:vertAlign w:val="subscript"/>
        </w:rPr>
        <w:t>доу</w:t>
      </w:r>
      <w:proofErr w:type="spellEnd"/>
      <w:r w:rsidRPr="00EC2BF0">
        <w:rPr>
          <w:rFonts w:ascii="Times New Roman" w:hAnsi="Times New Roman" w:cs="Times New Roman"/>
          <w:sz w:val="28"/>
          <w:szCs w:val="28"/>
          <w:vertAlign w:val="subscript"/>
        </w:rPr>
        <w:t xml:space="preserve"> ост</w:t>
      </w:r>
      <w:r w:rsidRPr="00EC2BF0">
        <w:rPr>
          <w:rFonts w:ascii="Times New Roman" w:hAnsi="Times New Roman" w:cs="Times New Roman"/>
          <w:sz w:val="28"/>
          <w:szCs w:val="28"/>
        </w:rPr>
        <w:t xml:space="preserve"> - коэффициент увели</w:t>
      </w:r>
      <w:r w:rsidR="003977F2">
        <w:rPr>
          <w:rFonts w:ascii="Times New Roman" w:hAnsi="Times New Roman" w:cs="Times New Roman"/>
          <w:sz w:val="28"/>
          <w:szCs w:val="28"/>
        </w:rPr>
        <w:t>чения для учета прочих расходов</w:t>
      </w:r>
      <w:r w:rsidR="003977F2">
        <w:rPr>
          <w:rFonts w:ascii="Times New Roman" w:hAnsi="Times New Roman" w:cs="Times New Roman"/>
          <w:sz w:val="28"/>
          <w:szCs w:val="28"/>
        </w:rPr>
        <w:br/>
      </w:r>
      <w:r w:rsidRPr="00EC2BF0">
        <w:rPr>
          <w:rFonts w:ascii="Times New Roman" w:hAnsi="Times New Roman" w:cs="Times New Roman"/>
          <w:sz w:val="28"/>
          <w:szCs w:val="28"/>
        </w:rPr>
        <w:t>(за исключением расходов на выплату з</w:t>
      </w:r>
      <w:r w:rsidR="003977F2">
        <w:rPr>
          <w:rFonts w:ascii="Times New Roman" w:hAnsi="Times New Roman" w:cs="Times New Roman"/>
          <w:sz w:val="28"/>
          <w:szCs w:val="28"/>
        </w:rPr>
        <w:t>аработной платы с начислениями)</w:t>
      </w:r>
      <w:r w:rsidR="003977F2">
        <w:rPr>
          <w:rFonts w:ascii="Times New Roman" w:hAnsi="Times New Roman" w:cs="Times New Roman"/>
          <w:sz w:val="28"/>
          <w:szCs w:val="28"/>
        </w:rPr>
        <w:br/>
      </w:r>
      <w:r w:rsidRPr="00EC2BF0">
        <w:rPr>
          <w:rFonts w:ascii="Times New Roman" w:hAnsi="Times New Roman" w:cs="Times New Roman"/>
          <w:sz w:val="28"/>
          <w:szCs w:val="28"/>
        </w:rPr>
        <w:lastRenderedPageBreak/>
        <w:t>за счет средств местного бюджета, в размере 1,2.</w:t>
      </w:r>
      <w:r w:rsidR="00EC2BF0">
        <w:rPr>
          <w:rFonts w:ascii="Times New Roman" w:hAnsi="Times New Roman" w:cs="Times New Roman"/>
          <w:sz w:val="28"/>
          <w:szCs w:val="28"/>
        </w:rPr>
        <w:t>»</w:t>
      </w:r>
      <w:r w:rsidR="00094DB1">
        <w:rPr>
          <w:rFonts w:ascii="Times New Roman" w:hAnsi="Times New Roman" w:cs="Times New Roman"/>
          <w:sz w:val="28"/>
          <w:szCs w:val="28"/>
        </w:rPr>
        <w:t>.</w:t>
      </w:r>
    </w:p>
    <w:p w:rsidR="000E069F" w:rsidRPr="00936305" w:rsidRDefault="00511959" w:rsidP="000E069F">
      <w:pPr>
        <w:keepLines/>
        <w:suppressAutoHyphens/>
        <w:spacing w:line="240" w:lineRule="atLeast"/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</w:t>
      </w:r>
      <w:r w:rsidR="000E069F" w:rsidRPr="00936305">
        <w:rPr>
          <w:rFonts w:eastAsia="Times New Roman"/>
          <w:lang w:eastAsia="ru-RU"/>
        </w:rPr>
        <w:t xml:space="preserve">. </w:t>
      </w:r>
      <w:proofErr w:type="gramStart"/>
      <w:r w:rsidR="003977F2">
        <w:rPr>
          <w:rFonts w:eastAsia="Times New Roman"/>
          <w:lang w:eastAsia="ru-RU"/>
        </w:rPr>
        <w:t>Исполняющему</w:t>
      </w:r>
      <w:proofErr w:type="gramEnd"/>
      <w:r w:rsidR="003977F2">
        <w:rPr>
          <w:rFonts w:eastAsia="Times New Roman"/>
          <w:lang w:eastAsia="ru-RU"/>
        </w:rPr>
        <w:t xml:space="preserve"> обязанности </w:t>
      </w:r>
      <w:r w:rsidR="006C5F28">
        <w:rPr>
          <w:rFonts w:eastAsia="Times New Roman"/>
          <w:lang w:eastAsia="ru-RU"/>
        </w:rPr>
        <w:t>н</w:t>
      </w:r>
      <w:r w:rsidR="00D4646A">
        <w:rPr>
          <w:rFonts w:eastAsia="Times New Roman"/>
          <w:lang w:eastAsia="ru-RU"/>
        </w:rPr>
        <w:t>ачальник</w:t>
      </w:r>
      <w:r w:rsidR="003977F2">
        <w:rPr>
          <w:rFonts w:eastAsia="Times New Roman"/>
          <w:lang w:eastAsia="ru-RU"/>
        </w:rPr>
        <w:t>а</w:t>
      </w:r>
      <w:r w:rsidR="00D4646A">
        <w:rPr>
          <w:rFonts w:eastAsia="Times New Roman"/>
          <w:lang w:eastAsia="ru-RU"/>
        </w:rPr>
        <w:t xml:space="preserve"> организационно-хозяйственного отдела</w:t>
      </w:r>
      <w:r w:rsidR="00EC2BF0">
        <w:rPr>
          <w:rFonts w:eastAsia="Times New Roman"/>
          <w:lang w:eastAsia="ru-RU"/>
        </w:rPr>
        <w:t xml:space="preserve"> управления информатизации министерства финансов области </w:t>
      </w:r>
      <w:r w:rsidR="00094A65">
        <w:rPr>
          <w:rFonts w:eastAsia="Times New Roman"/>
          <w:lang w:eastAsia="ru-RU"/>
        </w:rPr>
        <w:t>Львовой</w:t>
      </w:r>
      <w:r w:rsidR="003977F2">
        <w:rPr>
          <w:rFonts w:eastAsia="Times New Roman"/>
          <w:lang w:eastAsia="ru-RU"/>
        </w:rPr>
        <w:t xml:space="preserve"> А.А.</w:t>
      </w:r>
      <w:r w:rsidR="00EC2BF0">
        <w:rPr>
          <w:rFonts w:eastAsia="Times New Roman"/>
          <w:lang w:eastAsia="ru-RU"/>
        </w:rPr>
        <w:t xml:space="preserve"> не позднее одного рабочего дня после подписания настоящего приказа обеспечить его направление в министерство информации и печати области для официального опубликования</w:t>
      </w:r>
      <w:r w:rsidR="000E069F" w:rsidRPr="00936305">
        <w:rPr>
          <w:rFonts w:eastAsia="Times New Roman"/>
          <w:lang w:eastAsia="ru-RU"/>
        </w:rPr>
        <w:t>.</w:t>
      </w:r>
    </w:p>
    <w:p w:rsidR="000E069F" w:rsidRPr="00936305" w:rsidRDefault="00511959" w:rsidP="000E069F">
      <w:pPr>
        <w:keepLines/>
        <w:suppressAutoHyphens/>
        <w:spacing w:line="240" w:lineRule="atLeast"/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0E069F" w:rsidRPr="00936305">
        <w:rPr>
          <w:rFonts w:eastAsia="Times New Roman"/>
          <w:lang w:eastAsia="ru-RU"/>
        </w:rPr>
        <w:t>. Настоящий приказ вступает в силу со дня его подписания</w:t>
      </w:r>
      <w:r w:rsidR="0044503C">
        <w:rPr>
          <w:rFonts w:eastAsia="Times New Roman"/>
          <w:lang w:eastAsia="ru-RU"/>
        </w:rPr>
        <w:t xml:space="preserve"> и распространяется на правоотношения</w:t>
      </w:r>
      <w:r w:rsidR="00BB7173">
        <w:rPr>
          <w:rFonts w:eastAsia="Times New Roman"/>
          <w:lang w:eastAsia="ru-RU"/>
        </w:rPr>
        <w:t>,</w:t>
      </w:r>
      <w:r w:rsidR="0044503C">
        <w:rPr>
          <w:rFonts w:eastAsia="Times New Roman"/>
          <w:lang w:eastAsia="ru-RU"/>
        </w:rPr>
        <w:t xml:space="preserve"> </w:t>
      </w:r>
      <w:r w:rsidR="00BB7173">
        <w:rPr>
          <w:rFonts w:eastAsia="Times New Roman"/>
          <w:lang w:eastAsia="ru-RU"/>
        </w:rPr>
        <w:t xml:space="preserve">возникающие при формировании изменений в Закон </w:t>
      </w:r>
      <w:proofErr w:type="gramStart"/>
      <w:r w:rsidR="00BB7173">
        <w:rPr>
          <w:rFonts w:eastAsia="Times New Roman"/>
          <w:lang w:eastAsia="ru-RU"/>
        </w:rPr>
        <w:t>Саратовской</w:t>
      </w:r>
      <w:proofErr w:type="gramEnd"/>
      <w:r w:rsidR="00BB7173">
        <w:rPr>
          <w:rFonts w:eastAsia="Times New Roman"/>
          <w:lang w:eastAsia="ru-RU"/>
        </w:rPr>
        <w:t xml:space="preserve"> области «Об областном бюджете на 2021 год и на плановый период 2022 и 2023 год».</w:t>
      </w:r>
    </w:p>
    <w:p w:rsidR="005F1BBF" w:rsidRDefault="005F1BBF" w:rsidP="005E521E">
      <w:pPr>
        <w:pStyle w:val="20"/>
        <w:shd w:val="clear" w:color="auto" w:fill="auto"/>
        <w:tabs>
          <w:tab w:val="left" w:pos="1134"/>
          <w:tab w:val="left" w:pos="1442"/>
        </w:tabs>
        <w:spacing w:line="240" w:lineRule="auto"/>
        <w:ind w:firstLine="0"/>
      </w:pPr>
    </w:p>
    <w:p w:rsidR="003977F2" w:rsidRDefault="003977F2" w:rsidP="005E521E">
      <w:pPr>
        <w:pStyle w:val="20"/>
        <w:shd w:val="clear" w:color="auto" w:fill="auto"/>
        <w:tabs>
          <w:tab w:val="left" w:pos="1134"/>
          <w:tab w:val="left" w:pos="1442"/>
        </w:tabs>
        <w:spacing w:line="240" w:lineRule="auto"/>
        <w:ind w:firstLine="0"/>
      </w:pPr>
    </w:p>
    <w:p w:rsidR="003977F2" w:rsidRDefault="003977F2" w:rsidP="005E521E">
      <w:pPr>
        <w:pStyle w:val="20"/>
        <w:shd w:val="clear" w:color="auto" w:fill="auto"/>
        <w:tabs>
          <w:tab w:val="left" w:pos="1134"/>
          <w:tab w:val="left" w:pos="1442"/>
        </w:tabs>
        <w:spacing w:line="240" w:lineRule="auto"/>
        <w:ind w:firstLine="0"/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2126"/>
        <w:gridCol w:w="2091"/>
      </w:tblGrid>
      <w:tr w:rsidR="0084105F" w:rsidTr="003D00BE">
        <w:tc>
          <w:tcPr>
            <w:tcW w:w="5353" w:type="dxa"/>
          </w:tcPr>
          <w:p w:rsidR="0084105F" w:rsidRDefault="003D00BE" w:rsidP="00C5087B">
            <w:pPr>
              <w:jc w:val="left"/>
              <w:rPr>
                <w:b/>
              </w:rPr>
            </w:pPr>
            <w:r>
              <w:rPr>
                <w:b/>
              </w:rPr>
              <w:t>Исполняющий</w:t>
            </w:r>
          </w:p>
          <w:p w:rsidR="003D00BE" w:rsidRPr="002D3924" w:rsidRDefault="003D00BE" w:rsidP="00C5087B">
            <w:pPr>
              <w:jc w:val="left"/>
            </w:pPr>
            <w:r>
              <w:rPr>
                <w:b/>
              </w:rPr>
              <w:t>обязанности министра</w:t>
            </w:r>
            <w:r w:rsidR="00094DB1">
              <w:rPr>
                <w:b/>
              </w:rPr>
              <w:t xml:space="preserve"> финансов Саратовской области</w:t>
            </w:r>
          </w:p>
        </w:tc>
        <w:tc>
          <w:tcPr>
            <w:tcW w:w="2126" w:type="dxa"/>
          </w:tcPr>
          <w:p w:rsidR="0084105F" w:rsidRPr="002D3924" w:rsidRDefault="0084105F" w:rsidP="00C5087B"/>
        </w:tc>
        <w:tc>
          <w:tcPr>
            <w:tcW w:w="2091" w:type="dxa"/>
            <w:vAlign w:val="bottom"/>
          </w:tcPr>
          <w:p w:rsidR="0084105F" w:rsidRPr="00B45CC4" w:rsidRDefault="003D00BE" w:rsidP="00C5087B">
            <w:pPr>
              <w:jc w:val="right"/>
              <w:rPr>
                <w:b/>
              </w:rPr>
            </w:pPr>
            <w:r>
              <w:rPr>
                <w:b/>
              </w:rPr>
              <w:t>И.С. Бегинина</w:t>
            </w:r>
          </w:p>
        </w:tc>
      </w:tr>
    </w:tbl>
    <w:p w:rsidR="00C91E36" w:rsidRPr="00BD4B63" w:rsidRDefault="00C91E36" w:rsidP="005E521E">
      <w:pPr>
        <w:rPr>
          <w:bCs/>
          <w:sz w:val="26"/>
          <w:szCs w:val="26"/>
        </w:rPr>
      </w:pPr>
    </w:p>
    <w:p w:rsidR="00C91E36" w:rsidRPr="00BD4B63" w:rsidRDefault="00C91E36">
      <w:pPr>
        <w:spacing w:after="200" w:line="276" w:lineRule="auto"/>
        <w:jc w:val="left"/>
        <w:rPr>
          <w:bCs/>
          <w:sz w:val="26"/>
          <w:szCs w:val="26"/>
        </w:rPr>
      </w:pPr>
      <w:r w:rsidRPr="00BD4B63">
        <w:rPr>
          <w:bCs/>
          <w:sz w:val="26"/>
          <w:szCs w:val="26"/>
        </w:rPr>
        <w:br w:type="page"/>
      </w:r>
    </w:p>
    <w:p w:rsidR="005E521E" w:rsidRDefault="005E521E" w:rsidP="005E521E">
      <w:pPr>
        <w:rPr>
          <w:bCs/>
          <w:sz w:val="26"/>
          <w:szCs w:val="26"/>
        </w:rPr>
      </w:pPr>
    </w:p>
    <w:p w:rsidR="005E521E" w:rsidRPr="00603820" w:rsidRDefault="005E521E" w:rsidP="005E521E">
      <w:pPr>
        <w:rPr>
          <w:bCs/>
          <w:sz w:val="26"/>
          <w:szCs w:val="26"/>
        </w:rPr>
      </w:pPr>
    </w:p>
    <w:p w:rsidR="005E521E" w:rsidRPr="00603820" w:rsidRDefault="005E521E" w:rsidP="005E521E">
      <w:pPr>
        <w:rPr>
          <w:bCs/>
          <w:sz w:val="26"/>
          <w:szCs w:val="26"/>
        </w:rPr>
      </w:pPr>
    </w:p>
    <w:p w:rsidR="005E521E" w:rsidRPr="00603820" w:rsidRDefault="005E521E" w:rsidP="005E521E">
      <w:pPr>
        <w:rPr>
          <w:bCs/>
          <w:sz w:val="26"/>
          <w:szCs w:val="26"/>
        </w:rPr>
      </w:pPr>
    </w:p>
    <w:p w:rsidR="005E521E" w:rsidRDefault="005E521E" w:rsidP="005E521E">
      <w:pPr>
        <w:rPr>
          <w:bCs/>
          <w:sz w:val="26"/>
          <w:szCs w:val="26"/>
        </w:rPr>
      </w:pPr>
    </w:p>
    <w:p w:rsidR="00C10128" w:rsidRDefault="00C10128" w:rsidP="005E521E">
      <w:pPr>
        <w:rPr>
          <w:bCs/>
          <w:sz w:val="26"/>
          <w:szCs w:val="26"/>
        </w:rPr>
      </w:pPr>
    </w:p>
    <w:p w:rsidR="00C10128" w:rsidRDefault="00C10128" w:rsidP="005E521E">
      <w:pPr>
        <w:rPr>
          <w:bCs/>
          <w:sz w:val="26"/>
          <w:szCs w:val="26"/>
        </w:rPr>
      </w:pPr>
    </w:p>
    <w:p w:rsidR="00C10128" w:rsidRDefault="00C10128" w:rsidP="005E521E">
      <w:pPr>
        <w:rPr>
          <w:bCs/>
          <w:sz w:val="26"/>
          <w:szCs w:val="26"/>
        </w:rPr>
      </w:pPr>
    </w:p>
    <w:p w:rsidR="00C10128" w:rsidRPr="00BD4B63" w:rsidRDefault="00C10128" w:rsidP="005E521E">
      <w:pPr>
        <w:rPr>
          <w:bCs/>
          <w:sz w:val="26"/>
          <w:szCs w:val="26"/>
        </w:rPr>
      </w:pPr>
    </w:p>
    <w:p w:rsidR="00C91E36" w:rsidRPr="00BD4B63" w:rsidRDefault="00C91E36" w:rsidP="005E521E">
      <w:pPr>
        <w:rPr>
          <w:bCs/>
          <w:sz w:val="26"/>
          <w:szCs w:val="26"/>
        </w:rPr>
      </w:pPr>
    </w:p>
    <w:p w:rsidR="00C91E36" w:rsidRPr="00BD4B63" w:rsidRDefault="00C91E36" w:rsidP="005E521E">
      <w:pPr>
        <w:rPr>
          <w:bCs/>
          <w:sz w:val="26"/>
          <w:szCs w:val="26"/>
        </w:rPr>
      </w:pPr>
    </w:p>
    <w:p w:rsidR="00C91E36" w:rsidRPr="00BD4B63" w:rsidRDefault="00C91E36" w:rsidP="005E521E">
      <w:pPr>
        <w:rPr>
          <w:bCs/>
          <w:sz w:val="26"/>
          <w:szCs w:val="26"/>
        </w:rPr>
      </w:pPr>
    </w:p>
    <w:p w:rsidR="00C91E36" w:rsidRPr="00BD4B63" w:rsidRDefault="00C91E36" w:rsidP="005E521E">
      <w:pPr>
        <w:rPr>
          <w:bCs/>
          <w:sz w:val="26"/>
          <w:szCs w:val="26"/>
        </w:rPr>
      </w:pPr>
    </w:p>
    <w:p w:rsidR="00C91E36" w:rsidRPr="00BD4B63" w:rsidRDefault="00C91E36" w:rsidP="005E521E">
      <w:pPr>
        <w:rPr>
          <w:bCs/>
          <w:sz w:val="26"/>
          <w:szCs w:val="26"/>
        </w:rPr>
      </w:pPr>
    </w:p>
    <w:p w:rsidR="00C91E36" w:rsidRPr="00BD4B63" w:rsidRDefault="00C91E36" w:rsidP="005E521E">
      <w:pPr>
        <w:rPr>
          <w:bCs/>
          <w:sz w:val="26"/>
          <w:szCs w:val="26"/>
        </w:rPr>
      </w:pPr>
    </w:p>
    <w:p w:rsidR="00C91E36" w:rsidRPr="00BD4B63" w:rsidRDefault="00C91E36" w:rsidP="005E521E">
      <w:pPr>
        <w:rPr>
          <w:bCs/>
          <w:sz w:val="26"/>
          <w:szCs w:val="26"/>
        </w:rPr>
      </w:pPr>
    </w:p>
    <w:p w:rsidR="00C91E36" w:rsidRPr="00BD4B63" w:rsidRDefault="00C91E36" w:rsidP="005E521E">
      <w:pPr>
        <w:rPr>
          <w:bCs/>
          <w:sz w:val="26"/>
          <w:szCs w:val="26"/>
        </w:rPr>
      </w:pPr>
    </w:p>
    <w:p w:rsidR="00C91E36" w:rsidRPr="00BD4B63" w:rsidRDefault="00C91E36" w:rsidP="005E521E">
      <w:pPr>
        <w:rPr>
          <w:bCs/>
          <w:sz w:val="26"/>
          <w:szCs w:val="26"/>
        </w:rPr>
      </w:pPr>
    </w:p>
    <w:p w:rsidR="00C91E36" w:rsidRPr="00BD4B63" w:rsidRDefault="00C91E36" w:rsidP="005E521E">
      <w:pPr>
        <w:rPr>
          <w:bCs/>
          <w:sz w:val="26"/>
          <w:szCs w:val="26"/>
        </w:rPr>
      </w:pPr>
    </w:p>
    <w:p w:rsidR="00C91E36" w:rsidRPr="00BD4B63" w:rsidRDefault="00C91E36" w:rsidP="005E521E">
      <w:pPr>
        <w:rPr>
          <w:bCs/>
          <w:sz w:val="26"/>
          <w:szCs w:val="26"/>
        </w:rPr>
      </w:pPr>
    </w:p>
    <w:p w:rsidR="00C91E36" w:rsidRPr="00BD4B63" w:rsidRDefault="00C91E36" w:rsidP="005E521E">
      <w:pPr>
        <w:rPr>
          <w:bCs/>
          <w:sz w:val="26"/>
          <w:szCs w:val="26"/>
        </w:rPr>
      </w:pPr>
    </w:p>
    <w:p w:rsidR="00C91E36" w:rsidRPr="00BD4B63" w:rsidRDefault="00C91E36" w:rsidP="005E521E">
      <w:pPr>
        <w:rPr>
          <w:bCs/>
          <w:sz w:val="26"/>
          <w:szCs w:val="26"/>
        </w:rPr>
      </w:pPr>
    </w:p>
    <w:p w:rsidR="00C91E36" w:rsidRPr="00BD4B63" w:rsidRDefault="00C91E36" w:rsidP="005E521E">
      <w:pPr>
        <w:rPr>
          <w:bCs/>
          <w:sz w:val="26"/>
          <w:szCs w:val="26"/>
        </w:rPr>
      </w:pPr>
    </w:p>
    <w:p w:rsidR="00C91E36" w:rsidRPr="00BD4B63" w:rsidRDefault="00C91E36" w:rsidP="005E521E">
      <w:pPr>
        <w:rPr>
          <w:bCs/>
          <w:sz w:val="26"/>
          <w:szCs w:val="26"/>
        </w:rPr>
      </w:pPr>
    </w:p>
    <w:p w:rsidR="00C91E36" w:rsidRPr="00BD4B63" w:rsidRDefault="00C91E36" w:rsidP="005E521E">
      <w:pPr>
        <w:rPr>
          <w:bCs/>
          <w:sz w:val="26"/>
          <w:szCs w:val="26"/>
        </w:rPr>
      </w:pPr>
    </w:p>
    <w:p w:rsidR="00C41D4C" w:rsidRDefault="00C41D4C" w:rsidP="005E521E">
      <w:pPr>
        <w:rPr>
          <w:bCs/>
          <w:sz w:val="26"/>
          <w:szCs w:val="26"/>
        </w:rPr>
      </w:pPr>
    </w:p>
    <w:p w:rsidR="005E521E" w:rsidRDefault="005E521E" w:rsidP="005E521E">
      <w:pPr>
        <w:rPr>
          <w:bCs/>
          <w:sz w:val="26"/>
          <w:szCs w:val="26"/>
        </w:rPr>
      </w:pPr>
    </w:p>
    <w:p w:rsidR="005E521E" w:rsidRDefault="005E521E" w:rsidP="005E521E">
      <w:pPr>
        <w:rPr>
          <w:bCs/>
          <w:sz w:val="26"/>
          <w:szCs w:val="26"/>
        </w:rPr>
      </w:pPr>
      <w:r w:rsidRPr="005A5250">
        <w:rPr>
          <w:bCs/>
          <w:sz w:val="26"/>
          <w:szCs w:val="26"/>
        </w:rPr>
        <w:t>СОГЛАСОВАНО:</w:t>
      </w:r>
    </w:p>
    <w:tbl>
      <w:tblPr>
        <w:tblStyle w:val="a8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7"/>
        <w:gridCol w:w="4385"/>
        <w:gridCol w:w="1341"/>
        <w:gridCol w:w="2118"/>
      </w:tblGrid>
      <w:tr w:rsidR="000D295D" w:rsidTr="00326833">
        <w:tc>
          <w:tcPr>
            <w:tcW w:w="2327" w:type="dxa"/>
            <w:vAlign w:val="bottom"/>
          </w:tcPr>
          <w:p w:rsidR="000D295D" w:rsidRPr="005A5250" w:rsidRDefault="000D295D" w:rsidP="0032683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85" w:type="dxa"/>
            <w:vAlign w:val="bottom"/>
          </w:tcPr>
          <w:p w:rsidR="000D295D" w:rsidRPr="005A5250" w:rsidRDefault="000D295D" w:rsidP="00326833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</w:p>
        </w:tc>
        <w:tc>
          <w:tcPr>
            <w:tcW w:w="1341" w:type="dxa"/>
          </w:tcPr>
          <w:p w:rsidR="000D295D" w:rsidRPr="005A5250" w:rsidRDefault="000D295D" w:rsidP="00326833">
            <w:pPr>
              <w:rPr>
                <w:bCs/>
                <w:sz w:val="26"/>
                <w:szCs w:val="26"/>
              </w:rPr>
            </w:pPr>
          </w:p>
        </w:tc>
        <w:tc>
          <w:tcPr>
            <w:tcW w:w="2118" w:type="dxa"/>
            <w:vAlign w:val="bottom"/>
          </w:tcPr>
          <w:p w:rsidR="000D295D" w:rsidRPr="005A5250" w:rsidRDefault="000D295D" w:rsidP="00326833">
            <w:pPr>
              <w:jc w:val="left"/>
              <w:rPr>
                <w:bCs/>
                <w:sz w:val="26"/>
                <w:szCs w:val="26"/>
              </w:rPr>
            </w:pPr>
          </w:p>
        </w:tc>
      </w:tr>
      <w:tr w:rsidR="00C91E36" w:rsidTr="007247F1">
        <w:tc>
          <w:tcPr>
            <w:tcW w:w="2327" w:type="dxa"/>
            <w:vAlign w:val="bottom"/>
          </w:tcPr>
          <w:p w:rsidR="00C91E36" w:rsidRPr="005A5250" w:rsidRDefault="00C91E36" w:rsidP="00A05F0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85" w:type="dxa"/>
            <w:vAlign w:val="bottom"/>
          </w:tcPr>
          <w:p w:rsidR="00C91E36" w:rsidRPr="005A5250" w:rsidRDefault="00C91E36" w:rsidP="007247F1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</w:p>
        </w:tc>
        <w:tc>
          <w:tcPr>
            <w:tcW w:w="1341" w:type="dxa"/>
          </w:tcPr>
          <w:p w:rsidR="00C91E36" w:rsidRPr="005A5250" w:rsidRDefault="00C91E36" w:rsidP="007247F1">
            <w:pPr>
              <w:rPr>
                <w:bCs/>
                <w:sz w:val="26"/>
                <w:szCs w:val="26"/>
              </w:rPr>
            </w:pPr>
          </w:p>
        </w:tc>
        <w:tc>
          <w:tcPr>
            <w:tcW w:w="2118" w:type="dxa"/>
            <w:vAlign w:val="bottom"/>
          </w:tcPr>
          <w:p w:rsidR="00C91E36" w:rsidRPr="005A5250" w:rsidRDefault="00C91E36" w:rsidP="007247F1">
            <w:pPr>
              <w:jc w:val="left"/>
              <w:rPr>
                <w:bCs/>
                <w:sz w:val="26"/>
                <w:szCs w:val="26"/>
              </w:rPr>
            </w:pPr>
          </w:p>
        </w:tc>
      </w:tr>
      <w:tr w:rsidR="00F05EB6" w:rsidTr="007247F1">
        <w:tc>
          <w:tcPr>
            <w:tcW w:w="2327" w:type="dxa"/>
            <w:vAlign w:val="bottom"/>
          </w:tcPr>
          <w:p w:rsidR="00F05EB6" w:rsidRPr="005A5250" w:rsidRDefault="00F05EB6" w:rsidP="007247F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85" w:type="dxa"/>
            <w:vAlign w:val="bottom"/>
          </w:tcPr>
          <w:p w:rsidR="00F05EB6" w:rsidRPr="005A5250" w:rsidRDefault="00F05EB6" w:rsidP="007247F1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</w:p>
        </w:tc>
        <w:tc>
          <w:tcPr>
            <w:tcW w:w="1341" w:type="dxa"/>
          </w:tcPr>
          <w:p w:rsidR="00F05EB6" w:rsidRPr="005A5250" w:rsidRDefault="00F05EB6" w:rsidP="007247F1">
            <w:pPr>
              <w:rPr>
                <w:bCs/>
                <w:sz w:val="26"/>
                <w:szCs w:val="26"/>
              </w:rPr>
            </w:pPr>
          </w:p>
        </w:tc>
        <w:tc>
          <w:tcPr>
            <w:tcW w:w="2118" w:type="dxa"/>
            <w:vAlign w:val="bottom"/>
          </w:tcPr>
          <w:p w:rsidR="00F05EB6" w:rsidRPr="005A5250" w:rsidRDefault="00F05EB6" w:rsidP="007247F1">
            <w:pPr>
              <w:jc w:val="left"/>
              <w:rPr>
                <w:bCs/>
                <w:sz w:val="26"/>
                <w:szCs w:val="26"/>
              </w:rPr>
            </w:pPr>
          </w:p>
        </w:tc>
      </w:tr>
      <w:tr w:rsidR="00C91E36" w:rsidTr="007247F1">
        <w:tc>
          <w:tcPr>
            <w:tcW w:w="2327" w:type="dxa"/>
            <w:vAlign w:val="bottom"/>
          </w:tcPr>
          <w:p w:rsidR="00C91E36" w:rsidRPr="005A5250" w:rsidRDefault="00C91E36" w:rsidP="00A05F0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</w:t>
            </w:r>
          </w:p>
        </w:tc>
        <w:tc>
          <w:tcPr>
            <w:tcW w:w="4385" w:type="dxa"/>
            <w:vAlign w:val="bottom"/>
          </w:tcPr>
          <w:p w:rsidR="00C91E36" w:rsidRPr="005A5250" w:rsidRDefault="00EC2BF0" w:rsidP="007247F1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Исполняющий</w:t>
            </w:r>
            <w:proofErr w:type="gramEnd"/>
            <w:r>
              <w:rPr>
                <w:sz w:val="26"/>
                <w:szCs w:val="26"/>
              </w:rPr>
              <w:t xml:space="preserve"> обязанности н</w:t>
            </w:r>
            <w:r w:rsidR="00C91E36" w:rsidRPr="005A5250">
              <w:rPr>
                <w:sz w:val="26"/>
                <w:szCs w:val="26"/>
              </w:rPr>
              <w:t>ачальник</w:t>
            </w:r>
            <w:r>
              <w:rPr>
                <w:sz w:val="26"/>
                <w:szCs w:val="26"/>
              </w:rPr>
              <w:t>а</w:t>
            </w:r>
            <w:r w:rsidR="00C91E36" w:rsidRPr="005A5250">
              <w:rPr>
                <w:sz w:val="26"/>
                <w:szCs w:val="26"/>
              </w:rPr>
              <w:t xml:space="preserve"> </w:t>
            </w:r>
            <w:r w:rsidR="00C91E36">
              <w:rPr>
                <w:sz w:val="26"/>
                <w:szCs w:val="26"/>
              </w:rPr>
              <w:t xml:space="preserve">бюджетного </w:t>
            </w:r>
            <w:r w:rsidR="00C91E36" w:rsidRPr="005A5250">
              <w:rPr>
                <w:sz w:val="26"/>
                <w:szCs w:val="26"/>
              </w:rPr>
              <w:t>управления</w:t>
            </w:r>
          </w:p>
        </w:tc>
        <w:tc>
          <w:tcPr>
            <w:tcW w:w="1341" w:type="dxa"/>
          </w:tcPr>
          <w:p w:rsidR="00C91E36" w:rsidRPr="005A5250" w:rsidRDefault="00C91E36" w:rsidP="007247F1">
            <w:pPr>
              <w:rPr>
                <w:bCs/>
                <w:sz w:val="26"/>
                <w:szCs w:val="26"/>
              </w:rPr>
            </w:pPr>
          </w:p>
        </w:tc>
        <w:tc>
          <w:tcPr>
            <w:tcW w:w="2118" w:type="dxa"/>
            <w:vAlign w:val="bottom"/>
          </w:tcPr>
          <w:p w:rsidR="00C91E36" w:rsidRDefault="003977F2" w:rsidP="007247F1">
            <w:pPr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Д.В. Федоров</w:t>
            </w:r>
          </w:p>
        </w:tc>
      </w:tr>
      <w:tr w:rsidR="0070655E" w:rsidTr="007247F1">
        <w:tc>
          <w:tcPr>
            <w:tcW w:w="2327" w:type="dxa"/>
            <w:vAlign w:val="bottom"/>
          </w:tcPr>
          <w:p w:rsidR="0070655E" w:rsidRDefault="0070655E" w:rsidP="00A05F0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85" w:type="dxa"/>
            <w:vAlign w:val="bottom"/>
          </w:tcPr>
          <w:p w:rsidR="0070655E" w:rsidRDefault="0070655E" w:rsidP="007247F1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</w:p>
        </w:tc>
        <w:tc>
          <w:tcPr>
            <w:tcW w:w="1341" w:type="dxa"/>
          </w:tcPr>
          <w:p w:rsidR="0070655E" w:rsidRPr="005A5250" w:rsidRDefault="0070655E" w:rsidP="007247F1">
            <w:pPr>
              <w:rPr>
                <w:bCs/>
                <w:sz w:val="26"/>
                <w:szCs w:val="26"/>
              </w:rPr>
            </w:pPr>
          </w:p>
        </w:tc>
        <w:tc>
          <w:tcPr>
            <w:tcW w:w="2118" w:type="dxa"/>
            <w:vAlign w:val="bottom"/>
          </w:tcPr>
          <w:p w:rsidR="0070655E" w:rsidRDefault="0070655E" w:rsidP="007247F1">
            <w:pPr>
              <w:jc w:val="left"/>
              <w:rPr>
                <w:bCs/>
                <w:sz w:val="26"/>
                <w:szCs w:val="26"/>
              </w:rPr>
            </w:pPr>
          </w:p>
        </w:tc>
      </w:tr>
      <w:tr w:rsidR="00953BEC" w:rsidTr="007247F1">
        <w:tc>
          <w:tcPr>
            <w:tcW w:w="2327" w:type="dxa"/>
            <w:vAlign w:val="bottom"/>
          </w:tcPr>
          <w:p w:rsidR="00953BEC" w:rsidRDefault="00953BEC" w:rsidP="00A05F0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</w:t>
            </w:r>
          </w:p>
        </w:tc>
        <w:tc>
          <w:tcPr>
            <w:tcW w:w="4385" w:type="dxa"/>
            <w:vAlign w:val="bottom"/>
          </w:tcPr>
          <w:p w:rsidR="00953BEC" w:rsidRDefault="00953BEC" w:rsidP="007247F1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Начальник управления государственного долга и правового обеспечения</w:t>
            </w:r>
          </w:p>
        </w:tc>
        <w:tc>
          <w:tcPr>
            <w:tcW w:w="1341" w:type="dxa"/>
          </w:tcPr>
          <w:p w:rsidR="00953BEC" w:rsidRPr="005A5250" w:rsidRDefault="00953BEC" w:rsidP="007247F1">
            <w:pPr>
              <w:rPr>
                <w:bCs/>
                <w:sz w:val="26"/>
                <w:szCs w:val="26"/>
              </w:rPr>
            </w:pPr>
          </w:p>
        </w:tc>
        <w:tc>
          <w:tcPr>
            <w:tcW w:w="2118" w:type="dxa"/>
            <w:vAlign w:val="bottom"/>
          </w:tcPr>
          <w:p w:rsidR="00953BEC" w:rsidRDefault="00953BEC" w:rsidP="007247F1">
            <w:pPr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К.А. Краснов</w:t>
            </w:r>
          </w:p>
        </w:tc>
      </w:tr>
      <w:tr w:rsidR="00F05EB6" w:rsidTr="007247F1">
        <w:tc>
          <w:tcPr>
            <w:tcW w:w="2327" w:type="dxa"/>
            <w:vAlign w:val="bottom"/>
          </w:tcPr>
          <w:p w:rsidR="00F05EB6" w:rsidRPr="005A5250" w:rsidRDefault="00F05EB6" w:rsidP="007247F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85" w:type="dxa"/>
            <w:vAlign w:val="bottom"/>
          </w:tcPr>
          <w:p w:rsidR="00F05EB6" w:rsidRPr="005A5250" w:rsidRDefault="00F05EB6" w:rsidP="007247F1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</w:p>
        </w:tc>
        <w:tc>
          <w:tcPr>
            <w:tcW w:w="1341" w:type="dxa"/>
          </w:tcPr>
          <w:p w:rsidR="00F05EB6" w:rsidRPr="005A5250" w:rsidRDefault="00F05EB6" w:rsidP="007247F1">
            <w:pPr>
              <w:rPr>
                <w:bCs/>
                <w:sz w:val="26"/>
                <w:szCs w:val="26"/>
              </w:rPr>
            </w:pPr>
          </w:p>
        </w:tc>
        <w:tc>
          <w:tcPr>
            <w:tcW w:w="2118" w:type="dxa"/>
            <w:vAlign w:val="bottom"/>
          </w:tcPr>
          <w:p w:rsidR="00F05EB6" w:rsidRDefault="00F05EB6" w:rsidP="007247F1">
            <w:pPr>
              <w:jc w:val="left"/>
              <w:rPr>
                <w:bCs/>
                <w:sz w:val="26"/>
                <w:szCs w:val="26"/>
              </w:rPr>
            </w:pPr>
          </w:p>
        </w:tc>
      </w:tr>
      <w:tr w:rsidR="00C91E36" w:rsidTr="007247F1">
        <w:tc>
          <w:tcPr>
            <w:tcW w:w="2327" w:type="dxa"/>
            <w:vAlign w:val="bottom"/>
          </w:tcPr>
          <w:p w:rsidR="00C91E36" w:rsidRPr="005A5250" w:rsidRDefault="00C91E36" w:rsidP="00A05F0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</w:t>
            </w:r>
          </w:p>
        </w:tc>
        <w:tc>
          <w:tcPr>
            <w:tcW w:w="4385" w:type="dxa"/>
            <w:vAlign w:val="bottom"/>
          </w:tcPr>
          <w:p w:rsidR="00C91E36" w:rsidRPr="005A5250" w:rsidRDefault="00C91E36" w:rsidP="00387D23">
            <w:pPr>
              <w:autoSpaceDE w:val="0"/>
              <w:autoSpaceDN w:val="0"/>
              <w:adjustRightInd w:val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</w:t>
            </w:r>
            <w:r w:rsidR="00387D23">
              <w:rPr>
                <w:sz w:val="26"/>
                <w:szCs w:val="26"/>
              </w:rPr>
              <w:t>правового отдела</w:t>
            </w:r>
          </w:p>
        </w:tc>
        <w:tc>
          <w:tcPr>
            <w:tcW w:w="1341" w:type="dxa"/>
          </w:tcPr>
          <w:p w:rsidR="00C91E36" w:rsidRPr="005A5250" w:rsidRDefault="00C91E36" w:rsidP="007247F1">
            <w:pPr>
              <w:rPr>
                <w:bCs/>
                <w:sz w:val="26"/>
                <w:szCs w:val="26"/>
              </w:rPr>
            </w:pPr>
          </w:p>
        </w:tc>
        <w:tc>
          <w:tcPr>
            <w:tcW w:w="2118" w:type="dxa"/>
            <w:vAlign w:val="bottom"/>
          </w:tcPr>
          <w:p w:rsidR="00C91E36" w:rsidRPr="005A5250" w:rsidRDefault="00387D23" w:rsidP="009648C7">
            <w:pPr>
              <w:jc w:val="lef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С.И. Бондаренко</w:t>
            </w:r>
          </w:p>
        </w:tc>
      </w:tr>
      <w:tr w:rsidR="00F05EB6" w:rsidTr="007247F1">
        <w:tc>
          <w:tcPr>
            <w:tcW w:w="2327" w:type="dxa"/>
            <w:vAlign w:val="bottom"/>
          </w:tcPr>
          <w:p w:rsidR="00F05EB6" w:rsidRDefault="00F05EB6" w:rsidP="007247F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85" w:type="dxa"/>
            <w:vAlign w:val="bottom"/>
          </w:tcPr>
          <w:p w:rsidR="00F05EB6" w:rsidRDefault="00F05EB6" w:rsidP="007247F1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1341" w:type="dxa"/>
          </w:tcPr>
          <w:p w:rsidR="00F05EB6" w:rsidRPr="005A5250" w:rsidRDefault="00F05EB6" w:rsidP="007247F1">
            <w:pPr>
              <w:rPr>
                <w:bCs/>
                <w:sz w:val="26"/>
                <w:szCs w:val="26"/>
              </w:rPr>
            </w:pPr>
          </w:p>
        </w:tc>
        <w:tc>
          <w:tcPr>
            <w:tcW w:w="2118" w:type="dxa"/>
            <w:vAlign w:val="bottom"/>
          </w:tcPr>
          <w:p w:rsidR="00F05EB6" w:rsidRDefault="00F05EB6" w:rsidP="007247F1">
            <w:pPr>
              <w:jc w:val="left"/>
              <w:rPr>
                <w:sz w:val="26"/>
                <w:szCs w:val="26"/>
              </w:rPr>
            </w:pPr>
          </w:p>
        </w:tc>
      </w:tr>
      <w:tr w:rsidR="00C91E36" w:rsidTr="007247F1">
        <w:tc>
          <w:tcPr>
            <w:tcW w:w="2327" w:type="dxa"/>
            <w:vAlign w:val="bottom"/>
          </w:tcPr>
          <w:p w:rsidR="00C91E36" w:rsidRPr="005A5250" w:rsidRDefault="00C91E36" w:rsidP="00A05F0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</w:t>
            </w:r>
          </w:p>
        </w:tc>
        <w:tc>
          <w:tcPr>
            <w:tcW w:w="4385" w:type="dxa"/>
            <w:vAlign w:val="bottom"/>
          </w:tcPr>
          <w:p w:rsidR="00C91E36" w:rsidRPr="005A5250" w:rsidRDefault="00C91E36" w:rsidP="00DC27B0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отдела </w:t>
            </w:r>
            <w:r w:rsidR="00DC27B0">
              <w:rPr>
                <w:sz w:val="26"/>
                <w:szCs w:val="26"/>
              </w:rPr>
              <w:t>планирования и сводного мониторинга</w:t>
            </w:r>
          </w:p>
        </w:tc>
        <w:tc>
          <w:tcPr>
            <w:tcW w:w="1341" w:type="dxa"/>
          </w:tcPr>
          <w:p w:rsidR="00C91E36" w:rsidRPr="005A5250" w:rsidRDefault="00C91E36" w:rsidP="007247F1">
            <w:pPr>
              <w:rPr>
                <w:bCs/>
                <w:sz w:val="26"/>
                <w:szCs w:val="26"/>
              </w:rPr>
            </w:pPr>
          </w:p>
        </w:tc>
        <w:tc>
          <w:tcPr>
            <w:tcW w:w="2118" w:type="dxa"/>
            <w:vAlign w:val="bottom"/>
          </w:tcPr>
          <w:p w:rsidR="00C91E36" w:rsidRDefault="00DC27B0" w:rsidP="007247F1">
            <w:pPr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М.Ю.Коржавина</w:t>
            </w:r>
          </w:p>
        </w:tc>
      </w:tr>
      <w:tr w:rsidR="00F05EB6" w:rsidTr="007247F1">
        <w:tc>
          <w:tcPr>
            <w:tcW w:w="2327" w:type="dxa"/>
            <w:vAlign w:val="bottom"/>
          </w:tcPr>
          <w:p w:rsidR="00F05EB6" w:rsidRPr="005A5250" w:rsidRDefault="00F05EB6" w:rsidP="007247F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85" w:type="dxa"/>
            <w:vAlign w:val="bottom"/>
          </w:tcPr>
          <w:p w:rsidR="00F05EB6" w:rsidRPr="005A5250" w:rsidRDefault="00F05EB6" w:rsidP="007247F1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1341" w:type="dxa"/>
          </w:tcPr>
          <w:p w:rsidR="00F05EB6" w:rsidRPr="005A5250" w:rsidRDefault="00F05EB6" w:rsidP="007247F1">
            <w:pPr>
              <w:rPr>
                <w:bCs/>
                <w:sz w:val="26"/>
                <w:szCs w:val="26"/>
              </w:rPr>
            </w:pPr>
          </w:p>
        </w:tc>
        <w:tc>
          <w:tcPr>
            <w:tcW w:w="2118" w:type="dxa"/>
            <w:vAlign w:val="bottom"/>
          </w:tcPr>
          <w:p w:rsidR="00F05EB6" w:rsidRDefault="00F05EB6" w:rsidP="007247F1">
            <w:pPr>
              <w:jc w:val="left"/>
              <w:rPr>
                <w:sz w:val="26"/>
                <w:szCs w:val="26"/>
              </w:rPr>
            </w:pPr>
          </w:p>
        </w:tc>
      </w:tr>
      <w:tr w:rsidR="00C91E36" w:rsidTr="007247F1">
        <w:tc>
          <w:tcPr>
            <w:tcW w:w="2327" w:type="dxa"/>
            <w:vAlign w:val="bottom"/>
          </w:tcPr>
          <w:p w:rsidR="00C91E36" w:rsidRPr="005A5250" w:rsidRDefault="00C91E36" w:rsidP="00A05F0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</w:t>
            </w:r>
          </w:p>
        </w:tc>
        <w:tc>
          <w:tcPr>
            <w:tcW w:w="4385" w:type="dxa"/>
            <w:vAlign w:val="bottom"/>
          </w:tcPr>
          <w:p w:rsidR="00C91E36" w:rsidRPr="005A5250" w:rsidRDefault="00C91E36" w:rsidP="007247F1">
            <w:pPr>
              <w:jc w:val="left"/>
              <w:rPr>
                <w:sz w:val="26"/>
                <w:szCs w:val="26"/>
              </w:rPr>
            </w:pPr>
            <w:r w:rsidRPr="005A5250">
              <w:rPr>
                <w:sz w:val="26"/>
                <w:szCs w:val="26"/>
              </w:rPr>
              <w:t xml:space="preserve">Начальник отдела </w:t>
            </w:r>
            <w:r>
              <w:rPr>
                <w:sz w:val="26"/>
                <w:szCs w:val="26"/>
              </w:rPr>
              <w:t>социальной сферы</w:t>
            </w:r>
          </w:p>
        </w:tc>
        <w:tc>
          <w:tcPr>
            <w:tcW w:w="1341" w:type="dxa"/>
          </w:tcPr>
          <w:p w:rsidR="00C91E36" w:rsidRPr="005A5250" w:rsidRDefault="00C91E36" w:rsidP="007247F1">
            <w:pPr>
              <w:rPr>
                <w:bCs/>
                <w:sz w:val="26"/>
                <w:szCs w:val="26"/>
              </w:rPr>
            </w:pPr>
          </w:p>
        </w:tc>
        <w:tc>
          <w:tcPr>
            <w:tcW w:w="2118" w:type="dxa"/>
            <w:vAlign w:val="bottom"/>
          </w:tcPr>
          <w:p w:rsidR="00C91E36" w:rsidRPr="005A5250" w:rsidRDefault="00C91E36" w:rsidP="007247F1">
            <w:pPr>
              <w:jc w:val="left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>Н.А. Мордасова</w:t>
            </w:r>
          </w:p>
        </w:tc>
      </w:tr>
      <w:tr w:rsidR="005E521E" w:rsidTr="007247F1">
        <w:tc>
          <w:tcPr>
            <w:tcW w:w="2327" w:type="dxa"/>
            <w:vAlign w:val="bottom"/>
          </w:tcPr>
          <w:p w:rsidR="005E521E" w:rsidRPr="0020416E" w:rsidRDefault="005E521E" w:rsidP="007247F1">
            <w:pPr>
              <w:rPr>
                <w:sz w:val="26"/>
                <w:szCs w:val="26"/>
              </w:rPr>
            </w:pPr>
          </w:p>
        </w:tc>
        <w:tc>
          <w:tcPr>
            <w:tcW w:w="4385" w:type="dxa"/>
            <w:vAlign w:val="bottom"/>
          </w:tcPr>
          <w:p w:rsidR="005E521E" w:rsidRPr="005A5250" w:rsidRDefault="005E521E" w:rsidP="007247F1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1341" w:type="dxa"/>
          </w:tcPr>
          <w:p w:rsidR="005E521E" w:rsidRPr="005A5250" w:rsidRDefault="005E521E" w:rsidP="007247F1">
            <w:pPr>
              <w:rPr>
                <w:bCs/>
                <w:sz w:val="26"/>
                <w:szCs w:val="26"/>
              </w:rPr>
            </w:pPr>
          </w:p>
        </w:tc>
        <w:tc>
          <w:tcPr>
            <w:tcW w:w="2118" w:type="dxa"/>
            <w:vAlign w:val="bottom"/>
          </w:tcPr>
          <w:p w:rsidR="005E521E" w:rsidRPr="005A5250" w:rsidRDefault="005E521E" w:rsidP="007247F1">
            <w:pPr>
              <w:jc w:val="left"/>
              <w:rPr>
                <w:bCs/>
                <w:sz w:val="26"/>
                <w:szCs w:val="26"/>
              </w:rPr>
            </w:pPr>
          </w:p>
        </w:tc>
      </w:tr>
      <w:tr w:rsidR="005E521E" w:rsidTr="007247F1">
        <w:tc>
          <w:tcPr>
            <w:tcW w:w="2327" w:type="dxa"/>
            <w:vAlign w:val="bottom"/>
          </w:tcPr>
          <w:p w:rsidR="005E521E" w:rsidRPr="0020416E" w:rsidRDefault="005E521E" w:rsidP="007247F1">
            <w:pPr>
              <w:rPr>
                <w:sz w:val="26"/>
                <w:szCs w:val="26"/>
              </w:rPr>
            </w:pPr>
          </w:p>
        </w:tc>
        <w:tc>
          <w:tcPr>
            <w:tcW w:w="4385" w:type="dxa"/>
            <w:vAlign w:val="bottom"/>
          </w:tcPr>
          <w:p w:rsidR="005E521E" w:rsidRPr="005A5250" w:rsidRDefault="005E521E" w:rsidP="007247F1">
            <w:pPr>
              <w:jc w:val="left"/>
              <w:rPr>
                <w:sz w:val="26"/>
                <w:szCs w:val="26"/>
              </w:rPr>
            </w:pPr>
          </w:p>
        </w:tc>
        <w:tc>
          <w:tcPr>
            <w:tcW w:w="1341" w:type="dxa"/>
          </w:tcPr>
          <w:p w:rsidR="005E521E" w:rsidRPr="005A5250" w:rsidRDefault="005E521E" w:rsidP="007247F1">
            <w:pPr>
              <w:rPr>
                <w:bCs/>
                <w:sz w:val="26"/>
                <w:szCs w:val="26"/>
              </w:rPr>
            </w:pPr>
          </w:p>
        </w:tc>
        <w:tc>
          <w:tcPr>
            <w:tcW w:w="2118" w:type="dxa"/>
            <w:vAlign w:val="bottom"/>
          </w:tcPr>
          <w:p w:rsidR="005E521E" w:rsidRPr="005A5250" w:rsidRDefault="005E521E" w:rsidP="007247F1">
            <w:pPr>
              <w:jc w:val="left"/>
              <w:rPr>
                <w:bCs/>
                <w:sz w:val="26"/>
                <w:szCs w:val="26"/>
              </w:rPr>
            </w:pPr>
          </w:p>
        </w:tc>
      </w:tr>
    </w:tbl>
    <w:p w:rsidR="00654113" w:rsidRDefault="00654113" w:rsidP="004F725C">
      <w:pPr>
        <w:rPr>
          <w:color w:val="000000"/>
          <w:spacing w:val="-12"/>
        </w:rPr>
      </w:pPr>
    </w:p>
    <w:sectPr w:rsidR="00654113" w:rsidSect="00DC27B0">
      <w:headerReference w:type="default" r:id="rId11"/>
      <w:headerReference w:type="first" r:id="rId12"/>
      <w:pgSz w:w="11906" w:h="16838"/>
      <w:pgMar w:top="397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7B0" w:rsidRDefault="00DC27B0" w:rsidP="00DC27B0">
      <w:r>
        <w:separator/>
      </w:r>
    </w:p>
  </w:endnote>
  <w:endnote w:type="continuationSeparator" w:id="0">
    <w:p w:rsidR="00DC27B0" w:rsidRDefault="00DC27B0" w:rsidP="00DC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7B0" w:rsidRDefault="00DC27B0" w:rsidP="00DC27B0">
      <w:r>
        <w:separator/>
      </w:r>
    </w:p>
  </w:footnote>
  <w:footnote w:type="continuationSeparator" w:id="0">
    <w:p w:rsidR="00DC27B0" w:rsidRDefault="00DC27B0" w:rsidP="00DC27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754948"/>
      <w:docPartObj>
        <w:docPartGallery w:val="Page Numbers (Top of Page)"/>
        <w:docPartUnique/>
      </w:docPartObj>
    </w:sdtPr>
    <w:sdtEndPr/>
    <w:sdtContent>
      <w:p w:rsidR="00DC27B0" w:rsidRDefault="00DC27B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1398">
          <w:rPr>
            <w:noProof/>
          </w:rPr>
          <w:t>5</w:t>
        </w:r>
        <w:r>
          <w:fldChar w:fldCharType="end"/>
        </w:r>
      </w:p>
    </w:sdtContent>
  </w:sdt>
  <w:p w:rsidR="00DC27B0" w:rsidRDefault="00DC27B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7B0" w:rsidRDefault="00DC27B0">
    <w:pPr>
      <w:pStyle w:val="a3"/>
    </w:pPr>
  </w:p>
  <w:p w:rsidR="00DC27B0" w:rsidRDefault="00DC27B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332503"/>
    <w:multiLevelType w:val="multilevel"/>
    <w:tmpl w:val="501E266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250ED"/>
    <w:rsid w:val="0009160B"/>
    <w:rsid w:val="00094A65"/>
    <w:rsid w:val="00094DB1"/>
    <w:rsid w:val="000C32F0"/>
    <w:rsid w:val="000D295D"/>
    <w:rsid w:val="000E069F"/>
    <w:rsid w:val="000E104F"/>
    <w:rsid w:val="000F4ED1"/>
    <w:rsid w:val="00105753"/>
    <w:rsid w:val="00116AB8"/>
    <w:rsid w:val="00123A40"/>
    <w:rsid w:val="0012460E"/>
    <w:rsid w:val="00184C4B"/>
    <w:rsid w:val="001B3636"/>
    <w:rsid w:val="00225D83"/>
    <w:rsid w:val="00227627"/>
    <w:rsid w:val="00296428"/>
    <w:rsid w:val="002A7EBD"/>
    <w:rsid w:val="002D241D"/>
    <w:rsid w:val="00322A4F"/>
    <w:rsid w:val="0032339D"/>
    <w:rsid w:val="00326DC8"/>
    <w:rsid w:val="00387D23"/>
    <w:rsid w:val="003977F2"/>
    <w:rsid w:val="003D00BE"/>
    <w:rsid w:val="00433F1E"/>
    <w:rsid w:val="0044503C"/>
    <w:rsid w:val="00454B26"/>
    <w:rsid w:val="00464973"/>
    <w:rsid w:val="00464F5B"/>
    <w:rsid w:val="004B11D3"/>
    <w:rsid w:val="004C2A5A"/>
    <w:rsid w:val="004E5BC1"/>
    <w:rsid w:val="004F725C"/>
    <w:rsid w:val="00511959"/>
    <w:rsid w:val="00523C1A"/>
    <w:rsid w:val="00542052"/>
    <w:rsid w:val="00542DC2"/>
    <w:rsid w:val="00565FF5"/>
    <w:rsid w:val="005A2D8B"/>
    <w:rsid w:val="005B478B"/>
    <w:rsid w:val="005E521E"/>
    <w:rsid w:val="005F1BBF"/>
    <w:rsid w:val="00603820"/>
    <w:rsid w:val="00605358"/>
    <w:rsid w:val="00617865"/>
    <w:rsid w:val="00654113"/>
    <w:rsid w:val="00683C64"/>
    <w:rsid w:val="006B4E9F"/>
    <w:rsid w:val="006C5F28"/>
    <w:rsid w:val="006D6AF9"/>
    <w:rsid w:val="0070655E"/>
    <w:rsid w:val="007263EE"/>
    <w:rsid w:val="00735A54"/>
    <w:rsid w:val="00735BF0"/>
    <w:rsid w:val="00765918"/>
    <w:rsid w:val="0077670E"/>
    <w:rsid w:val="007F1398"/>
    <w:rsid w:val="00816708"/>
    <w:rsid w:val="00832C0D"/>
    <w:rsid w:val="0084105F"/>
    <w:rsid w:val="008A6AD0"/>
    <w:rsid w:val="00907537"/>
    <w:rsid w:val="00937586"/>
    <w:rsid w:val="00953BEC"/>
    <w:rsid w:val="0096337D"/>
    <w:rsid w:val="009648C7"/>
    <w:rsid w:val="00966A89"/>
    <w:rsid w:val="009B6F6F"/>
    <w:rsid w:val="009F040D"/>
    <w:rsid w:val="00A17681"/>
    <w:rsid w:val="00A602AE"/>
    <w:rsid w:val="00A90ECB"/>
    <w:rsid w:val="00AD4C92"/>
    <w:rsid w:val="00AD65BC"/>
    <w:rsid w:val="00AE4782"/>
    <w:rsid w:val="00B86195"/>
    <w:rsid w:val="00BA48C5"/>
    <w:rsid w:val="00BB66AD"/>
    <w:rsid w:val="00BB7173"/>
    <w:rsid w:val="00BD4B63"/>
    <w:rsid w:val="00C10128"/>
    <w:rsid w:val="00C254F9"/>
    <w:rsid w:val="00C41D4C"/>
    <w:rsid w:val="00C7681B"/>
    <w:rsid w:val="00C91E36"/>
    <w:rsid w:val="00CF4A34"/>
    <w:rsid w:val="00D424D6"/>
    <w:rsid w:val="00D4387A"/>
    <w:rsid w:val="00D4646A"/>
    <w:rsid w:val="00D60C26"/>
    <w:rsid w:val="00D772F2"/>
    <w:rsid w:val="00D90E9C"/>
    <w:rsid w:val="00DB5529"/>
    <w:rsid w:val="00DC27B0"/>
    <w:rsid w:val="00DD392A"/>
    <w:rsid w:val="00DD7819"/>
    <w:rsid w:val="00DE5F2C"/>
    <w:rsid w:val="00DF2CC6"/>
    <w:rsid w:val="00EA02E7"/>
    <w:rsid w:val="00EC12AD"/>
    <w:rsid w:val="00EC2BF0"/>
    <w:rsid w:val="00ED7E78"/>
    <w:rsid w:val="00EE7524"/>
    <w:rsid w:val="00F05EB6"/>
    <w:rsid w:val="00F4233D"/>
    <w:rsid w:val="00F47100"/>
    <w:rsid w:val="00FB3EA1"/>
    <w:rsid w:val="00FD3F2F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customStyle="1" w:styleId="3">
    <w:name w:val="Основной текст (3)_"/>
    <w:basedOn w:val="a0"/>
    <w:link w:val="30"/>
    <w:rsid w:val="005E521E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5E521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E521E"/>
    <w:pPr>
      <w:widowControl w:val="0"/>
      <w:shd w:val="clear" w:color="auto" w:fill="FFFFFF"/>
      <w:spacing w:line="307" w:lineRule="exact"/>
      <w:jc w:val="left"/>
    </w:pPr>
    <w:rPr>
      <w:rFonts w:eastAsia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rsid w:val="005E521E"/>
    <w:pPr>
      <w:widowControl w:val="0"/>
      <w:shd w:val="clear" w:color="auto" w:fill="FFFFFF"/>
      <w:spacing w:line="317" w:lineRule="exact"/>
      <w:ind w:firstLine="720"/>
    </w:pPr>
    <w:rPr>
      <w:rFonts w:eastAsia="Times New Roman"/>
    </w:rPr>
  </w:style>
  <w:style w:type="table" w:styleId="a8">
    <w:name w:val="Table Grid"/>
    <w:basedOn w:val="a1"/>
    <w:uiPriority w:val="59"/>
    <w:rsid w:val="005E5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C7681B"/>
  </w:style>
  <w:style w:type="paragraph" w:styleId="a9">
    <w:name w:val="List Paragraph"/>
    <w:basedOn w:val="a"/>
    <w:uiPriority w:val="34"/>
    <w:qFormat/>
    <w:rsid w:val="00EE7524"/>
    <w:pPr>
      <w:ind w:left="720"/>
      <w:contextualSpacing/>
    </w:pPr>
  </w:style>
  <w:style w:type="paragraph" w:customStyle="1" w:styleId="ConsPlusNormal">
    <w:name w:val="ConsPlusNormal"/>
    <w:rsid w:val="004E5B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C27B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C27B0"/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customStyle="1" w:styleId="3">
    <w:name w:val="Основной текст (3)_"/>
    <w:basedOn w:val="a0"/>
    <w:link w:val="30"/>
    <w:rsid w:val="005E521E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5E521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E521E"/>
    <w:pPr>
      <w:widowControl w:val="0"/>
      <w:shd w:val="clear" w:color="auto" w:fill="FFFFFF"/>
      <w:spacing w:line="307" w:lineRule="exact"/>
      <w:jc w:val="left"/>
    </w:pPr>
    <w:rPr>
      <w:rFonts w:eastAsia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rsid w:val="005E521E"/>
    <w:pPr>
      <w:widowControl w:val="0"/>
      <w:shd w:val="clear" w:color="auto" w:fill="FFFFFF"/>
      <w:spacing w:line="317" w:lineRule="exact"/>
      <w:ind w:firstLine="720"/>
    </w:pPr>
    <w:rPr>
      <w:rFonts w:eastAsia="Times New Roman"/>
    </w:rPr>
  </w:style>
  <w:style w:type="table" w:styleId="a8">
    <w:name w:val="Table Grid"/>
    <w:basedOn w:val="a1"/>
    <w:uiPriority w:val="59"/>
    <w:rsid w:val="005E5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C7681B"/>
  </w:style>
  <w:style w:type="paragraph" w:styleId="a9">
    <w:name w:val="List Paragraph"/>
    <w:basedOn w:val="a"/>
    <w:uiPriority w:val="34"/>
    <w:qFormat/>
    <w:rsid w:val="00EE7524"/>
    <w:pPr>
      <w:ind w:left="720"/>
      <w:contextualSpacing/>
    </w:pPr>
  </w:style>
  <w:style w:type="paragraph" w:customStyle="1" w:styleId="ConsPlusNormal">
    <w:name w:val="ConsPlusNormal"/>
    <w:rsid w:val="004E5B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C27B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C27B0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1BE0E45DB380452F8CC89D95D74FB0C0A76964E969A43855A4B21A5AE8B30989824BDF743F629C4C97F6264F6E1C659D6m0k6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1BE0E45DB380452F8CC89D95D74FB0C0A76964E969A43855A4B21A5AE8B30989824BDF743F629C4C97F6264F6E1C659D6m0k6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6</Pages>
  <Words>1670</Words>
  <Characters>9520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Логонова Наталия Геннадьевна</cp:lastModifiedBy>
  <cp:revision>19</cp:revision>
  <cp:lastPrinted>2021-09-28T05:43:00Z</cp:lastPrinted>
  <dcterms:created xsi:type="dcterms:W3CDTF">2021-09-27T06:49:00Z</dcterms:created>
  <dcterms:modified xsi:type="dcterms:W3CDTF">2021-09-28T05:45:00Z</dcterms:modified>
</cp:coreProperties>
</file>