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E2141C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E2141C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E2141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E2141C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E2141C">
          <w:rPr>
            <w:rFonts w:ascii="Times New Roman" w:hAnsi="Times New Roman" w:cs="Times New Roman"/>
            <w:b w:val="0"/>
            <w:i w:val="0"/>
          </w:rPr>
          <w:t>в</w:t>
        </w:r>
        <w:r w:rsidRPr="00E2141C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E2141C">
          <w:rPr>
            <w:rFonts w:ascii="Times New Roman" w:hAnsi="Times New Roman" w:cs="Times New Roman"/>
            <w:b w:val="0"/>
            <w:i w:val="0"/>
          </w:rPr>
          <w:t>д</w:t>
        </w:r>
        <w:r w:rsidRPr="00E2141C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1</w:t>
        </w:r>
        <w:r w:rsidRPr="00E2141C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E2141C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>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2</w:t>
        </w:r>
        <w:r w:rsidR="00872198" w:rsidRPr="00E2141C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FD7404" w:rsidRPr="00FD7404">
          <w:rPr>
            <w:rFonts w:ascii="Times New Roman" w:hAnsi="Times New Roman" w:cs="Times New Roman"/>
            <w:b w:val="0"/>
            <w:i w:val="0"/>
          </w:rPr>
          <w:t>3</w:t>
        </w:r>
        <w:r w:rsidR="001E3580" w:rsidRPr="00E2141C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E2141C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E2141C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0A4365" w:rsidRPr="00E2141C" w:rsidRDefault="000A4365" w:rsidP="000A4365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202</w:t>
      </w:r>
      <w:r w:rsidRPr="000542CC">
        <w:rPr>
          <w:b/>
          <w:bCs/>
          <w:sz w:val="28"/>
          <w:szCs w:val="28"/>
        </w:rPr>
        <w:t>1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0A4365" w:rsidRPr="00E2141C" w:rsidRDefault="000A4365" w:rsidP="000A4365">
      <w:pPr>
        <w:jc w:val="center"/>
        <w:rPr>
          <w:b/>
          <w:bCs/>
          <w:sz w:val="28"/>
          <w:szCs w:val="28"/>
        </w:rPr>
      </w:pP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и на плановый период </w:t>
      </w:r>
      <w:r w:rsidRPr="000542CC">
        <w:rPr>
          <w:b/>
          <w:bCs/>
          <w:sz w:val="28"/>
          <w:szCs w:val="28"/>
        </w:rPr>
        <w:t>2022 и 2023</w:t>
      </w:r>
      <w:r w:rsidRPr="00E2141C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0A4365" w:rsidRPr="00E2141C" w:rsidRDefault="000A4365" w:rsidP="000A4365">
      <w:pPr>
        <w:spacing w:line="223" w:lineRule="auto"/>
        <w:jc w:val="center"/>
        <w:rPr>
          <w:sz w:val="28"/>
          <w:szCs w:val="28"/>
        </w:rPr>
      </w:pPr>
    </w:p>
    <w:p w:rsidR="000A4365" w:rsidRPr="00E2141C" w:rsidRDefault="000A4365" w:rsidP="000A4365">
      <w:pPr>
        <w:spacing w:line="204" w:lineRule="auto"/>
        <w:ind w:right="-284"/>
        <w:jc w:val="right"/>
        <w:rPr>
          <w:bCs/>
          <w:sz w:val="24"/>
        </w:rPr>
      </w:pPr>
      <w:r w:rsidRPr="00E2141C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E2141C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Код </w:t>
            </w:r>
            <w:proofErr w:type="gramStart"/>
            <w:r w:rsidRPr="00E2141C">
              <w:rPr>
                <w:sz w:val="24"/>
              </w:rPr>
              <w:t>бюджетной</w:t>
            </w:r>
            <w:proofErr w:type="gramEnd"/>
            <w:r w:rsidRPr="00E2141C">
              <w:rPr>
                <w:sz w:val="24"/>
              </w:rPr>
              <w:t xml:space="preserve"> </w:t>
            </w:r>
          </w:p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Облас</w:t>
            </w:r>
            <w:r w:rsidRPr="00E2141C">
              <w:rPr>
                <w:sz w:val="24"/>
              </w:rPr>
              <w:softHyphen/>
              <w:t>тной бю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E2141C" w:rsidRDefault="000A4365" w:rsidP="000A4365">
            <w:pPr>
              <w:spacing w:line="216" w:lineRule="auto"/>
              <w:jc w:val="center"/>
              <w:rPr>
                <w:sz w:val="24"/>
              </w:rPr>
            </w:pPr>
            <w:r w:rsidRPr="00E2141C">
              <w:rPr>
                <w:sz w:val="24"/>
              </w:rPr>
              <w:t>Бюдж</w:t>
            </w:r>
            <w:r w:rsidRPr="00E2141C">
              <w:rPr>
                <w:sz w:val="24"/>
              </w:rPr>
              <w:t>е</w:t>
            </w:r>
            <w:r w:rsidRPr="00E2141C">
              <w:rPr>
                <w:sz w:val="24"/>
              </w:rPr>
              <w:t>ты м</w:t>
            </w:r>
            <w:r w:rsidRPr="00E2141C">
              <w:rPr>
                <w:sz w:val="24"/>
              </w:rPr>
              <w:t>у</w:t>
            </w:r>
            <w:r w:rsidRPr="00E2141C">
              <w:rPr>
                <w:sz w:val="24"/>
              </w:rPr>
              <w:t>ниц</w:t>
            </w:r>
            <w:r w:rsidRPr="00E2141C">
              <w:rPr>
                <w:sz w:val="24"/>
              </w:rPr>
              <w:t>и</w:t>
            </w:r>
            <w:r w:rsidRPr="00E2141C">
              <w:rPr>
                <w:sz w:val="24"/>
              </w:rPr>
              <w:t>пальных районов и горо</w:t>
            </w:r>
            <w:r w:rsidRPr="00E2141C">
              <w:rPr>
                <w:sz w:val="24"/>
              </w:rPr>
              <w:t>д</w:t>
            </w:r>
            <w:r w:rsidRPr="00E2141C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0A4365" w:rsidRDefault="000A4365" w:rsidP="000A4365">
            <w:pPr>
              <w:spacing w:line="216" w:lineRule="auto"/>
              <w:jc w:val="center"/>
              <w:rPr>
                <w:spacing w:val="6"/>
                <w:sz w:val="24"/>
              </w:rPr>
            </w:pPr>
            <w:r w:rsidRPr="000A4365">
              <w:rPr>
                <w:spacing w:val="6"/>
                <w:sz w:val="24"/>
              </w:rPr>
              <w:t>Бюджет Террит</w:t>
            </w:r>
            <w:r w:rsidRPr="000A4365">
              <w:rPr>
                <w:spacing w:val="6"/>
                <w:sz w:val="24"/>
              </w:rPr>
              <w:t>о</w:t>
            </w:r>
            <w:r w:rsidRPr="000A4365">
              <w:rPr>
                <w:spacing w:val="6"/>
                <w:sz w:val="24"/>
              </w:rPr>
              <w:t>риального фонда об</w:t>
            </w:r>
            <w:r w:rsidRPr="000A4365">
              <w:rPr>
                <w:spacing w:val="6"/>
                <w:sz w:val="24"/>
              </w:rPr>
              <w:t>я</w:t>
            </w:r>
            <w:r w:rsidRPr="000A4365">
              <w:rPr>
                <w:spacing w:val="6"/>
                <w:sz w:val="24"/>
              </w:rPr>
              <w:t>зательного медици</w:t>
            </w:r>
            <w:r w:rsidRPr="000A4365">
              <w:rPr>
                <w:spacing w:val="6"/>
                <w:sz w:val="24"/>
              </w:rPr>
              <w:t>н</w:t>
            </w:r>
            <w:r w:rsidRPr="000A4365">
              <w:rPr>
                <w:spacing w:val="6"/>
                <w:sz w:val="24"/>
              </w:rPr>
              <w:t>ского страхов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ния Сар</w:t>
            </w:r>
            <w:r w:rsidRPr="000A4365">
              <w:rPr>
                <w:spacing w:val="6"/>
                <w:sz w:val="24"/>
              </w:rPr>
              <w:t>а</w:t>
            </w:r>
            <w:r w:rsidRPr="000A4365">
              <w:rPr>
                <w:spacing w:val="6"/>
                <w:sz w:val="24"/>
              </w:rPr>
              <w:t>товской области</w:t>
            </w:r>
          </w:p>
        </w:tc>
      </w:tr>
    </w:tbl>
    <w:p w:rsidR="000A4365" w:rsidRPr="00E2141C" w:rsidRDefault="000A4365" w:rsidP="000A4365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7631EF" w:rsidTr="000A436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7631EF" w:rsidRDefault="000A4365" w:rsidP="000A4365">
            <w:pPr>
              <w:jc w:val="center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5</w:t>
            </w:r>
          </w:p>
        </w:tc>
      </w:tr>
      <w:tr w:rsidR="000A4365" w:rsidRPr="007631EF" w:rsidTr="000A4365">
        <w:tc>
          <w:tcPr>
            <w:tcW w:w="2694" w:type="dxa"/>
            <w:tcBorders>
              <w:top w:val="single" w:sz="4" w:space="0" w:color="auto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A4365" w:rsidRPr="007631EF" w:rsidRDefault="000A4365" w:rsidP="00F73BA5">
            <w:pPr>
              <w:jc w:val="both"/>
              <w:rPr>
                <w:kern w:val="24"/>
                <w:sz w:val="24"/>
                <w:szCs w:val="24"/>
              </w:rPr>
            </w:pPr>
            <w:r w:rsidRPr="007631EF">
              <w:rPr>
                <w:kern w:val="24"/>
                <w:sz w:val="24"/>
                <w:szCs w:val="24"/>
              </w:rPr>
              <w:t>ЗАДОЛЖЕННОСТЬ И ПЕРЕРАСЧ</w:t>
            </w:r>
            <w:r w:rsidRPr="007631EF">
              <w:rPr>
                <w:kern w:val="24"/>
                <w:sz w:val="24"/>
                <w:szCs w:val="24"/>
              </w:rPr>
              <w:t>Е</w:t>
            </w:r>
            <w:r w:rsidRPr="007631EF">
              <w:rPr>
                <w:kern w:val="24"/>
                <w:sz w:val="24"/>
                <w:szCs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налоги и сборы субъектов Ро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ИСПОЛЬЗОВАНИЯ ГОСУДАРСТВЕННОГО ИМУЩ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7631EF">
              <w:rPr>
                <w:sz w:val="24"/>
                <w:szCs w:val="24"/>
              </w:rPr>
              <w:t>меж</w:t>
            </w:r>
            <w:r w:rsidR="007631EF">
              <w:rPr>
                <w:sz w:val="24"/>
                <w:szCs w:val="24"/>
              </w:rPr>
              <w:t>-</w:t>
            </w:r>
            <w:r w:rsidRPr="007631EF">
              <w:rPr>
                <w:sz w:val="24"/>
                <w:szCs w:val="24"/>
              </w:rPr>
              <w:t>муниципального</w:t>
            </w:r>
            <w:proofErr w:type="gramEnd"/>
            <w:r w:rsidRPr="007631EF">
              <w:rPr>
                <w:sz w:val="24"/>
                <w:szCs w:val="24"/>
              </w:rPr>
              <w:t xml:space="preserve"> значения в целях строительства (реконструкции), кап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тального ремонта и эксплуатации об</w:t>
            </w:r>
            <w:r w:rsidRPr="007631EF">
              <w:rPr>
                <w:sz w:val="24"/>
                <w:szCs w:val="24"/>
              </w:rPr>
              <w:t>ъ</w:t>
            </w:r>
            <w:r w:rsidRPr="007631EF">
              <w:rPr>
                <w:sz w:val="24"/>
                <w:szCs w:val="24"/>
              </w:rPr>
              <w:t>ектов дорожного сервиса, прокладки, переноса, переустройства и эксплуат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ции инженерных коммуникаций, уст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новки и эксплуатации рекламных ко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Default="007631EF" w:rsidP="000A4365">
            <w:pPr>
              <w:rPr>
                <w:sz w:val="24"/>
                <w:szCs w:val="24"/>
              </w:rPr>
            </w:pPr>
          </w:p>
          <w:p w:rsidR="007631EF" w:rsidRPr="007631EF" w:rsidRDefault="007631EF" w:rsidP="000A4365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lastRenderedPageBreak/>
              <w:t>1 11 0</w:t>
            </w:r>
            <w:r w:rsidRPr="007631EF">
              <w:rPr>
                <w:sz w:val="24"/>
                <w:szCs w:val="24"/>
                <w:lang w:val="en-US"/>
              </w:rPr>
              <w:t>9049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7631EF" w:rsidRDefault="000A4365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 w:rsidRPr="007631EF">
              <w:rPr>
                <w:sz w:val="24"/>
                <w:szCs w:val="24"/>
              </w:rPr>
              <w:t>в</w:t>
            </w:r>
            <w:r w:rsidRPr="007631EF">
              <w:rPr>
                <w:sz w:val="24"/>
                <w:szCs w:val="24"/>
              </w:rPr>
              <w:t>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35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ОКАЗАНИЯ ПЛА</w:t>
            </w:r>
            <w:r w:rsidRPr="007631EF">
              <w:rPr>
                <w:sz w:val="24"/>
                <w:szCs w:val="24"/>
              </w:rPr>
              <w:t>Т</w:t>
            </w:r>
            <w:r w:rsidRPr="007631EF">
              <w:rPr>
                <w:sz w:val="24"/>
                <w:szCs w:val="24"/>
              </w:rPr>
              <w:t>НЫХ УСЛУГ (РАБОТ) И КОМПЕ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50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50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ПРОДАЖИ МАТЕР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50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Средства от распоряжения и реализ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сийской Федерации (в части реализ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50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50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Средства от распоряжения и реализ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7631EF">
              <w:rPr>
                <w:sz w:val="24"/>
                <w:szCs w:val="24"/>
              </w:rPr>
              <w:t>с</w:t>
            </w:r>
            <w:r w:rsidRPr="007631EF">
              <w:rPr>
                <w:sz w:val="24"/>
                <w:szCs w:val="24"/>
              </w:rPr>
              <w:t>сийской Федерации (в части реализ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ции материальных запасов по указа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50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47" w:lineRule="auto"/>
              <w:ind w:left="34" w:hanging="34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ШТРАФЫ, САНКЦИИ, ВОЗМЕЩ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47" w:lineRule="auto"/>
              <w:ind w:left="34" w:hanging="34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47" w:lineRule="auto"/>
              <w:ind w:left="34" w:hanging="34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Иные штрафы, неустойки, пени, упл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тельств перед территориальным фо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47" w:lineRule="auto"/>
              <w:ind w:left="34" w:hanging="34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0A4365" w:rsidRPr="007631EF" w:rsidTr="000A4365">
        <w:tc>
          <w:tcPr>
            <w:tcW w:w="2694" w:type="dxa"/>
            <w:tcBorders>
              <w:top w:val="nil"/>
            </w:tcBorders>
          </w:tcPr>
          <w:p w:rsidR="000A4365" w:rsidRPr="007631EF" w:rsidRDefault="000A4365" w:rsidP="000A4365">
            <w:pPr>
              <w:spacing w:line="247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7631EF" w:rsidRDefault="000A4365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ния с государственным органом суб</w:t>
            </w:r>
            <w:r w:rsidRPr="007631EF">
              <w:rPr>
                <w:sz w:val="24"/>
                <w:szCs w:val="24"/>
              </w:rPr>
              <w:t>ъ</w:t>
            </w:r>
            <w:r w:rsidRPr="007631EF">
              <w:rPr>
                <w:sz w:val="24"/>
                <w:szCs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7631EF" w:rsidRDefault="000A4365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A70FF8">
            <w:pPr>
              <w:spacing w:line="247" w:lineRule="auto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1 16 1005</w:t>
            </w:r>
            <w:r w:rsidRPr="007631EF">
              <w:rPr>
                <w:sz w:val="24"/>
                <w:szCs w:val="24"/>
                <w:lang w:val="en-US"/>
              </w:rPr>
              <w:t>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7631EF">
              <w:rPr>
                <w:sz w:val="24"/>
                <w:szCs w:val="24"/>
              </w:rPr>
              <w:t>е</w:t>
            </w:r>
            <w:r w:rsidRPr="007631EF">
              <w:rPr>
                <w:sz w:val="24"/>
                <w:szCs w:val="24"/>
              </w:rPr>
              <w:t>ния с территориальным фондом обяз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тельного медицинского страхования государственного контракта, а также иные денежные средства, подлежащие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spacing w:line="247" w:lineRule="auto"/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зачислению в бюджет территориал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фонда обязательного медици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ского страхования за нарушение зак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spacing w:line="247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7631EF">
              <w:rPr>
                <w:sz w:val="24"/>
                <w:szCs w:val="24"/>
              </w:rPr>
              <w:t>д</w:t>
            </w:r>
            <w:r w:rsidRPr="007631EF">
              <w:rPr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spacing w:line="247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1 16 1007</w:t>
            </w:r>
            <w:r w:rsidRPr="007631EF">
              <w:rPr>
                <w:sz w:val="24"/>
                <w:szCs w:val="24"/>
                <w:lang w:val="en-US"/>
              </w:rPr>
              <w:t>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альным фондом обязательного мед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цинского страхования, в связи с одн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сторонним отказом исполнителя (по</w:t>
            </w:r>
            <w:r w:rsidRPr="007631EF">
              <w:rPr>
                <w:sz w:val="24"/>
                <w:szCs w:val="24"/>
              </w:rPr>
              <w:t>д</w:t>
            </w:r>
            <w:r w:rsidRPr="007631EF">
              <w:rPr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spacing w:line="247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</w:t>
            </w:r>
            <w:r w:rsidRPr="007631EF">
              <w:rPr>
                <w:sz w:val="24"/>
                <w:szCs w:val="24"/>
                <w:lang w:val="en-US"/>
              </w:rPr>
              <w:t>118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Прочее возмещение ущерба, прич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вании территориального фонда обяз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фонда обязательного медици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spacing w:line="247" w:lineRule="auto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</w:rPr>
              <w:t>1 16 10</w:t>
            </w:r>
            <w:r w:rsidRPr="007631EF">
              <w:rPr>
                <w:sz w:val="24"/>
                <w:szCs w:val="24"/>
                <w:lang w:val="en-US"/>
              </w:rPr>
              <w:t>119</w:t>
            </w:r>
            <w:r w:rsidRPr="007631EF">
              <w:rPr>
                <w:sz w:val="24"/>
                <w:szCs w:val="24"/>
              </w:rPr>
              <w:t xml:space="preserve"> 0</w:t>
            </w:r>
            <w:r w:rsidRPr="007631EF">
              <w:rPr>
                <w:sz w:val="24"/>
                <w:szCs w:val="24"/>
                <w:lang w:val="en-US"/>
              </w:rPr>
              <w:t>9</w:t>
            </w:r>
            <w:r w:rsidRPr="007631EF">
              <w:rPr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spacing w:line="247" w:lineRule="auto"/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Платежи по искам, предъявленным территориальным фондом обязател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медицинского страхования, к л</w:t>
            </w:r>
            <w:r w:rsidRPr="007631EF">
              <w:rPr>
                <w:sz w:val="24"/>
                <w:szCs w:val="24"/>
              </w:rPr>
              <w:t>и</w:t>
            </w:r>
            <w:r w:rsidRPr="007631EF">
              <w:rPr>
                <w:sz w:val="24"/>
                <w:szCs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зание медицинской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spacing w:line="247" w:lineRule="auto"/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Доходы от денежных взысканий (штрафов), поступающие в счет пог</w:t>
            </w:r>
            <w:r w:rsidRPr="007631EF">
              <w:rPr>
                <w:sz w:val="24"/>
                <w:szCs w:val="24"/>
              </w:rPr>
              <w:t>а</w:t>
            </w:r>
            <w:r w:rsidRPr="007631EF">
              <w:rPr>
                <w:sz w:val="24"/>
                <w:szCs w:val="24"/>
              </w:rPr>
              <w:t>шения задолженности, образовавше</w:t>
            </w:r>
            <w:r w:rsidRPr="007631EF">
              <w:rPr>
                <w:sz w:val="24"/>
                <w:szCs w:val="24"/>
              </w:rPr>
              <w:t>й</w:t>
            </w:r>
            <w:r w:rsidRPr="007631EF">
              <w:rPr>
                <w:sz w:val="24"/>
                <w:szCs w:val="24"/>
              </w:rPr>
              <w:t>ся до 1 января 2020 года, подлежащие зачислению в бюджет территориал</w:t>
            </w:r>
            <w:r w:rsidRPr="007631EF">
              <w:rPr>
                <w:sz w:val="24"/>
                <w:szCs w:val="24"/>
              </w:rPr>
              <w:t>ь</w:t>
            </w:r>
            <w:r w:rsidRPr="007631EF">
              <w:rPr>
                <w:sz w:val="24"/>
                <w:szCs w:val="24"/>
              </w:rPr>
              <w:t>ного фонда обязательного медици</w:t>
            </w:r>
            <w:r w:rsidRPr="007631EF">
              <w:rPr>
                <w:sz w:val="24"/>
                <w:szCs w:val="24"/>
              </w:rPr>
              <w:t>н</w:t>
            </w:r>
            <w:r w:rsidRPr="007631EF">
              <w:rPr>
                <w:sz w:val="24"/>
                <w:szCs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  <w:lang w:val="en-US"/>
              </w:rPr>
            </w:pPr>
            <w:r w:rsidRPr="007631EF">
              <w:rPr>
                <w:sz w:val="24"/>
                <w:szCs w:val="24"/>
                <w:lang w:val="en-US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Невыясненные поступления, зачисл</w:t>
            </w:r>
            <w:r w:rsidRPr="007631EF">
              <w:rPr>
                <w:sz w:val="24"/>
                <w:szCs w:val="24"/>
              </w:rPr>
              <w:t>я</w:t>
            </w:r>
            <w:r w:rsidRPr="007631EF">
              <w:rPr>
                <w:sz w:val="24"/>
                <w:szCs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  <w:tr w:rsidR="007631EF" w:rsidRPr="007631EF" w:rsidTr="000A4365">
        <w:tc>
          <w:tcPr>
            <w:tcW w:w="2694" w:type="dxa"/>
            <w:tcBorders>
              <w:top w:val="nil"/>
            </w:tcBorders>
          </w:tcPr>
          <w:p w:rsidR="007631EF" w:rsidRPr="007631EF" w:rsidRDefault="007631EF" w:rsidP="000A4365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</w:tr>
      <w:tr w:rsidR="007631EF" w:rsidRPr="007631EF" w:rsidTr="000A4365">
        <w:tc>
          <w:tcPr>
            <w:tcW w:w="2694" w:type="dxa"/>
            <w:tcBorders>
              <w:top w:val="nil"/>
              <w:bottom w:val="nil"/>
            </w:tcBorders>
          </w:tcPr>
          <w:p w:rsidR="007631EF" w:rsidRPr="007631EF" w:rsidRDefault="007631EF" w:rsidP="000A4365">
            <w:pPr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lastRenderedPageBreak/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31EF" w:rsidRPr="007631EF" w:rsidRDefault="007631EF" w:rsidP="00F73BA5">
            <w:pPr>
              <w:jc w:val="both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 w:rsidRPr="007631EF">
              <w:rPr>
                <w:sz w:val="24"/>
                <w:szCs w:val="24"/>
              </w:rPr>
              <w:t>о</w:t>
            </w:r>
            <w:r w:rsidRPr="007631EF">
              <w:rPr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631EF" w:rsidRPr="007631EF" w:rsidRDefault="007631EF" w:rsidP="000A4365">
            <w:pPr>
              <w:jc w:val="right"/>
              <w:rPr>
                <w:sz w:val="24"/>
                <w:szCs w:val="24"/>
              </w:rPr>
            </w:pPr>
            <w:r w:rsidRPr="007631EF">
              <w:rPr>
                <w:sz w:val="24"/>
                <w:szCs w:val="24"/>
              </w:rPr>
              <w:t>100</w:t>
            </w:r>
          </w:p>
        </w:tc>
      </w:tr>
    </w:tbl>
    <w:p w:rsidR="000A4365" w:rsidRDefault="000A4365" w:rsidP="00175D72">
      <w:pPr>
        <w:rPr>
          <w:sz w:val="24"/>
          <w:szCs w:val="24"/>
        </w:rPr>
      </w:pPr>
      <w:bookmarkStart w:id="0" w:name="_GoBack"/>
      <w:bookmarkEnd w:id="0"/>
    </w:p>
    <w:sectPr w:rsidR="000A4365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5531D8">
          <w:rPr>
            <w:noProof/>
            <w:sz w:val="24"/>
            <w:szCs w:val="24"/>
          </w:rPr>
          <w:t>4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4122AF"/>
    <w:rsid w:val="004A16D3"/>
    <w:rsid w:val="004C3CE7"/>
    <w:rsid w:val="00526323"/>
    <w:rsid w:val="005531D8"/>
    <w:rsid w:val="005730E8"/>
    <w:rsid w:val="005770F6"/>
    <w:rsid w:val="005D6CF8"/>
    <w:rsid w:val="005E4030"/>
    <w:rsid w:val="00611F45"/>
    <w:rsid w:val="0065377B"/>
    <w:rsid w:val="006A5345"/>
    <w:rsid w:val="00711F6E"/>
    <w:rsid w:val="007631EF"/>
    <w:rsid w:val="007A476C"/>
    <w:rsid w:val="007F10BA"/>
    <w:rsid w:val="00823486"/>
    <w:rsid w:val="00834CE4"/>
    <w:rsid w:val="008523B7"/>
    <w:rsid w:val="00872198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B516B"/>
    <w:rsid w:val="00CC4E69"/>
    <w:rsid w:val="00E03C4F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3CE37-B5C4-4706-B469-F32706F95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</cp:revision>
  <cp:lastPrinted>2020-11-27T10:15:00Z</cp:lastPrinted>
  <dcterms:created xsi:type="dcterms:W3CDTF">2020-12-04T07:14:00Z</dcterms:created>
  <dcterms:modified xsi:type="dcterms:W3CDTF">2020-12-04T07:14:00Z</dcterms:modified>
</cp:coreProperties>
</file>