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6A6E00" w:rsidRDefault="005B06CB" w:rsidP="00F067C0">
      <w:pPr>
        <w:pStyle w:val="a8"/>
        <w:rPr>
          <w:sz w:val="28"/>
        </w:rPr>
      </w:pPr>
      <w:r w:rsidRPr="006A6E00">
        <w:rPr>
          <w:sz w:val="28"/>
        </w:rPr>
        <w:t xml:space="preserve">ПЕРЕЧЕНЬ </w:t>
      </w:r>
    </w:p>
    <w:p w:rsidR="005B06CB" w:rsidRPr="006A6E00" w:rsidRDefault="005B06CB" w:rsidP="00F067C0">
      <w:pPr>
        <w:pStyle w:val="a8"/>
        <w:rPr>
          <w:b w:val="0"/>
          <w:bCs w:val="0"/>
          <w:spacing w:val="-6"/>
        </w:rPr>
      </w:pPr>
      <w:r w:rsidRPr="006A6E00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6A6E00">
        <w:rPr>
          <w:spacing w:val="-6"/>
          <w:sz w:val="28"/>
        </w:rPr>
        <w:t>утратившими</w:t>
      </w:r>
      <w:proofErr w:type="gramEnd"/>
      <w:r w:rsidRPr="006A6E00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6A6E00">
        <w:rPr>
          <w:spacing w:val="-6"/>
          <w:sz w:val="28"/>
          <w:szCs w:val="28"/>
        </w:rPr>
        <w:t>«Об областном бюджете на 20</w:t>
      </w:r>
      <w:r w:rsidR="00E67D36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1</w:t>
      </w:r>
      <w:r w:rsidR="00195635" w:rsidRPr="006A6E00">
        <w:rPr>
          <w:spacing w:val="-6"/>
          <w:sz w:val="28"/>
          <w:szCs w:val="28"/>
        </w:rPr>
        <w:t xml:space="preserve"> год </w:t>
      </w:r>
      <w:r w:rsidR="003F2746" w:rsidRPr="006A6E00">
        <w:rPr>
          <w:spacing w:val="-6"/>
          <w:sz w:val="28"/>
          <w:szCs w:val="28"/>
        </w:rPr>
        <w:t>и на плановый период</w:t>
      </w:r>
      <w:r w:rsidR="009F1FD4" w:rsidRPr="006A6E00">
        <w:rPr>
          <w:spacing w:val="-6"/>
          <w:sz w:val="28"/>
          <w:szCs w:val="28"/>
        </w:rPr>
        <w:t xml:space="preserve"> </w:t>
      </w:r>
      <w:r w:rsidR="003F2746" w:rsidRPr="006A6E00">
        <w:rPr>
          <w:spacing w:val="-6"/>
          <w:sz w:val="28"/>
          <w:szCs w:val="28"/>
        </w:rPr>
        <w:t>20</w:t>
      </w:r>
      <w:r w:rsidR="00173405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2</w:t>
      </w:r>
      <w:r w:rsidR="00195635" w:rsidRPr="006A6E00">
        <w:rPr>
          <w:spacing w:val="-6"/>
          <w:sz w:val="28"/>
          <w:szCs w:val="28"/>
        </w:rPr>
        <w:t xml:space="preserve"> и 20</w:t>
      </w:r>
      <w:r w:rsidR="003F2746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3</w:t>
      </w:r>
      <w:r w:rsidR="00195635" w:rsidRPr="006A6E00">
        <w:rPr>
          <w:spacing w:val="-6"/>
          <w:sz w:val="28"/>
          <w:szCs w:val="28"/>
        </w:rPr>
        <w:t xml:space="preserve"> годов»</w:t>
      </w:r>
    </w:p>
    <w:p w:rsidR="004F32E8" w:rsidRPr="006A6E00" w:rsidRDefault="004F32E8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11AF7" w:rsidRPr="006A6E00" w:rsidRDefault="00811AF7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0D05F7" w:rsidRPr="00B118BB" w:rsidRDefault="002E02C4" w:rsidP="00671C66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6E00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внесении изменений в Закон Саратовской области </w:t>
      </w:r>
      <w:r w:rsidR="00D22658" w:rsidRPr="006A6E00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</w:t>
      </w: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D22658" w:rsidRPr="006A6E00">
        <w:rPr>
          <w:rFonts w:ascii="Times New Roman" w:hAnsi="Times New Roman" w:cs="Times New Roman"/>
          <w:b w:val="0"/>
          <w:bCs w:val="0"/>
          <w:i w:val="0"/>
          <w:iCs w:val="0"/>
        </w:rPr>
        <w:t>2 и 2023</w:t>
      </w: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 потребует</w:t>
      </w:r>
      <w:r w:rsidR="00671C66" w:rsidRPr="00671C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</w:t>
      </w:r>
      <w:r w:rsidR="000C77F6" w:rsidRPr="006A6E00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Правительства области</w:t>
      </w:r>
      <w:r w:rsidR="00671C66" w:rsidRPr="00671C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0D05F7" w:rsidRPr="00B118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от 30 августа 2017 года № 449-П </w:t>
      </w:r>
      <w:r w:rsidR="00671C66" w:rsidRPr="00671C66">
        <w:rPr>
          <w:rFonts w:ascii="Times New Roman" w:hAnsi="Times New Roman" w:cs="Times New Roman"/>
          <w:b w:val="0"/>
          <w:bCs w:val="0"/>
          <w:i w:val="0"/>
          <w:iCs w:val="0"/>
        </w:rPr>
        <w:br/>
      </w:r>
      <w:r w:rsidR="000D05F7" w:rsidRPr="00B118BB">
        <w:rPr>
          <w:rFonts w:ascii="Times New Roman" w:hAnsi="Times New Roman" w:cs="Times New Roman"/>
          <w:b w:val="0"/>
          <w:bCs w:val="0"/>
          <w:i w:val="0"/>
          <w:iCs w:val="0"/>
        </w:rPr>
        <w:t>«О государственной программе Саратовской области «Формирование комфортной городской среды»</w:t>
      </w:r>
      <w:r w:rsidR="00B118BB" w:rsidRPr="00B118BB">
        <w:rPr>
          <w:rFonts w:ascii="Times New Roman" w:hAnsi="Times New Roman" w:cs="Times New Roman"/>
          <w:b w:val="0"/>
          <w:bCs w:val="0"/>
          <w:i w:val="0"/>
          <w:iCs w:val="0"/>
        </w:rPr>
        <w:t>.</w:t>
      </w:r>
    </w:p>
    <w:p w:rsidR="0098333F" w:rsidRPr="0098333F" w:rsidRDefault="0098333F" w:rsidP="009F1FD4">
      <w:pPr>
        <w:spacing w:line="228" w:lineRule="auto"/>
        <w:contextualSpacing/>
        <w:rPr>
          <w:b/>
        </w:rPr>
      </w:pPr>
    </w:p>
    <w:p w:rsidR="00743710" w:rsidRDefault="00743710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Pr="00B118BB" w:rsidRDefault="00B118BB" w:rsidP="00B118BB">
      <w:pPr>
        <w:spacing w:line="228" w:lineRule="auto"/>
        <w:contextualSpacing/>
        <w:rPr>
          <w:b/>
        </w:rPr>
      </w:pPr>
      <w:proofErr w:type="gramStart"/>
      <w:r w:rsidRPr="00B118BB">
        <w:rPr>
          <w:b/>
        </w:rPr>
        <w:t>Исполняющий</w:t>
      </w:r>
      <w:proofErr w:type="gramEnd"/>
      <w:r w:rsidRPr="00B118BB">
        <w:rPr>
          <w:b/>
        </w:rPr>
        <w:t xml:space="preserve"> обязанности министра </w:t>
      </w:r>
    </w:p>
    <w:p w:rsidR="00B118BB" w:rsidRPr="00B118BB" w:rsidRDefault="00B118BB" w:rsidP="00975468">
      <w:pPr>
        <w:spacing w:line="228" w:lineRule="auto"/>
        <w:contextualSpacing/>
        <w:jc w:val="both"/>
        <w:rPr>
          <w:b/>
        </w:rPr>
      </w:pPr>
      <w:r w:rsidRPr="00B118BB">
        <w:rPr>
          <w:b/>
        </w:rPr>
        <w:t>финансов Саратовской области</w:t>
      </w:r>
      <w:r w:rsidRPr="00B118BB">
        <w:rPr>
          <w:b/>
        </w:rPr>
        <w:tab/>
      </w:r>
      <w:r w:rsidRPr="00B118BB">
        <w:rPr>
          <w:b/>
        </w:rPr>
        <w:tab/>
      </w:r>
      <w:r w:rsidRPr="00B118BB">
        <w:rPr>
          <w:b/>
        </w:rPr>
        <w:tab/>
      </w:r>
      <w:r w:rsidRPr="00B118BB">
        <w:rPr>
          <w:b/>
        </w:rPr>
        <w:tab/>
      </w:r>
      <w:r w:rsidRPr="00B118BB">
        <w:rPr>
          <w:b/>
        </w:rPr>
        <w:tab/>
        <w:t xml:space="preserve">   </w:t>
      </w:r>
      <w:r w:rsidR="00975468">
        <w:rPr>
          <w:b/>
        </w:rPr>
        <w:t xml:space="preserve">  </w:t>
      </w:r>
      <w:bookmarkStart w:id="0" w:name="_GoBack"/>
      <w:bookmarkEnd w:id="0"/>
      <w:r w:rsidRPr="00B118BB">
        <w:rPr>
          <w:b/>
        </w:rPr>
        <w:t xml:space="preserve">И.С. Бегинина </w:t>
      </w: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sectPr w:rsidR="00B118BB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6CA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3ACE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C66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75468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18BB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B118BB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B118BB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B118BB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B118BB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B118BB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B118BB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5552B-D851-4D24-A8A0-028BA23F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96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45</cp:revision>
  <cp:lastPrinted>2021-07-28T06:11:00Z</cp:lastPrinted>
  <dcterms:created xsi:type="dcterms:W3CDTF">2020-11-30T10:34:00Z</dcterms:created>
  <dcterms:modified xsi:type="dcterms:W3CDTF">2021-07-29T10:50:00Z</dcterms:modified>
</cp:coreProperties>
</file>