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FA5A02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A5A02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FA5A02">
        <w:rPr>
          <w:rFonts w:ascii="Times New Roman" w:hAnsi="Times New Roman" w:cs="Times New Roman"/>
          <w:sz w:val="28"/>
          <w:szCs w:val="28"/>
        </w:rPr>
        <w:t>6</w:t>
      </w:r>
      <w:r w:rsidRPr="00FA5A02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FA5A02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FA5A02">
          <w:rPr>
            <w:rFonts w:ascii="Times New Roman" w:hAnsi="Times New Roman" w:cs="Times New Roman"/>
            <w:sz w:val="28"/>
            <w:szCs w:val="28"/>
          </w:rPr>
          <w:t>в</w:t>
        </w:r>
        <w:r w:rsidRPr="00FA5A02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FA5A02">
          <w:rPr>
            <w:rFonts w:ascii="Times New Roman" w:hAnsi="Times New Roman" w:cs="Times New Roman"/>
            <w:sz w:val="28"/>
            <w:szCs w:val="28"/>
          </w:rPr>
          <w:t>д</w:t>
        </w:r>
        <w:r w:rsidRPr="00FA5A02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FA5A02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FA5A02">
          <w:rPr>
            <w:rFonts w:ascii="Times New Roman" w:hAnsi="Times New Roman" w:cs="Times New Roman"/>
            <w:sz w:val="28"/>
            <w:szCs w:val="28"/>
          </w:rPr>
          <w:t>1</w:t>
        </w:r>
        <w:r w:rsidRPr="00FA5A02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FA5A02">
          <w:rPr>
            <w:rFonts w:ascii="Times New Roman" w:hAnsi="Times New Roman" w:cs="Times New Roman"/>
            <w:sz w:val="28"/>
            <w:szCs w:val="28"/>
          </w:rPr>
          <w:t>2</w:t>
        </w:r>
        <w:r w:rsidRPr="00FA5A02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FA5A02">
          <w:rPr>
            <w:rFonts w:ascii="Times New Roman" w:hAnsi="Times New Roman" w:cs="Times New Roman"/>
            <w:sz w:val="28"/>
            <w:szCs w:val="28"/>
          </w:rPr>
          <w:t>3</w:t>
        </w:r>
        <w:r w:rsidRPr="00FA5A02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FA5A02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FA5A02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FA5A02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FA5A02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FA5A02">
        <w:rPr>
          <w:b/>
          <w:sz w:val="28"/>
          <w:szCs w:val="28"/>
        </w:rPr>
        <w:t>на 20</w:t>
      </w:r>
      <w:r w:rsidR="00991B92" w:rsidRPr="00FA5A02">
        <w:rPr>
          <w:b/>
          <w:sz w:val="28"/>
          <w:szCs w:val="28"/>
        </w:rPr>
        <w:t>2</w:t>
      </w:r>
      <w:r w:rsidR="002528E7" w:rsidRPr="00FA5A02">
        <w:rPr>
          <w:b/>
          <w:sz w:val="28"/>
          <w:szCs w:val="28"/>
        </w:rPr>
        <w:t>1</w:t>
      </w:r>
      <w:r w:rsidRPr="00FA5A02">
        <w:rPr>
          <w:b/>
          <w:sz w:val="28"/>
          <w:szCs w:val="28"/>
        </w:rPr>
        <w:t xml:space="preserve"> год и на плановый период 202</w:t>
      </w:r>
      <w:r w:rsidR="002528E7" w:rsidRPr="00FA5A02">
        <w:rPr>
          <w:b/>
          <w:sz w:val="28"/>
          <w:szCs w:val="28"/>
        </w:rPr>
        <w:t>2</w:t>
      </w:r>
      <w:r w:rsidRPr="00FA5A02">
        <w:rPr>
          <w:b/>
          <w:sz w:val="28"/>
          <w:szCs w:val="28"/>
        </w:rPr>
        <w:t xml:space="preserve"> и 202</w:t>
      </w:r>
      <w:r w:rsidR="002528E7" w:rsidRPr="00FA5A02">
        <w:rPr>
          <w:b/>
          <w:sz w:val="28"/>
          <w:szCs w:val="28"/>
        </w:rPr>
        <w:t>3</w:t>
      </w:r>
      <w:r w:rsidRPr="00FA5A02">
        <w:rPr>
          <w:b/>
          <w:sz w:val="28"/>
          <w:szCs w:val="28"/>
        </w:rPr>
        <w:t xml:space="preserve"> годов</w:t>
      </w:r>
    </w:p>
    <w:p w:rsidR="002915B3" w:rsidRPr="00FA5A02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0107B8" w:rsidRPr="00FA5A02" w:rsidRDefault="000107B8" w:rsidP="000107B8">
      <w:pPr>
        <w:jc w:val="center"/>
        <w:rPr>
          <w:sz w:val="28"/>
          <w:szCs w:val="28"/>
        </w:rPr>
      </w:pPr>
      <w:r w:rsidRPr="00FA5A02">
        <w:rPr>
          <w:sz w:val="28"/>
          <w:szCs w:val="28"/>
        </w:rPr>
        <w:t xml:space="preserve">(с изменениями от </w:t>
      </w:r>
      <w:r w:rsidR="007831C6" w:rsidRPr="00FA5A02">
        <w:rPr>
          <w:sz w:val="28"/>
          <w:szCs w:val="28"/>
        </w:rPr>
        <w:t>27</w:t>
      </w:r>
      <w:r w:rsidRPr="00FA5A02">
        <w:rPr>
          <w:sz w:val="28"/>
          <w:szCs w:val="28"/>
        </w:rPr>
        <w:t xml:space="preserve"> мая 2021 года № </w:t>
      </w:r>
      <w:r w:rsidR="007831C6" w:rsidRPr="00FA5A02">
        <w:rPr>
          <w:sz w:val="28"/>
          <w:szCs w:val="28"/>
        </w:rPr>
        <w:t>56</w:t>
      </w:r>
      <w:r w:rsidRPr="00FA5A02">
        <w:rPr>
          <w:sz w:val="28"/>
          <w:szCs w:val="28"/>
        </w:rPr>
        <w:t>-ЗСО)</w:t>
      </w:r>
    </w:p>
    <w:p w:rsidR="008A1653" w:rsidRPr="00FA5A02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FA5A02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FA5A02">
        <w:rPr>
          <w:bCs/>
          <w:color w:val="000000"/>
          <w:sz w:val="24"/>
          <w:szCs w:val="24"/>
        </w:rPr>
        <w:t>(</w:t>
      </w:r>
      <w:r w:rsidRPr="00FA5A02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FA5A02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FA5A02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A5A02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FA5A02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FA5A02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FA5A02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FA5A02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A5A02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FA5A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FA5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A5A02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FA5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A5A02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FA5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A5A0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FA5A02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FA5A02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FA5A02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FA5A02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A5A02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A5A02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A5A02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5</w:t>
            </w: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8A1653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FA5A02">
              <w:rPr>
                <w:sz w:val="24"/>
                <w:szCs w:val="24"/>
                <w:lang w:eastAsia="en-US"/>
              </w:rPr>
              <w:t>н</w:t>
            </w:r>
            <w:r w:rsidRPr="00FA5A02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  <w:r w:rsidRPr="00FA5A02">
              <w:rPr>
                <w:color w:val="000000"/>
                <w:sz w:val="24"/>
                <w:szCs w:val="24"/>
              </w:rPr>
              <w:t>13491981,5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jc w:val="right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CB6A11">
            <w:pPr>
              <w:jc w:val="right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5425300,0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Кредиты кредитных организ</w:t>
            </w:r>
            <w:r w:rsidRPr="00FA5A02">
              <w:rPr>
                <w:sz w:val="24"/>
                <w:szCs w:val="24"/>
                <w:lang w:eastAsia="en-US"/>
              </w:rPr>
              <w:t>а</w:t>
            </w:r>
            <w:r w:rsidRPr="00FA5A02">
              <w:rPr>
                <w:sz w:val="24"/>
                <w:szCs w:val="24"/>
                <w:lang w:eastAsia="en-US"/>
              </w:rPr>
              <w:t>ций в валюте Российской Фед</w:t>
            </w:r>
            <w:r w:rsidRPr="00FA5A02">
              <w:rPr>
                <w:sz w:val="24"/>
                <w:szCs w:val="24"/>
                <w:lang w:eastAsia="en-US"/>
              </w:rPr>
              <w:t>е</w:t>
            </w:r>
            <w:r w:rsidRPr="00FA5A02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16996873,6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11020674,4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8176874,4</w:t>
            </w: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FA5A02">
              <w:rPr>
                <w:sz w:val="24"/>
                <w:szCs w:val="24"/>
                <w:lang w:eastAsia="en-US"/>
              </w:rPr>
              <w:t>т</w:t>
            </w:r>
            <w:r w:rsidRPr="00FA5A02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FA5A02">
              <w:rPr>
                <w:sz w:val="24"/>
                <w:szCs w:val="24"/>
                <w:lang w:eastAsia="en-US"/>
              </w:rPr>
              <w:t>с</w:t>
            </w:r>
            <w:r w:rsidRPr="00FA5A02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41637838,2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21874777,8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23421524,3</w:t>
            </w: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41637838,2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21874777,8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23421524,3</w:t>
            </w: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FA5A02">
              <w:rPr>
                <w:sz w:val="24"/>
                <w:szCs w:val="24"/>
                <w:lang w:eastAsia="en-US"/>
              </w:rPr>
              <w:t>о</w:t>
            </w:r>
            <w:r w:rsidRPr="00FA5A02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FA5A02">
              <w:rPr>
                <w:sz w:val="24"/>
                <w:szCs w:val="24"/>
                <w:lang w:eastAsia="en-US"/>
              </w:rPr>
              <w:t>и</w:t>
            </w:r>
            <w:r w:rsidRPr="00FA5A02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0107B8" w:rsidRPr="00FA5A02" w:rsidTr="000107B8">
        <w:trPr>
          <w:trHeight w:val="108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FA5A02">
              <w:rPr>
                <w:sz w:val="24"/>
                <w:szCs w:val="24"/>
                <w:lang w:eastAsia="en-US"/>
              </w:rPr>
              <w:t>к</w:t>
            </w:r>
            <w:r w:rsidRPr="00FA5A02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FA5A02">
              <w:rPr>
                <w:sz w:val="24"/>
                <w:szCs w:val="24"/>
                <w:lang w:eastAsia="en-US"/>
              </w:rPr>
              <w:t>е</w:t>
            </w:r>
            <w:r w:rsidRPr="00FA5A02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FA5A02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FA5A02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tabs>
                <w:tab w:val="left" w:pos="2624"/>
              </w:tabs>
              <w:spacing w:line="235" w:lineRule="auto"/>
              <w:ind w:left="-70" w:right="-70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FA5A02">
              <w:rPr>
                <w:sz w:val="24"/>
                <w:szCs w:val="24"/>
              </w:rPr>
              <w:t>е</w:t>
            </w:r>
            <w:r w:rsidRPr="00FA5A02">
              <w:rPr>
                <w:sz w:val="24"/>
                <w:szCs w:val="24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FA5A02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tabs>
                <w:tab w:val="left" w:pos="2624"/>
              </w:tabs>
              <w:spacing w:line="235" w:lineRule="auto"/>
              <w:ind w:left="-70" w:right="-70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A5A02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107B8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tabs>
                <w:tab w:val="left" w:pos="2624"/>
              </w:tabs>
              <w:spacing w:line="235" w:lineRule="auto"/>
              <w:ind w:left="-70" w:right="-70"/>
              <w:jc w:val="center"/>
              <w:rPr>
                <w:sz w:val="24"/>
                <w:szCs w:val="24"/>
              </w:rPr>
            </w:pPr>
            <w:r w:rsidRPr="00FA5A02">
              <w:rPr>
                <w:sz w:val="24"/>
                <w:szCs w:val="24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FA5A02" w:rsidRDefault="000107B8" w:rsidP="005F0188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FA5A02">
              <w:rPr>
                <w:spacing w:val="-6"/>
                <w:sz w:val="24"/>
                <w:szCs w:val="24"/>
              </w:rPr>
              <w:t xml:space="preserve">Уменьшение прочих </w:t>
            </w:r>
            <w:proofErr w:type="gramStart"/>
            <w:r w:rsidRPr="00FA5A02">
              <w:rPr>
                <w:spacing w:val="-6"/>
                <w:sz w:val="24"/>
                <w:szCs w:val="24"/>
              </w:rPr>
              <w:t>остатков д</w:t>
            </w:r>
            <w:r w:rsidRPr="00FA5A02">
              <w:rPr>
                <w:spacing w:val="-6"/>
                <w:sz w:val="24"/>
                <w:szCs w:val="24"/>
              </w:rPr>
              <w:t>е</w:t>
            </w:r>
            <w:r w:rsidRPr="00FA5A02">
              <w:rPr>
                <w:spacing w:val="-6"/>
                <w:sz w:val="24"/>
                <w:szCs w:val="24"/>
              </w:rPr>
              <w:t>нежных средств бюджетов суб</w:t>
            </w:r>
            <w:r w:rsidRPr="00FA5A02">
              <w:rPr>
                <w:spacing w:val="-6"/>
                <w:sz w:val="24"/>
                <w:szCs w:val="24"/>
              </w:rPr>
              <w:t>ъ</w:t>
            </w:r>
            <w:r w:rsidRPr="00FA5A02">
              <w:rPr>
                <w:spacing w:val="-6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A5A02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FA5A02" w:rsidRDefault="000107B8" w:rsidP="005F0188">
            <w:pPr>
              <w:spacing w:line="235" w:lineRule="auto"/>
              <w:ind w:left="-7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63AF5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280403">
            <w:pPr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280403">
            <w:pPr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280403">
            <w:pPr>
              <w:ind w:left="-70" w:right="-7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280403">
            <w:pPr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Бюджетные кредиты, предоста</w:t>
            </w:r>
            <w:r w:rsidRPr="00FA5A02">
              <w:rPr>
                <w:sz w:val="24"/>
                <w:szCs w:val="24"/>
                <w:lang w:eastAsia="en-US"/>
              </w:rPr>
              <w:t>в</w:t>
            </w:r>
            <w:r w:rsidRPr="00FA5A02">
              <w:rPr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A5A02">
              <w:rPr>
                <w:sz w:val="24"/>
                <w:szCs w:val="24"/>
                <w:lang w:eastAsia="en-US"/>
              </w:rPr>
              <w:t>д</w:t>
            </w:r>
            <w:r w:rsidRPr="00FA5A02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FA5A02">
              <w:rPr>
                <w:sz w:val="24"/>
                <w:szCs w:val="24"/>
                <w:lang w:eastAsia="en-US"/>
              </w:rPr>
              <w:t>с</w:t>
            </w:r>
            <w:r w:rsidRPr="00FA5A02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FA5A02">
              <w:rPr>
                <w:sz w:val="24"/>
                <w:szCs w:val="24"/>
                <w:lang w:eastAsia="en-US"/>
              </w:rPr>
              <w:t>е</w:t>
            </w:r>
            <w:r w:rsidRPr="00FA5A02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FA5A02">
              <w:rPr>
                <w:sz w:val="24"/>
                <w:szCs w:val="24"/>
                <w:lang w:eastAsia="en-US"/>
              </w:rPr>
              <w:t>е</w:t>
            </w:r>
            <w:r w:rsidRPr="00FA5A02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FA5A02">
              <w:rPr>
                <w:sz w:val="24"/>
                <w:szCs w:val="24"/>
                <w:lang w:eastAsia="en-US"/>
              </w:rPr>
              <w:t>е</w:t>
            </w:r>
            <w:r w:rsidRPr="00FA5A02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A5A02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363AF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FA5A02">
              <w:rPr>
                <w:sz w:val="24"/>
                <w:szCs w:val="24"/>
                <w:lang w:eastAsia="en-US"/>
              </w:rPr>
              <w:t>ю</w:t>
            </w:r>
            <w:r w:rsidRPr="00FA5A02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AC7762">
            <w:pPr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AC7762">
            <w:pPr>
              <w:jc w:val="center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A5A02">
              <w:rPr>
                <w:sz w:val="24"/>
                <w:szCs w:val="24"/>
                <w:lang w:eastAsia="en-US"/>
              </w:rPr>
              <w:t>к</w:t>
            </w:r>
            <w:r w:rsidRPr="00FA5A02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A5A02">
              <w:rPr>
                <w:sz w:val="24"/>
                <w:szCs w:val="24"/>
                <w:lang w:eastAsia="en-US"/>
              </w:rPr>
              <w:t>а</w:t>
            </w:r>
            <w:r w:rsidRPr="00FA5A02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FA5A02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FA5A02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A5A02">
              <w:rPr>
                <w:sz w:val="24"/>
                <w:szCs w:val="24"/>
                <w:lang w:eastAsia="en-US"/>
              </w:rPr>
              <w:t>к</w:t>
            </w:r>
            <w:r w:rsidRPr="00FA5A02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A5A02">
              <w:rPr>
                <w:sz w:val="24"/>
                <w:szCs w:val="24"/>
                <w:lang w:eastAsia="en-US"/>
              </w:rPr>
              <w:t>а</w:t>
            </w:r>
            <w:r w:rsidRPr="00FA5A02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A5A02">
              <w:rPr>
                <w:sz w:val="24"/>
                <w:szCs w:val="24"/>
                <w:lang w:eastAsia="en-US"/>
              </w:rPr>
              <w:t>о</w:t>
            </w:r>
            <w:r w:rsidRPr="00FA5A02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FA5A02">
              <w:rPr>
                <w:sz w:val="24"/>
                <w:szCs w:val="24"/>
                <w:lang w:eastAsia="en-US"/>
              </w:rPr>
              <w:t>е</w:t>
            </w:r>
            <w:r w:rsidRPr="00FA5A02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FA5A02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FA5A02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363AF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5A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FA5A02" w:rsidRDefault="00363AF5" w:rsidP="000C1F98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FA5A0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A5A02">
              <w:rPr>
                <w:sz w:val="24"/>
                <w:szCs w:val="24"/>
                <w:lang w:eastAsia="en-US"/>
              </w:rPr>
              <w:t>к</w:t>
            </w:r>
            <w:r w:rsidRPr="00FA5A02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A5A02">
              <w:rPr>
                <w:sz w:val="24"/>
                <w:szCs w:val="24"/>
                <w:lang w:eastAsia="en-US"/>
              </w:rPr>
              <w:t>а</w:t>
            </w:r>
            <w:r w:rsidRPr="00FA5A02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A5A02">
              <w:rPr>
                <w:sz w:val="24"/>
                <w:szCs w:val="24"/>
                <w:lang w:eastAsia="en-US"/>
              </w:rPr>
              <w:t>о</w:t>
            </w:r>
            <w:r w:rsidRPr="00FA5A02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FA5A02">
              <w:rPr>
                <w:sz w:val="24"/>
                <w:szCs w:val="24"/>
                <w:lang w:eastAsia="en-US"/>
              </w:rPr>
              <w:t>о</w:t>
            </w:r>
            <w:r w:rsidRPr="00FA5A02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FA5A02" w:rsidRDefault="00363AF5" w:rsidP="000C1F98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C74B65" w:rsidRDefault="00363AF5" w:rsidP="000C1F98">
            <w:pPr>
              <w:overflowPunct/>
              <w:autoSpaceDE/>
              <w:adjustRightInd/>
              <w:ind w:left="-70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5A0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C74B65" w:rsidRDefault="00363AF5" w:rsidP="000C1F9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FA5A02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6F87A-2E40-46CC-910D-1CE53AE2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15</cp:revision>
  <cp:lastPrinted>2018-11-23T08:23:00Z</cp:lastPrinted>
  <dcterms:created xsi:type="dcterms:W3CDTF">2020-12-04T07:53:00Z</dcterms:created>
  <dcterms:modified xsi:type="dcterms:W3CDTF">2021-07-26T05:39:00Z</dcterms:modified>
</cp:coreProperties>
</file>