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03" w:rsidRDefault="00B22903" w:rsidP="00B2290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 wp14:anchorId="6A16EEE4" wp14:editId="0CD7A288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903" w:rsidRPr="002D287A" w:rsidRDefault="00B22903" w:rsidP="00B22903">
      <w:pPr>
        <w:jc w:val="center"/>
        <w:rPr>
          <w:rFonts w:ascii="Arial" w:hAnsi="Arial" w:cs="Arial"/>
          <w:sz w:val="6"/>
          <w:szCs w:val="6"/>
        </w:rPr>
      </w:pPr>
    </w:p>
    <w:p w:rsidR="00B22903" w:rsidRPr="00BC18D7" w:rsidRDefault="00B22903" w:rsidP="00B22903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B22903" w:rsidRDefault="00B22903" w:rsidP="00B2290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782FEFE" wp14:editId="077D29F9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BFE4CF" wp14:editId="47B9D19C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654113" w:rsidRDefault="00B22903" w:rsidP="00B2290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AB36C0" w:rsidRDefault="00B22903" w:rsidP="00B2290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B22903" w:rsidRPr="00AB36C0" w:rsidRDefault="00B22903" w:rsidP="00B22903">
      <w:pPr>
        <w:pStyle w:val="a3"/>
        <w:jc w:val="center"/>
      </w:pPr>
    </w:p>
    <w:p w:rsidR="00B22903" w:rsidRPr="00AB36C0" w:rsidRDefault="00B22903" w:rsidP="00B22903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Pr="00E90822" w:rsidRDefault="00C70D41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837583" w:rsidRPr="00E90822" w:rsidRDefault="00837583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 внесении изменений в приказ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министерства финансов Саратовской области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от 2 декабря 2013 года № 201 </w:t>
      </w:r>
    </w:p>
    <w:p w:rsidR="00C70D41" w:rsidRPr="00034AF6" w:rsidRDefault="00C70D41" w:rsidP="00983882">
      <w:pPr>
        <w:spacing w:line="223" w:lineRule="auto"/>
        <w:ind w:firstLine="780"/>
        <w:rPr>
          <w:b/>
          <w:sz w:val="20"/>
          <w:szCs w:val="20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034AF6" w:rsidRDefault="00C70D41" w:rsidP="00983882">
      <w:pPr>
        <w:spacing w:line="223" w:lineRule="auto"/>
        <w:ind w:firstLine="709"/>
        <w:rPr>
          <w:sz w:val="20"/>
          <w:szCs w:val="20"/>
        </w:rPr>
      </w:pPr>
    </w:p>
    <w:p w:rsidR="00397536" w:rsidRPr="00397536" w:rsidRDefault="00E248A8" w:rsidP="00E8723F">
      <w:pPr>
        <w:suppressAutoHyphens/>
        <w:spacing w:line="223" w:lineRule="auto"/>
        <w:ind w:firstLine="709"/>
      </w:pPr>
      <w:r w:rsidRPr="00F64E5D">
        <w:t>1. </w:t>
      </w:r>
      <w:proofErr w:type="gramStart"/>
      <w:r w:rsidRPr="00F64E5D">
        <w:t xml:space="preserve">Внести в приказ министерства финансов Саратовской области </w:t>
      </w:r>
      <w:r w:rsidR="00E8723F" w:rsidRPr="00E8723F">
        <w:t xml:space="preserve">                   </w:t>
      </w:r>
      <w:r w:rsidRPr="00F64E5D">
        <w:t>от</w:t>
      </w:r>
      <w:r w:rsidR="00E8723F" w:rsidRPr="00E8723F">
        <w:t xml:space="preserve"> </w:t>
      </w:r>
      <w:r w:rsidRPr="00F64E5D">
        <w:t>2 декабря 2013 года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F64E5D">
        <w:t xml:space="preserve"> из областного бюджета» </w:t>
      </w:r>
      <w:r w:rsidR="005E3197" w:rsidRPr="00F64E5D">
        <w:t>следующ</w:t>
      </w:r>
      <w:r w:rsidR="00665252" w:rsidRPr="00F64E5D">
        <w:t>ие</w:t>
      </w:r>
      <w:r w:rsidR="005E3197" w:rsidRPr="00F64E5D">
        <w:t xml:space="preserve"> </w:t>
      </w:r>
      <w:r w:rsidRPr="00F64E5D">
        <w:t>изменени</w:t>
      </w:r>
      <w:r w:rsidR="00665252" w:rsidRPr="00F64E5D">
        <w:t>я</w:t>
      </w:r>
      <w:r w:rsidR="005E3197" w:rsidRPr="00F64E5D">
        <w:t>:</w:t>
      </w:r>
    </w:p>
    <w:p w:rsidR="00CF12C5" w:rsidRPr="0093261B" w:rsidRDefault="00CF12C5" w:rsidP="00983882">
      <w:pPr>
        <w:suppressAutoHyphens/>
        <w:spacing w:line="223" w:lineRule="auto"/>
        <w:ind w:firstLine="709"/>
      </w:pPr>
      <w:r w:rsidRPr="00CF12C5">
        <w:t>приложени</w:t>
      </w:r>
      <w:r w:rsidR="003D521C">
        <w:t>е</w:t>
      </w:r>
      <w:r w:rsidRPr="00CF12C5">
        <w:t xml:space="preserve"> № 2 к приказу</w:t>
      </w:r>
      <w:r w:rsidR="008225FC" w:rsidRPr="008225FC">
        <w:t xml:space="preserve"> </w:t>
      </w:r>
      <w:r w:rsidR="000232FD">
        <w:t>дополнить пункт</w:t>
      </w:r>
      <w:r w:rsidR="00143A88">
        <w:t>ами</w:t>
      </w:r>
      <w:r w:rsidR="000232FD">
        <w:t xml:space="preserve"> 3.</w:t>
      </w:r>
      <w:r w:rsidR="00B503A9" w:rsidRPr="00B503A9">
        <w:t>43</w:t>
      </w:r>
      <w:r w:rsidR="004C7AF8" w:rsidRPr="004C7AF8">
        <w:t xml:space="preserve"> </w:t>
      </w:r>
      <w:r w:rsidR="00143A88">
        <w:t>-</w:t>
      </w:r>
      <w:r w:rsidR="004C7AF8" w:rsidRPr="004C7AF8">
        <w:t xml:space="preserve"> </w:t>
      </w:r>
      <w:r w:rsidR="00143A88">
        <w:t>3.45</w:t>
      </w:r>
      <w:r w:rsidR="004C7AF8" w:rsidRPr="004C7AF8">
        <w:t xml:space="preserve"> </w:t>
      </w:r>
      <w:r w:rsidR="00B503A9" w:rsidRPr="00B503A9">
        <w:t xml:space="preserve"> </w:t>
      </w:r>
      <w:r w:rsidR="008225FC">
        <w:t>следующего содержания:</w:t>
      </w:r>
      <w:r w:rsidRPr="00CF12C5">
        <w:t xml:space="preserve"> </w:t>
      </w:r>
    </w:p>
    <w:p w:rsidR="004C7AF8" w:rsidRPr="002F4C50" w:rsidRDefault="004C7AF8" w:rsidP="00983882">
      <w:pPr>
        <w:suppressAutoHyphens/>
        <w:spacing w:line="223" w:lineRule="auto"/>
        <w:ind w:firstLine="709"/>
        <w:rPr>
          <w:sz w:val="10"/>
          <w:szCs w:val="10"/>
        </w:rPr>
      </w:pPr>
    </w:p>
    <w:tbl>
      <w:tblPr>
        <w:tblStyle w:val="ab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1"/>
        <w:gridCol w:w="732"/>
        <w:gridCol w:w="4375"/>
        <w:gridCol w:w="2854"/>
        <w:gridCol w:w="1803"/>
      </w:tblGrid>
      <w:tr w:rsidR="004C7AF8" w:rsidTr="0093261B"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7AF8" w:rsidRDefault="004C7AF8" w:rsidP="006F0D6B">
            <w:pPr>
              <w:suppressAutoHyphens/>
              <w:spacing w:line="223" w:lineRule="auto"/>
              <w:jc w:val="left"/>
              <w:rPr>
                <w:spacing w:val="-4"/>
              </w:rPr>
            </w:pPr>
            <w:r>
              <w:rPr>
                <w:spacing w:val="-4"/>
              </w:rPr>
              <w:t>«</w:t>
            </w:r>
          </w:p>
        </w:tc>
        <w:tc>
          <w:tcPr>
            <w:tcW w:w="732" w:type="dxa"/>
            <w:tcBorders>
              <w:left w:val="single" w:sz="4" w:space="0" w:color="auto"/>
            </w:tcBorders>
            <w:vAlign w:val="center"/>
          </w:tcPr>
          <w:p w:rsidR="004C7AF8" w:rsidRDefault="004C7AF8" w:rsidP="006F0D6B">
            <w:pPr>
              <w:suppressAutoHyphens/>
              <w:spacing w:line="223" w:lineRule="auto"/>
              <w:jc w:val="left"/>
              <w:rPr>
                <w:spacing w:val="-4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3.43</w:t>
            </w:r>
          </w:p>
        </w:tc>
        <w:tc>
          <w:tcPr>
            <w:tcW w:w="4375" w:type="dxa"/>
          </w:tcPr>
          <w:p w:rsidR="004C7AF8" w:rsidRDefault="004C7AF8" w:rsidP="004C7AF8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выполнение строительно-монтажных работ по строительству и ремонту пешеходных зон и тротуаров  (за счет бюджета г. Москвы)</w:t>
            </w:r>
          </w:p>
          <w:p w:rsidR="004C7AF8" w:rsidRPr="00120B04" w:rsidRDefault="004C7AF8" w:rsidP="004C7AF8">
            <w:pPr>
              <w:jc w:val="left"/>
              <w:rPr>
                <w:rFonts w:eastAsia="Times New Roman"/>
                <w:color w:val="000000"/>
                <w:sz w:val="10"/>
                <w:szCs w:val="10"/>
                <w:lang w:eastAsia="ru-RU"/>
              </w:rPr>
            </w:pPr>
          </w:p>
          <w:p w:rsidR="004C7AF8" w:rsidRDefault="004C7AF8" w:rsidP="004C7AF8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области на выполнение строительно-монтажных работ по строительству и ремонту пешеходных зон и тротуаров  (за счет бюджета г. Москвы)</w:t>
            </w:r>
          </w:p>
          <w:p w:rsidR="004C7AF8" w:rsidRPr="00120B04" w:rsidRDefault="004C7AF8" w:rsidP="004C7AF8">
            <w:pPr>
              <w:jc w:val="left"/>
              <w:rPr>
                <w:rFonts w:eastAsia="Times New Roman"/>
                <w:color w:val="000000"/>
                <w:sz w:val="10"/>
                <w:szCs w:val="10"/>
                <w:lang w:eastAsia="ru-RU"/>
              </w:rPr>
            </w:pPr>
          </w:p>
          <w:p w:rsidR="004C7AF8" w:rsidRPr="00F2202C" w:rsidRDefault="004C7AF8" w:rsidP="004C7AF8">
            <w:pPr>
              <w:suppressAutoHyphens/>
              <w:spacing w:line="223" w:lineRule="auto"/>
              <w:rPr>
                <w:spacing w:val="-2"/>
              </w:rPr>
            </w:pPr>
            <w:r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на выполнение строительно-монтажных работ по строительству и ремонту пешеходных зон и тротуаров  (за счет бюджета г. Москвы)</w:t>
            </w:r>
          </w:p>
        </w:tc>
        <w:tc>
          <w:tcPr>
            <w:tcW w:w="2854" w:type="dxa"/>
            <w:vAlign w:val="center"/>
          </w:tcPr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  <w:r w:rsidRPr="00B503A9">
              <w:rPr>
                <w:sz w:val="21"/>
                <w:szCs w:val="21"/>
              </w:rPr>
              <w:t>000 2 02 49999 04 0058 150</w:t>
            </w: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Pr="00B503A9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  <w:r w:rsidRPr="00B503A9">
              <w:rPr>
                <w:sz w:val="21"/>
                <w:szCs w:val="21"/>
              </w:rPr>
              <w:t>000 2 02 49999 10 0058 150</w:t>
            </w: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Pr="00B503A9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  <w:r w:rsidRPr="00B503A9">
              <w:rPr>
                <w:sz w:val="21"/>
                <w:szCs w:val="21"/>
              </w:rPr>
              <w:t>000 2 02 49999 13 0058 150</w:t>
            </w:r>
          </w:p>
          <w:p w:rsidR="004C7AF8" w:rsidRDefault="004C7AF8" w:rsidP="006F0D6B">
            <w:pPr>
              <w:suppressAutoHyphens/>
              <w:spacing w:line="223" w:lineRule="auto"/>
              <w:jc w:val="center"/>
              <w:rPr>
                <w:spacing w:val="-4"/>
              </w:rPr>
            </w:pPr>
          </w:p>
        </w:tc>
        <w:tc>
          <w:tcPr>
            <w:tcW w:w="1803" w:type="dxa"/>
            <w:tcBorders>
              <w:right w:val="single" w:sz="4" w:space="0" w:color="auto"/>
            </w:tcBorders>
            <w:vAlign w:val="center"/>
          </w:tcPr>
          <w:p w:rsidR="004C7AF8" w:rsidRDefault="004C7AF8" w:rsidP="006F0D6B">
            <w:pPr>
              <w:suppressAutoHyphens/>
              <w:spacing w:line="223" w:lineRule="auto"/>
              <w:jc w:val="center"/>
              <w:rPr>
                <w:spacing w:val="-4"/>
              </w:rPr>
            </w:pPr>
            <w:r>
              <w:rPr>
                <w:sz w:val="20"/>
              </w:rPr>
              <w:t xml:space="preserve">XX X XX </w:t>
            </w:r>
            <w:r w:rsidRPr="00B503A9">
              <w:rPr>
                <w:sz w:val="20"/>
              </w:rPr>
              <w:t>79Г50</w:t>
            </w:r>
          </w:p>
        </w:tc>
      </w:tr>
      <w:tr w:rsidR="002F4C50" w:rsidTr="002F4C50">
        <w:trPr>
          <w:trHeight w:val="1799"/>
        </w:trPr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4C50" w:rsidRDefault="002F4C50" w:rsidP="006F0D6B">
            <w:pPr>
              <w:suppressAutoHyphens/>
              <w:spacing w:line="223" w:lineRule="auto"/>
              <w:jc w:val="left"/>
              <w:rPr>
                <w:spacing w:val="-4"/>
              </w:rPr>
            </w:pPr>
          </w:p>
        </w:tc>
        <w:tc>
          <w:tcPr>
            <w:tcW w:w="732" w:type="dxa"/>
            <w:tcBorders>
              <w:left w:val="single" w:sz="4" w:space="0" w:color="auto"/>
            </w:tcBorders>
            <w:vAlign w:val="center"/>
          </w:tcPr>
          <w:p w:rsidR="002F4C50" w:rsidRDefault="002F4C50" w:rsidP="006F0D6B">
            <w:pPr>
              <w:suppressAutoHyphens/>
              <w:spacing w:line="223" w:lineRule="auto"/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val="en-US" w:eastAsia="ru-RU"/>
              </w:rPr>
              <w:t>3.44</w:t>
            </w:r>
          </w:p>
        </w:tc>
        <w:tc>
          <w:tcPr>
            <w:tcW w:w="4375" w:type="dxa"/>
            <w:vAlign w:val="center"/>
          </w:tcPr>
          <w:p w:rsidR="002F4C50" w:rsidRPr="00B503A9" w:rsidRDefault="002F4C50" w:rsidP="002F4C50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D9007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2854" w:type="dxa"/>
            <w:vAlign w:val="center"/>
          </w:tcPr>
          <w:p w:rsidR="002F4C50" w:rsidRDefault="002F4C50" w:rsidP="004C7AF8">
            <w:pPr>
              <w:jc w:val="center"/>
              <w:rPr>
                <w:sz w:val="21"/>
                <w:szCs w:val="21"/>
              </w:rPr>
            </w:pPr>
            <w:r w:rsidRPr="00D90079">
              <w:rPr>
                <w:sz w:val="21"/>
                <w:szCs w:val="21"/>
              </w:rPr>
              <w:t>000 2 02 49999 05 0059 150</w:t>
            </w:r>
          </w:p>
        </w:tc>
        <w:tc>
          <w:tcPr>
            <w:tcW w:w="1803" w:type="dxa"/>
            <w:tcBorders>
              <w:right w:val="single" w:sz="4" w:space="0" w:color="auto"/>
            </w:tcBorders>
            <w:vAlign w:val="center"/>
          </w:tcPr>
          <w:p w:rsidR="002F4C50" w:rsidRDefault="002F4C50" w:rsidP="006F0D6B">
            <w:pPr>
              <w:suppressAutoHyphens/>
              <w:spacing w:line="223" w:lineRule="auto"/>
              <w:jc w:val="center"/>
              <w:rPr>
                <w:sz w:val="20"/>
              </w:rPr>
            </w:pPr>
            <w:r w:rsidRPr="00D90079">
              <w:rPr>
                <w:sz w:val="20"/>
              </w:rPr>
              <w:t>ХХ Х ХХ 78920</w:t>
            </w:r>
          </w:p>
        </w:tc>
      </w:tr>
    </w:tbl>
    <w:tbl>
      <w:tblPr>
        <w:tblW w:w="99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4319"/>
        <w:gridCol w:w="2977"/>
        <w:gridCol w:w="1689"/>
        <w:gridCol w:w="419"/>
      </w:tblGrid>
      <w:tr w:rsidR="00A608DD" w:rsidRPr="008225FC" w:rsidTr="002F4C50">
        <w:trPr>
          <w:trHeight w:val="1218"/>
        </w:trPr>
        <w:tc>
          <w:tcPr>
            <w:tcW w:w="584" w:type="dxa"/>
            <w:shd w:val="clear" w:color="auto" w:fill="auto"/>
            <w:noWrap/>
            <w:vAlign w:val="center"/>
          </w:tcPr>
          <w:p w:rsidR="00A608DD" w:rsidRPr="00A608DD" w:rsidRDefault="00A608DD" w:rsidP="00A608DD">
            <w:pPr>
              <w:jc w:val="center"/>
              <w:rPr>
                <w:spacing w:val="-4"/>
              </w:rPr>
            </w:pPr>
            <w:r w:rsidRPr="00A608DD">
              <w:rPr>
                <w:rFonts w:eastAsia="Times New Roman"/>
                <w:sz w:val="21"/>
                <w:szCs w:val="21"/>
                <w:lang w:val="en-US" w:eastAsia="ru-RU"/>
              </w:rPr>
              <w:lastRenderedPageBreak/>
              <w:t>3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.45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A608DD" w:rsidRPr="00F2202C" w:rsidRDefault="00A608DD" w:rsidP="002F4C50">
            <w:pPr>
              <w:suppressAutoHyphens/>
              <w:spacing w:line="223" w:lineRule="auto"/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</w:pPr>
            <w:r w:rsidRPr="00A17E35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>Межбюджетные трансферты, передаваемые бюдже</w:t>
            </w:r>
            <w:r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>там муниципальных районов области на осуществление мероприятий с целью оформления прав собственности на бесхозяйные объекты газораспределения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608DD" w:rsidRPr="00F2202C" w:rsidRDefault="00DA4B8C" w:rsidP="00DA4B8C">
            <w:pPr>
              <w:suppressAutoHyphens/>
              <w:spacing w:line="223" w:lineRule="auto"/>
              <w:rPr>
                <w:spacing w:val="-4"/>
              </w:rPr>
            </w:pPr>
            <w:r>
              <w:rPr>
                <w:sz w:val="21"/>
                <w:szCs w:val="21"/>
              </w:rPr>
              <w:t xml:space="preserve">   </w:t>
            </w:r>
            <w:r w:rsidR="00A608DD" w:rsidRPr="000232FD">
              <w:rPr>
                <w:sz w:val="21"/>
                <w:szCs w:val="21"/>
              </w:rPr>
              <w:t xml:space="preserve">000 2 02 49999 </w:t>
            </w:r>
            <w:r w:rsidR="00A608DD">
              <w:rPr>
                <w:sz w:val="21"/>
                <w:szCs w:val="21"/>
              </w:rPr>
              <w:t>05</w:t>
            </w:r>
            <w:r w:rsidR="00A608DD" w:rsidRPr="000232FD">
              <w:rPr>
                <w:sz w:val="21"/>
                <w:szCs w:val="21"/>
              </w:rPr>
              <w:t xml:space="preserve"> 00</w:t>
            </w:r>
            <w:r w:rsidR="00A608DD">
              <w:rPr>
                <w:sz w:val="21"/>
                <w:szCs w:val="21"/>
              </w:rPr>
              <w:t>60</w:t>
            </w:r>
            <w:r w:rsidR="00A608DD" w:rsidRPr="000232FD">
              <w:rPr>
                <w:sz w:val="21"/>
                <w:szCs w:val="21"/>
              </w:rPr>
              <w:t xml:space="preserve"> 150</w:t>
            </w:r>
          </w:p>
        </w:tc>
        <w:tc>
          <w:tcPr>
            <w:tcW w:w="168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DD" w:rsidRPr="00F2202C" w:rsidRDefault="00147379" w:rsidP="00147379">
            <w:pPr>
              <w:suppressAutoHyphens/>
              <w:spacing w:line="223" w:lineRule="auto"/>
              <w:jc w:val="center"/>
              <w:rPr>
                <w:spacing w:val="-4"/>
              </w:rPr>
            </w:pPr>
            <w:r w:rsidRPr="00D90079">
              <w:rPr>
                <w:sz w:val="20"/>
              </w:rPr>
              <w:t>ХХ Х ХХ 789</w:t>
            </w:r>
            <w:r>
              <w:rPr>
                <w:sz w:val="20"/>
                <w:lang w:val="en-US"/>
              </w:rPr>
              <w:t>3</w:t>
            </w:r>
            <w:r w:rsidRPr="00D90079">
              <w:rPr>
                <w:sz w:val="20"/>
              </w:rPr>
              <w:t>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08DD" w:rsidRDefault="00A608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A608DD" w:rsidRDefault="00A608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A608DD" w:rsidRDefault="00A608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A608DD" w:rsidRDefault="00A608DD" w:rsidP="006F0D6B">
            <w:pPr>
              <w:suppressAutoHyphens/>
              <w:spacing w:line="223" w:lineRule="auto"/>
              <w:rPr>
                <w:spacing w:val="-4"/>
              </w:rPr>
            </w:pPr>
            <w:r>
              <w:rPr>
                <w:spacing w:val="-4"/>
              </w:rPr>
              <w:t>».</w:t>
            </w:r>
          </w:p>
        </w:tc>
      </w:tr>
    </w:tbl>
    <w:p w:rsidR="00E7020B" w:rsidRPr="004C7AF8" w:rsidRDefault="00E7020B" w:rsidP="00983882">
      <w:pPr>
        <w:suppressAutoHyphens/>
        <w:spacing w:line="223" w:lineRule="auto"/>
        <w:ind w:firstLine="709"/>
        <w:rPr>
          <w:sz w:val="10"/>
          <w:szCs w:val="10"/>
        </w:rPr>
      </w:pPr>
    </w:p>
    <w:p w:rsidR="00357578" w:rsidRPr="00357578" w:rsidRDefault="00B00266" w:rsidP="00F44B7B">
      <w:pPr>
        <w:spacing w:line="228" w:lineRule="auto"/>
        <w:ind w:firstLine="709"/>
        <w:rPr>
          <w:sz w:val="10"/>
          <w:szCs w:val="10"/>
        </w:rPr>
      </w:pPr>
      <w:r w:rsidRPr="00357578">
        <w:t xml:space="preserve">  </w:t>
      </w:r>
    </w:p>
    <w:p w:rsidR="00F44B7B" w:rsidRPr="00810126" w:rsidRDefault="00E248A8" w:rsidP="00F44B7B">
      <w:pPr>
        <w:spacing w:line="228" w:lineRule="auto"/>
        <w:ind w:firstLine="709"/>
        <w:rPr>
          <w:spacing w:val="-4"/>
        </w:rPr>
      </w:pPr>
      <w:r w:rsidRPr="00983882">
        <w:rPr>
          <w:spacing w:val="-6"/>
        </w:rPr>
        <w:t>2. </w:t>
      </w:r>
      <w:r w:rsidR="00A608DD">
        <w:rPr>
          <w:spacing w:val="-6"/>
        </w:rPr>
        <w:t xml:space="preserve">Заместителю </w:t>
      </w:r>
      <w:r w:rsidR="00A608DD">
        <w:rPr>
          <w:spacing w:val="-4"/>
        </w:rPr>
        <w:t>н</w:t>
      </w:r>
      <w:r w:rsidR="00F44B7B" w:rsidRPr="00810126">
        <w:rPr>
          <w:spacing w:val="-4"/>
        </w:rPr>
        <w:t>ачальник</w:t>
      </w:r>
      <w:r w:rsidR="00A608DD">
        <w:rPr>
          <w:spacing w:val="-4"/>
        </w:rPr>
        <w:t>а</w:t>
      </w:r>
      <w:r w:rsidR="00F44B7B" w:rsidRPr="00810126">
        <w:rPr>
          <w:spacing w:val="-4"/>
        </w:rPr>
        <w:t xml:space="preserve"> организационно-хозяйственного отдела управления информатизации министерства финансов области </w:t>
      </w:r>
      <w:proofErr w:type="spellStart"/>
      <w:r w:rsidR="00A608DD">
        <w:rPr>
          <w:spacing w:val="-4"/>
        </w:rPr>
        <w:t>Яицковой</w:t>
      </w:r>
      <w:proofErr w:type="spellEnd"/>
      <w:r w:rsidR="00E7020B">
        <w:rPr>
          <w:spacing w:val="-4"/>
        </w:rPr>
        <w:t xml:space="preserve"> </w:t>
      </w:r>
      <w:r w:rsidR="00A608DD">
        <w:rPr>
          <w:spacing w:val="-4"/>
        </w:rPr>
        <w:t>Л</w:t>
      </w:r>
      <w:r w:rsidR="00E7020B">
        <w:rPr>
          <w:spacing w:val="-4"/>
        </w:rPr>
        <w:t>.</w:t>
      </w:r>
      <w:r w:rsidR="00A608DD">
        <w:rPr>
          <w:spacing w:val="-4"/>
        </w:rPr>
        <w:t>Е</w:t>
      </w:r>
      <w:r w:rsidR="00E7020B">
        <w:rPr>
          <w:spacing w:val="-4"/>
        </w:rPr>
        <w:t>.</w:t>
      </w:r>
      <w:r w:rsidR="00F44B7B" w:rsidRPr="00810126">
        <w:rPr>
          <w:spacing w:val="-4"/>
        </w:rPr>
        <w:t xml:space="preserve"> не позднее одного рабочего дня после подписания настоящего приказа обеспечить </w:t>
      </w:r>
      <w:r w:rsidR="00837583">
        <w:rPr>
          <w:spacing w:val="-4"/>
        </w:rPr>
        <w:t xml:space="preserve">                    </w:t>
      </w:r>
      <w:r w:rsidR="00F44B7B" w:rsidRPr="00810126">
        <w:rPr>
          <w:spacing w:val="-4"/>
        </w:rPr>
        <w:t>его направление в министерство информации и печати области для официального опубликования.</w:t>
      </w:r>
    </w:p>
    <w:p w:rsidR="00175144" w:rsidRDefault="00E248A8" w:rsidP="00175144">
      <w:pPr>
        <w:autoSpaceDE w:val="0"/>
        <w:autoSpaceDN w:val="0"/>
        <w:adjustRightInd w:val="0"/>
        <w:ind w:firstLine="709"/>
        <w:rPr>
          <w:rFonts w:eastAsiaTheme="minorHAnsi"/>
        </w:rPr>
      </w:pPr>
      <w:r w:rsidRPr="00E94EEE">
        <w:t>3. </w:t>
      </w:r>
      <w:r w:rsidR="00E130FE">
        <w:t>Н</w:t>
      </w:r>
      <w:r w:rsidR="00E130FE" w:rsidRPr="00E130FE">
        <w:t xml:space="preserve">астоящий приказ вступает в силу со дня его подписания и распространяется на правоотношения, возникшие </w:t>
      </w:r>
      <w:r w:rsidR="00E130FE" w:rsidRPr="00D90079">
        <w:t xml:space="preserve">с </w:t>
      </w:r>
      <w:r w:rsidR="004C7AF8" w:rsidRPr="004C7AF8">
        <w:t>24</w:t>
      </w:r>
      <w:r w:rsidR="00A53BD6" w:rsidRPr="00A53BD6">
        <w:t xml:space="preserve"> </w:t>
      </w:r>
      <w:r w:rsidR="00B51E11" w:rsidRPr="00D90079">
        <w:t>июня</w:t>
      </w:r>
      <w:r w:rsidR="00E130FE" w:rsidRPr="00D90079">
        <w:t xml:space="preserve"> 2021 года.</w:t>
      </w:r>
    </w:p>
    <w:p w:rsidR="00E61563" w:rsidRPr="00E94EEE" w:rsidRDefault="00E61563" w:rsidP="00983882">
      <w:pPr>
        <w:spacing w:line="223" w:lineRule="auto"/>
        <w:ind w:right="-5"/>
        <w:rPr>
          <w:b/>
          <w:spacing w:val="-6"/>
        </w:rPr>
      </w:pPr>
    </w:p>
    <w:p w:rsidR="00983882" w:rsidRPr="004C7AF8" w:rsidRDefault="00983882" w:rsidP="00983882">
      <w:pPr>
        <w:spacing w:line="223" w:lineRule="auto"/>
        <w:ind w:right="-5"/>
        <w:rPr>
          <w:b/>
          <w:spacing w:val="-6"/>
        </w:rPr>
      </w:pPr>
    </w:p>
    <w:p w:rsidR="004C7AF8" w:rsidRPr="004C7AF8" w:rsidRDefault="004C7AF8" w:rsidP="00983882">
      <w:pPr>
        <w:spacing w:line="223" w:lineRule="auto"/>
        <w:ind w:right="-5"/>
        <w:rPr>
          <w:b/>
          <w:spacing w:val="-6"/>
        </w:rPr>
      </w:pPr>
    </w:p>
    <w:p w:rsidR="004D239E" w:rsidRPr="00D90079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Pr="00D90079">
        <w:rPr>
          <w:b/>
        </w:rPr>
        <w:t>Исполняющий</w:t>
      </w:r>
    </w:p>
    <w:p w:rsidR="00BA69CD" w:rsidRPr="00D90079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 w:rsidRPr="00D90079">
        <w:rPr>
          <w:b/>
        </w:rPr>
        <w:t>обязанности м</w:t>
      </w:r>
      <w:r w:rsidR="00BA69CD" w:rsidRPr="00D90079">
        <w:rPr>
          <w:b/>
        </w:rPr>
        <w:t>инистр</w:t>
      </w:r>
      <w:r w:rsidRPr="00D90079">
        <w:rPr>
          <w:b/>
        </w:rPr>
        <w:t>а</w:t>
      </w:r>
      <w:r w:rsidR="00ED44CB" w:rsidRPr="00D90079">
        <w:rPr>
          <w:b/>
        </w:rPr>
        <w:t xml:space="preserve">                               </w:t>
      </w:r>
      <w:r w:rsidR="00D90079" w:rsidRPr="00D90079">
        <w:rPr>
          <w:b/>
        </w:rPr>
        <w:t xml:space="preserve">  </w:t>
      </w:r>
      <w:r w:rsidR="00D90079" w:rsidRPr="00D90079">
        <w:rPr>
          <w:b/>
        </w:rPr>
        <w:tab/>
      </w:r>
      <w:r w:rsidR="00D90079" w:rsidRPr="00D90079">
        <w:rPr>
          <w:b/>
        </w:rPr>
        <w:tab/>
        <w:t xml:space="preserve">               </w:t>
      </w:r>
      <w:r w:rsidR="00120B04" w:rsidRPr="00D90079">
        <w:rPr>
          <w:b/>
        </w:rPr>
        <w:t xml:space="preserve"> </w:t>
      </w:r>
      <w:r w:rsidR="00D90079">
        <w:rPr>
          <w:b/>
        </w:rPr>
        <w:t>И.С. Бегинина</w:t>
      </w:r>
    </w:p>
    <w:p w:rsidR="00F64E5D" w:rsidRDefault="00F64E5D" w:rsidP="007501BB">
      <w:pPr>
        <w:rPr>
          <w:bCs/>
          <w:szCs w:val="26"/>
        </w:rPr>
        <w:sectPr w:rsidR="00F64E5D" w:rsidSect="00E8723F">
          <w:headerReference w:type="even" r:id="rId9"/>
          <w:headerReference w:type="default" r:id="rId10"/>
          <w:pgSz w:w="11906" w:h="16838"/>
          <w:pgMar w:top="425" w:right="851" w:bottom="1134" w:left="1701" w:header="709" w:footer="709" w:gutter="0"/>
          <w:cols w:space="708"/>
          <w:titlePg/>
          <w:docGrid w:linePitch="381"/>
        </w:sectPr>
      </w:pPr>
    </w:p>
    <w:p w:rsidR="00943011" w:rsidRDefault="00943011" w:rsidP="007501BB">
      <w:pPr>
        <w:rPr>
          <w:bCs/>
          <w:szCs w:val="26"/>
        </w:rPr>
      </w:pPr>
    </w:p>
    <w:p w:rsidR="00943011" w:rsidRDefault="00943011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37583" w:rsidRPr="00397536" w:rsidRDefault="00837583" w:rsidP="00E771E7">
      <w:pPr>
        <w:rPr>
          <w:bCs/>
          <w:szCs w:val="26"/>
        </w:rPr>
      </w:pPr>
    </w:p>
    <w:p w:rsidR="00E94EEE" w:rsidRPr="008E2A35" w:rsidRDefault="00E94EEE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E8723F" w:rsidRPr="008E2A35" w:rsidRDefault="00E8723F" w:rsidP="00E771E7">
      <w:pPr>
        <w:rPr>
          <w:bCs/>
          <w:sz w:val="10"/>
          <w:szCs w:val="10"/>
        </w:rPr>
      </w:pPr>
    </w:p>
    <w:p w:rsidR="008E2A35" w:rsidRDefault="008E2A35" w:rsidP="00017DC5">
      <w:pPr>
        <w:rPr>
          <w:bCs/>
          <w:sz w:val="26"/>
          <w:szCs w:val="26"/>
          <w:lang w:val="en-US"/>
        </w:rPr>
      </w:pPr>
    </w:p>
    <w:p w:rsidR="008E2A35" w:rsidRDefault="008E2A35" w:rsidP="00017DC5">
      <w:pPr>
        <w:rPr>
          <w:bCs/>
          <w:sz w:val="26"/>
          <w:szCs w:val="26"/>
          <w:lang w:val="en-US"/>
        </w:rPr>
      </w:pPr>
    </w:p>
    <w:p w:rsidR="00017DC5" w:rsidRDefault="00017DC5" w:rsidP="00017DC5">
      <w:pPr>
        <w:rPr>
          <w:bCs/>
          <w:sz w:val="26"/>
          <w:szCs w:val="26"/>
          <w:lang w:val="en-US"/>
        </w:rPr>
      </w:pPr>
      <w:bookmarkStart w:id="0" w:name="_GoBack"/>
      <w:bookmarkEnd w:id="0"/>
      <w:r w:rsidRPr="00017DC5">
        <w:rPr>
          <w:bCs/>
          <w:sz w:val="26"/>
          <w:szCs w:val="26"/>
        </w:rPr>
        <w:t>СОГЛАСОВАНО:</w:t>
      </w:r>
    </w:p>
    <w:p w:rsidR="002F4C50" w:rsidRDefault="002F4C50" w:rsidP="00017DC5">
      <w:pPr>
        <w:rPr>
          <w:bCs/>
          <w:sz w:val="26"/>
          <w:szCs w:val="26"/>
          <w:lang w:val="en-US"/>
        </w:rPr>
      </w:pPr>
    </w:p>
    <w:p w:rsidR="002F4C50" w:rsidRDefault="002F4C50" w:rsidP="00017DC5">
      <w:pPr>
        <w:rPr>
          <w:bCs/>
          <w:sz w:val="26"/>
          <w:szCs w:val="26"/>
          <w:lang w:val="en-US"/>
        </w:rPr>
      </w:pPr>
    </w:p>
    <w:p w:rsidR="002F4C50" w:rsidRDefault="002F4C50" w:rsidP="00017DC5">
      <w:pPr>
        <w:rPr>
          <w:bCs/>
          <w:sz w:val="26"/>
          <w:szCs w:val="26"/>
          <w:lang w:val="en-US"/>
        </w:rPr>
      </w:pPr>
    </w:p>
    <w:tbl>
      <w:tblPr>
        <w:tblStyle w:val="ab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853"/>
        <w:gridCol w:w="1134"/>
        <w:gridCol w:w="2126"/>
      </w:tblGrid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управления информатизации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2F4C50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2F4C50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Л.В. Беляева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бюджетного управления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2F4C50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Е.В. Гудкова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управления государственного долга и правового обеспечения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8E2A35" w:rsidRDefault="002F4C50" w:rsidP="00463CC7">
            <w:pPr>
              <w:rPr>
                <w:sz w:val="26"/>
                <w:szCs w:val="26"/>
              </w:rPr>
            </w:pPr>
          </w:p>
          <w:p w:rsidR="002F4C50" w:rsidRPr="002F4C50" w:rsidRDefault="002F4C50" w:rsidP="002F4C50">
            <w:pPr>
              <w:jc w:val="left"/>
              <w:rPr>
                <w:bCs/>
                <w:sz w:val="26"/>
                <w:szCs w:val="26"/>
                <w:lang w:val="en-US"/>
              </w:rPr>
            </w:pPr>
            <w:r w:rsidRPr="002F4C50">
              <w:rPr>
                <w:bCs/>
                <w:sz w:val="26"/>
                <w:szCs w:val="26"/>
              </w:rPr>
              <w:t>К.А. Краснов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правового отдела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С.И. Бондаренко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отдела производственной сферы и инвестиций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8E2A35" w:rsidRDefault="002F4C50" w:rsidP="00463CC7">
            <w:pPr>
              <w:rPr>
                <w:sz w:val="26"/>
                <w:szCs w:val="26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Л.М. Мигачева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отдела социальной сферы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Н.А. Мордасова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Заместитель начальника организационно-хозяйственного отдела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8E2A35" w:rsidRDefault="002F4C50" w:rsidP="00463CC7">
            <w:pPr>
              <w:rPr>
                <w:sz w:val="26"/>
                <w:szCs w:val="26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Л.Е. Яицкова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Референт отдела межбюджетных отношений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Н.А. Землянская</w:t>
            </w:r>
          </w:p>
        </w:tc>
      </w:tr>
    </w:tbl>
    <w:p w:rsidR="002F4C50" w:rsidRPr="002F4C50" w:rsidRDefault="002F4C50" w:rsidP="00017DC5">
      <w:pPr>
        <w:rPr>
          <w:bCs/>
          <w:sz w:val="26"/>
          <w:szCs w:val="26"/>
          <w:lang w:val="en-US"/>
        </w:rPr>
      </w:pPr>
    </w:p>
    <w:p w:rsidR="00120B04" w:rsidRPr="002F4C50" w:rsidRDefault="00120B04" w:rsidP="002F4C50">
      <w:pPr>
        <w:rPr>
          <w:bCs/>
          <w:sz w:val="26"/>
          <w:szCs w:val="26"/>
          <w:lang w:val="en-US"/>
        </w:rPr>
      </w:pPr>
    </w:p>
    <w:sectPr w:rsidR="00120B04" w:rsidRPr="002F4C50" w:rsidSect="00120B04">
      <w:pgSz w:w="11906" w:h="16838"/>
      <w:pgMar w:top="425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631" w:rsidRDefault="00DF5631" w:rsidP="005A5250">
      <w:r>
        <w:separator/>
      </w:r>
    </w:p>
  </w:endnote>
  <w:endnote w:type="continuationSeparator" w:id="0">
    <w:p w:rsidR="00DF5631" w:rsidRDefault="00DF5631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631" w:rsidRDefault="00DF5631" w:rsidP="005A5250">
      <w:r>
        <w:separator/>
      </w:r>
    </w:p>
  </w:footnote>
  <w:footnote w:type="continuationSeparator" w:id="0">
    <w:p w:rsidR="00DF5631" w:rsidRDefault="00DF5631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433809"/>
      <w:docPartObj>
        <w:docPartGallery w:val="Page Numbers (Top of Page)"/>
        <w:docPartUnique/>
      </w:docPartObj>
    </w:sdtPr>
    <w:sdtEndPr/>
    <w:sdtContent>
      <w:p w:rsidR="00F64E5D" w:rsidRDefault="00F64E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A35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8BE"/>
    <w:rsid w:val="00012D94"/>
    <w:rsid w:val="00017DC5"/>
    <w:rsid w:val="000232FD"/>
    <w:rsid w:val="00027861"/>
    <w:rsid w:val="000304EA"/>
    <w:rsid w:val="00032F36"/>
    <w:rsid w:val="00034AF6"/>
    <w:rsid w:val="00046D20"/>
    <w:rsid w:val="00050C7B"/>
    <w:rsid w:val="0006387A"/>
    <w:rsid w:val="0007308B"/>
    <w:rsid w:val="0007652B"/>
    <w:rsid w:val="000A0BAA"/>
    <w:rsid w:val="000A0DB3"/>
    <w:rsid w:val="000A1CA2"/>
    <w:rsid w:val="000E6883"/>
    <w:rsid w:val="000E7870"/>
    <w:rsid w:val="000F4ED1"/>
    <w:rsid w:val="000F4F62"/>
    <w:rsid w:val="00103702"/>
    <w:rsid w:val="001073A4"/>
    <w:rsid w:val="00120B04"/>
    <w:rsid w:val="0012460E"/>
    <w:rsid w:val="00143A88"/>
    <w:rsid w:val="00147379"/>
    <w:rsid w:val="00161A57"/>
    <w:rsid w:val="00167C1C"/>
    <w:rsid w:val="00175144"/>
    <w:rsid w:val="00183FD1"/>
    <w:rsid w:val="001B50A0"/>
    <w:rsid w:val="001C11B2"/>
    <w:rsid w:val="001C2529"/>
    <w:rsid w:val="001D5A8F"/>
    <w:rsid w:val="001D5FE1"/>
    <w:rsid w:val="001D6767"/>
    <w:rsid w:val="0020131F"/>
    <w:rsid w:val="00203FCD"/>
    <w:rsid w:val="0020416E"/>
    <w:rsid w:val="00206F83"/>
    <w:rsid w:val="00246CD8"/>
    <w:rsid w:val="002601EC"/>
    <w:rsid w:val="00263E3D"/>
    <w:rsid w:val="00272405"/>
    <w:rsid w:val="002876B3"/>
    <w:rsid w:val="0029239F"/>
    <w:rsid w:val="002A7BF8"/>
    <w:rsid w:val="002B060A"/>
    <w:rsid w:val="002B7656"/>
    <w:rsid w:val="002C6183"/>
    <w:rsid w:val="002D4FFC"/>
    <w:rsid w:val="002E2CED"/>
    <w:rsid w:val="002E640F"/>
    <w:rsid w:val="002F29F1"/>
    <w:rsid w:val="002F3003"/>
    <w:rsid w:val="002F4C50"/>
    <w:rsid w:val="002F651B"/>
    <w:rsid w:val="0032138F"/>
    <w:rsid w:val="0032285F"/>
    <w:rsid w:val="0032339D"/>
    <w:rsid w:val="003513A0"/>
    <w:rsid w:val="00351936"/>
    <w:rsid w:val="00357578"/>
    <w:rsid w:val="003640AB"/>
    <w:rsid w:val="00380110"/>
    <w:rsid w:val="003865BF"/>
    <w:rsid w:val="00394F41"/>
    <w:rsid w:val="00397536"/>
    <w:rsid w:val="003B1DDD"/>
    <w:rsid w:val="003B3893"/>
    <w:rsid w:val="003C1E75"/>
    <w:rsid w:val="003C53DE"/>
    <w:rsid w:val="003D0659"/>
    <w:rsid w:val="003D521C"/>
    <w:rsid w:val="003E496C"/>
    <w:rsid w:val="003E571D"/>
    <w:rsid w:val="003F2B96"/>
    <w:rsid w:val="0040353C"/>
    <w:rsid w:val="00411504"/>
    <w:rsid w:val="004350F7"/>
    <w:rsid w:val="00437AF3"/>
    <w:rsid w:val="00452431"/>
    <w:rsid w:val="004607C1"/>
    <w:rsid w:val="00464F5B"/>
    <w:rsid w:val="00472405"/>
    <w:rsid w:val="00475E6A"/>
    <w:rsid w:val="004825CF"/>
    <w:rsid w:val="0048758D"/>
    <w:rsid w:val="00491E5C"/>
    <w:rsid w:val="00496F30"/>
    <w:rsid w:val="004A50EE"/>
    <w:rsid w:val="004A7C26"/>
    <w:rsid w:val="004B11D3"/>
    <w:rsid w:val="004B3F14"/>
    <w:rsid w:val="004B7226"/>
    <w:rsid w:val="004C7AF8"/>
    <w:rsid w:val="004D239E"/>
    <w:rsid w:val="004E28F5"/>
    <w:rsid w:val="004F1AA4"/>
    <w:rsid w:val="0050426E"/>
    <w:rsid w:val="00516EB8"/>
    <w:rsid w:val="00523C1A"/>
    <w:rsid w:val="00567BD9"/>
    <w:rsid w:val="005749AF"/>
    <w:rsid w:val="00577605"/>
    <w:rsid w:val="00577B52"/>
    <w:rsid w:val="00581C55"/>
    <w:rsid w:val="00583AAF"/>
    <w:rsid w:val="005A2D8B"/>
    <w:rsid w:val="005A5250"/>
    <w:rsid w:val="005A7EF5"/>
    <w:rsid w:val="005C7CD4"/>
    <w:rsid w:val="005D1902"/>
    <w:rsid w:val="005D6FED"/>
    <w:rsid w:val="005E0F05"/>
    <w:rsid w:val="005E3197"/>
    <w:rsid w:val="005E57FA"/>
    <w:rsid w:val="006106B9"/>
    <w:rsid w:val="00615905"/>
    <w:rsid w:val="00632982"/>
    <w:rsid w:val="006355D0"/>
    <w:rsid w:val="00650BFD"/>
    <w:rsid w:val="00652AB3"/>
    <w:rsid w:val="00654113"/>
    <w:rsid w:val="00656A05"/>
    <w:rsid w:val="006641DF"/>
    <w:rsid w:val="00664BAE"/>
    <w:rsid w:val="00665252"/>
    <w:rsid w:val="00665831"/>
    <w:rsid w:val="00673484"/>
    <w:rsid w:val="00673BFA"/>
    <w:rsid w:val="00685402"/>
    <w:rsid w:val="00691535"/>
    <w:rsid w:val="0069362A"/>
    <w:rsid w:val="006A48D8"/>
    <w:rsid w:val="006A6683"/>
    <w:rsid w:val="006C56E6"/>
    <w:rsid w:val="006F1203"/>
    <w:rsid w:val="006F477E"/>
    <w:rsid w:val="00706EBB"/>
    <w:rsid w:val="00714445"/>
    <w:rsid w:val="007263EE"/>
    <w:rsid w:val="0072697A"/>
    <w:rsid w:val="00735BF0"/>
    <w:rsid w:val="007501BB"/>
    <w:rsid w:val="00764B8C"/>
    <w:rsid w:val="0076524D"/>
    <w:rsid w:val="0076682C"/>
    <w:rsid w:val="00770718"/>
    <w:rsid w:val="00772C08"/>
    <w:rsid w:val="0077670E"/>
    <w:rsid w:val="00782C10"/>
    <w:rsid w:val="007B0577"/>
    <w:rsid w:val="007B3B57"/>
    <w:rsid w:val="007E1976"/>
    <w:rsid w:val="007E6E57"/>
    <w:rsid w:val="00800C55"/>
    <w:rsid w:val="00807003"/>
    <w:rsid w:val="00810126"/>
    <w:rsid w:val="008224D5"/>
    <w:rsid w:val="008225FC"/>
    <w:rsid w:val="0083116B"/>
    <w:rsid w:val="0083314D"/>
    <w:rsid w:val="00837583"/>
    <w:rsid w:val="00837CEF"/>
    <w:rsid w:val="00846FC1"/>
    <w:rsid w:val="008502C8"/>
    <w:rsid w:val="00853564"/>
    <w:rsid w:val="0085678B"/>
    <w:rsid w:val="0086454B"/>
    <w:rsid w:val="00871CFD"/>
    <w:rsid w:val="0087231E"/>
    <w:rsid w:val="008A0A65"/>
    <w:rsid w:val="008B3883"/>
    <w:rsid w:val="008B4A67"/>
    <w:rsid w:val="008C584B"/>
    <w:rsid w:val="008D21DC"/>
    <w:rsid w:val="008D2B0A"/>
    <w:rsid w:val="008E2A35"/>
    <w:rsid w:val="0090538A"/>
    <w:rsid w:val="00907537"/>
    <w:rsid w:val="00912EEC"/>
    <w:rsid w:val="009166E0"/>
    <w:rsid w:val="00921E32"/>
    <w:rsid w:val="009228EB"/>
    <w:rsid w:val="0093261B"/>
    <w:rsid w:val="00943011"/>
    <w:rsid w:val="009460E4"/>
    <w:rsid w:val="00965344"/>
    <w:rsid w:val="00966A89"/>
    <w:rsid w:val="00970AD0"/>
    <w:rsid w:val="00983882"/>
    <w:rsid w:val="009A3A6C"/>
    <w:rsid w:val="009B2564"/>
    <w:rsid w:val="009C067C"/>
    <w:rsid w:val="009C45F0"/>
    <w:rsid w:val="009D43DD"/>
    <w:rsid w:val="009E1F2B"/>
    <w:rsid w:val="009E3FDC"/>
    <w:rsid w:val="009E70BA"/>
    <w:rsid w:val="009F040D"/>
    <w:rsid w:val="00A10182"/>
    <w:rsid w:val="00A31994"/>
    <w:rsid w:val="00A35FB9"/>
    <w:rsid w:val="00A40749"/>
    <w:rsid w:val="00A433BB"/>
    <w:rsid w:val="00A51B7B"/>
    <w:rsid w:val="00A523E6"/>
    <w:rsid w:val="00A53BD6"/>
    <w:rsid w:val="00A55CA7"/>
    <w:rsid w:val="00A602AE"/>
    <w:rsid w:val="00A608DD"/>
    <w:rsid w:val="00A62630"/>
    <w:rsid w:val="00A71768"/>
    <w:rsid w:val="00A75B3A"/>
    <w:rsid w:val="00A765F0"/>
    <w:rsid w:val="00A86FB6"/>
    <w:rsid w:val="00A96907"/>
    <w:rsid w:val="00AA7D46"/>
    <w:rsid w:val="00AB17DF"/>
    <w:rsid w:val="00AB66C7"/>
    <w:rsid w:val="00AD0BC4"/>
    <w:rsid w:val="00AD65BC"/>
    <w:rsid w:val="00AF3A95"/>
    <w:rsid w:val="00B00266"/>
    <w:rsid w:val="00B17D2F"/>
    <w:rsid w:val="00B20CE8"/>
    <w:rsid w:val="00B21161"/>
    <w:rsid w:val="00B22903"/>
    <w:rsid w:val="00B30114"/>
    <w:rsid w:val="00B319F7"/>
    <w:rsid w:val="00B437A8"/>
    <w:rsid w:val="00B4584D"/>
    <w:rsid w:val="00B503A9"/>
    <w:rsid w:val="00B51E11"/>
    <w:rsid w:val="00B8392C"/>
    <w:rsid w:val="00B94B22"/>
    <w:rsid w:val="00B9762B"/>
    <w:rsid w:val="00BA1C89"/>
    <w:rsid w:val="00BA69CD"/>
    <w:rsid w:val="00BB0F7E"/>
    <w:rsid w:val="00BB7FA1"/>
    <w:rsid w:val="00BC0093"/>
    <w:rsid w:val="00BE5CA7"/>
    <w:rsid w:val="00BE6A60"/>
    <w:rsid w:val="00BF1E0A"/>
    <w:rsid w:val="00C0370E"/>
    <w:rsid w:val="00C11A21"/>
    <w:rsid w:val="00C254F9"/>
    <w:rsid w:val="00C41408"/>
    <w:rsid w:val="00C453CC"/>
    <w:rsid w:val="00C5161A"/>
    <w:rsid w:val="00C64594"/>
    <w:rsid w:val="00C70D41"/>
    <w:rsid w:val="00C7247B"/>
    <w:rsid w:val="00C76504"/>
    <w:rsid w:val="00CA0F44"/>
    <w:rsid w:val="00CC6E0F"/>
    <w:rsid w:val="00CD6A18"/>
    <w:rsid w:val="00CE2EB3"/>
    <w:rsid w:val="00CE59B7"/>
    <w:rsid w:val="00CF12C5"/>
    <w:rsid w:val="00CF28BD"/>
    <w:rsid w:val="00D15C79"/>
    <w:rsid w:val="00D2786C"/>
    <w:rsid w:val="00D5566C"/>
    <w:rsid w:val="00D6782B"/>
    <w:rsid w:val="00D767C9"/>
    <w:rsid w:val="00D82A5B"/>
    <w:rsid w:val="00D85DD5"/>
    <w:rsid w:val="00D90079"/>
    <w:rsid w:val="00DA1346"/>
    <w:rsid w:val="00DA1D22"/>
    <w:rsid w:val="00DA2958"/>
    <w:rsid w:val="00DA4B8C"/>
    <w:rsid w:val="00DB3233"/>
    <w:rsid w:val="00DB7936"/>
    <w:rsid w:val="00DC3C4B"/>
    <w:rsid w:val="00DD392A"/>
    <w:rsid w:val="00DD4D06"/>
    <w:rsid w:val="00DD7819"/>
    <w:rsid w:val="00DE5CCF"/>
    <w:rsid w:val="00DF5631"/>
    <w:rsid w:val="00E022AA"/>
    <w:rsid w:val="00E1255F"/>
    <w:rsid w:val="00E130FE"/>
    <w:rsid w:val="00E22E64"/>
    <w:rsid w:val="00E248A8"/>
    <w:rsid w:val="00E27A97"/>
    <w:rsid w:val="00E32E2A"/>
    <w:rsid w:val="00E33DB7"/>
    <w:rsid w:val="00E34F00"/>
    <w:rsid w:val="00E35419"/>
    <w:rsid w:val="00E402AF"/>
    <w:rsid w:val="00E60751"/>
    <w:rsid w:val="00E610F7"/>
    <w:rsid w:val="00E61563"/>
    <w:rsid w:val="00E7020B"/>
    <w:rsid w:val="00E71BA0"/>
    <w:rsid w:val="00E73A57"/>
    <w:rsid w:val="00E74CE0"/>
    <w:rsid w:val="00E771E7"/>
    <w:rsid w:val="00E8723F"/>
    <w:rsid w:val="00E90822"/>
    <w:rsid w:val="00E94EEE"/>
    <w:rsid w:val="00EA1319"/>
    <w:rsid w:val="00EB22EC"/>
    <w:rsid w:val="00EC1058"/>
    <w:rsid w:val="00EC12AD"/>
    <w:rsid w:val="00EC2C99"/>
    <w:rsid w:val="00ED2211"/>
    <w:rsid w:val="00ED44CB"/>
    <w:rsid w:val="00EF2897"/>
    <w:rsid w:val="00EF436F"/>
    <w:rsid w:val="00EF75CF"/>
    <w:rsid w:val="00F04A56"/>
    <w:rsid w:val="00F053A5"/>
    <w:rsid w:val="00F06C8B"/>
    <w:rsid w:val="00F15DFB"/>
    <w:rsid w:val="00F277C6"/>
    <w:rsid w:val="00F34B34"/>
    <w:rsid w:val="00F368FE"/>
    <w:rsid w:val="00F44B7B"/>
    <w:rsid w:val="00F47100"/>
    <w:rsid w:val="00F47F4A"/>
    <w:rsid w:val="00F64E5D"/>
    <w:rsid w:val="00F70849"/>
    <w:rsid w:val="00F94B1E"/>
    <w:rsid w:val="00F94EE2"/>
    <w:rsid w:val="00F97364"/>
    <w:rsid w:val="00FA74E5"/>
    <w:rsid w:val="00FB075E"/>
    <w:rsid w:val="00FB5E2F"/>
    <w:rsid w:val="00FC1217"/>
    <w:rsid w:val="00FD5C6D"/>
    <w:rsid w:val="00FD759C"/>
    <w:rsid w:val="00FE2C11"/>
    <w:rsid w:val="00FF067C"/>
    <w:rsid w:val="00FF4ED4"/>
    <w:rsid w:val="00F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17CF9-7E3E-4DDD-B8E8-7E1192A40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2448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111</cp:revision>
  <cp:lastPrinted>2021-07-06T11:44:00Z</cp:lastPrinted>
  <dcterms:created xsi:type="dcterms:W3CDTF">2020-04-02T11:15:00Z</dcterms:created>
  <dcterms:modified xsi:type="dcterms:W3CDTF">2021-07-06T11:45:00Z</dcterms:modified>
</cp:coreProperties>
</file>