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70E07">
        <w:rPr>
          <w:rFonts w:ascii="Times New Roman" w:hAnsi="Times New Roman" w:cs="Times New Roman"/>
          <w:sz w:val="24"/>
          <w:szCs w:val="24"/>
        </w:rPr>
        <w:t>1</w:t>
      </w:r>
      <w:r w:rsidRPr="00804891">
        <w:rPr>
          <w:rFonts w:ascii="Times New Roman" w:hAnsi="Times New Roman" w:cs="Times New Roman"/>
          <w:sz w:val="24"/>
          <w:szCs w:val="24"/>
        </w:rPr>
        <w:t xml:space="preserve"> к Закону Саратовской области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«О бюджете Территориального фонда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 xml:space="preserve">Саратовской области на 2020 год и </w:t>
      </w:r>
      <w:proofErr w:type="gramStart"/>
      <w:r w:rsidRPr="0080489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04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1F8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плановый период 2021 и 2022 год»</w:t>
      </w:r>
    </w:p>
    <w:p w:rsidR="00804891" w:rsidRDefault="00804891" w:rsidP="00804891">
      <w:pPr>
        <w:pStyle w:val="ConsPlusNormal"/>
        <w:ind w:firstLine="4678"/>
        <w:jc w:val="both"/>
        <w:rPr>
          <w:rFonts w:ascii="Times New Roman" w:hAnsi="Times New Roman" w:cs="Times New Roman"/>
          <w:sz w:val="24"/>
          <w:szCs w:val="24"/>
        </w:rPr>
      </w:pPr>
    </w:p>
    <w:p w:rsidR="00804891" w:rsidRPr="007811F8" w:rsidRDefault="00804891" w:rsidP="00804891">
      <w:pPr>
        <w:pStyle w:val="ConsPlusNormal"/>
        <w:ind w:firstLine="4678"/>
        <w:jc w:val="both"/>
        <w:rPr>
          <w:rFonts w:ascii="Times New Roman" w:hAnsi="Times New Roman" w:cs="Times New Roman"/>
          <w:sz w:val="24"/>
          <w:szCs w:val="24"/>
        </w:rPr>
      </w:pPr>
    </w:p>
    <w:p w:rsidR="007811F8" w:rsidRDefault="00B70E07" w:rsidP="00B70E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1144"/>
      <w:bookmarkEnd w:id="0"/>
      <w:r>
        <w:rPr>
          <w:rFonts w:ascii="Times New Roman" w:hAnsi="Times New Roman" w:cs="Times New Roman"/>
          <w:b/>
          <w:sz w:val="24"/>
          <w:szCs w:val="24"/>
        </w:rPr>
        <w:t>ИСТ</w:t>
      </w:r>
      <w:r w:rsidRPr="00B70E07">
        <w:rPr>
          <w:rFonts w:ascii="Times New Roman" w:hAnsi="Times New Roman" w:cs="Times New Roman"/>
          <w:b/>
          <w:sz w:val="24"/>
          <w:szCs w:val="24"/>
        </w:rPr>
        <w:t xml:space="preserve">ОЧНИКИ </w:t>
      </w:r>
      <w:proofErr w:type="gramStart"/>
      <w:r w:rsidRPr="00B70E07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ТЕРРИТОРИАЛЬНОГО ФОНДА ОБЯЗАТЕЛЬНОГО МЕДИЦИНСКОГО СТРАХОВАНИЯ САРАТОВСКОЙ ОБЛАСТИ</w:t>
      </w:r>
      <w:proofErr w:type="gramEnd"/>
      <w:r w:rsidRPr="00B70E07">
        <w:rPr>
          <w:rFonts w:ascii="Times New Roman" w:hAnsi="Times New Roman" w:cs="Times New Roman"/>
          <w:b/>
          <w:sz w:val="24"/>
          <w:szCs w:val="24"/>
        </w:rPr>
        <w:t xml:space="preserve"> НА 2020 ГОД</w:t>
      </w:r>
    </w:p>
    <w:p w:rsidR="00B70E07" w:rsidRDefault="00B70E07" w:rsidP="00B70E0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E07" w:rsidRDefault="00B70E07" w:rsidP="00B70E07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B37A44">
        <w:rPr>
          <w:rFonts w:ascii="Times New Roman" w:hAnsi="Times New Roman" w:cs="Times New Roman"/>
          <w:sz w:val="24"/>
          <w:szCs w:val="24"/>
        </w:rPr>
        <w:t xml:space="preserve"> ию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37A44">
        <w:rPr>
          <w:rFonts w:ascii="Times New Roman" w:hAnsi="Times New Roman" w:cs="Times New Roman"/>
          <w:sz w:val="24"/>
          <w:szCs w:val="24"/>
        </w:rPr>
        <w:t>я 2020 года № 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37A44">
        <w:rPr>
          <w:rFonts w:ascii="Times New Roman" w:hAnsi="Times New Roman" w:cs="Times New Roman"/>
          <w:sz w:val="24"/>
          <w:szCs w:val="24"/>
        </w:rPr>
        <w:t>-ЗСО)</w:t>
      </w:r>
    </w:p>
    <w:p w:rsidR="00B70E07" w:rsidRPr="00B70E07" w:rsidRDefault="00B70E07" w:rsidP="00B70E07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077"/>
        <w:gridCol w:w="1814"/>
        <w:gridCol w:w="992"/>
        <w:gridCol w:w="1304"/>
        <w:gridCol w:w="1304"/>
      </w:tblGrid>
      <w:tr w:rsidR="007F6838" w:rsidRPr="005009F3" w:rsidTr="00657D6B">
        <w:tc>
          <w:tcPr>
            <w:tcW w:w="2551" w:type="dxa"/>
            <w:vMerge w:val="restart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5187" w:type="dxa"/>
            <w:gridSpan w:val="4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1304" w:type="dxa"/>
            <w:vMerge w:val="restart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F6838" w:rsidRPr="005009F3" w:rsidTr="00657D6B">
        <w:tc>
          <w:tcPr>
            <w:tcW w:w="2551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814" w:type="dxa"/>
            <w:vMerge w:val="restart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296" w:type="dxa"/>
            <w:gridSpan w:val="2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  <w:tc>
          <w:tcPr>
            <w:tcW w:w="1304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838" w:rsidRPr="005009F3" w:rsidTr="00657D6B">
        <w:tc>
          <w:tcPr>
            <w:tcW w:w="2551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подвида источников финансирования дефицитов бюджетов</w:t>
            </w:r>
          </w:p>
        </w:tc>
        <w:tc>
          <w:tcPr>
            <w:tcW w:w="1304" w:type="dxa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304" w:type="dxa"/>
            <w:vMerge/>
          </w:tcPr>
          <w:p w:rsidR="007F6838" w:rsidRPr="005009F3" w:rsidRDefault="007F6838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838" w:rsidRPr="005009F3" w:rsidTr="00657D6B">
        <w:tc>
          <w:tcPr>
            <w:tcW w:w="2551" w:type="dxa"/>
          </w:tcPr>
          <w:p w:rsidR="007F6838" w:rsidRPr="005009F3" w:rsidRDefault="007F6838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077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1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992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383731,4</w:t>
            </w:r>
          </w:p>
        </w:tc>
      </w:tr>
      <w:tr w:rsidR="007F6838" w:rsidRPr="005009F3" w:rsidTr="00657D6B">
        <w:tc>
          <w:tcPr>
            <w:tcW w:w="2551" w:type="dxa"/>
          </w:tcPr>
          <w:p w:rsidR="007F6838" w:rsidRPr="005009F3" w:rsidRDefault="007F6838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77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1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992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383731,4</w:t>
            </w:r>
          </w:p>
        </w:tc>
      </w:tr>
      <w:tr w:rsidR="007F6838" w:rsidRPr="005009F3" w:rsidTr="00657D6B">
        <w:tc>
          <w:tcPr>
            <w:tcW w:w="2551" w:type="dxa"/>
          </w:tcPr>
          <w:p w:rsidR="007F6838" w:rsidRPr="005009F3" w:rsidRDefault="007F6838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077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1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992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383731,4</w:t>
            </w:r>
          </w:p>
        </w:tc>
      </w:tr>
      <w:tr w:rsidR="007F6838" w:rsidRPr="005009F3" w:rsidTr="00657D6B">
        <w:tc>
          <w:tcPr>
            <w:tcW w:w="2551" w:type="dxa"/>
          </w:tcPr>
          <w:p w:rsidR="007F6838" w:rsidRPr="005009F3" w:rsidRDefault="007F6838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077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81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992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04" w:type="dxa"/>
            <w:vAlign w:val="bottom"/>
          </w:tcPr>
          <w:p w:rsidR="007F6838" w:rsidRPr="005009F3" w:rsidRDefault="007F6838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383731,4</w:t>
            </w:r>
          </w:p>
        </w:tc>
      </w:tr>
    </w:tbl>
    <w:p w:rsidR="00B70E07" w:rsidRPr="007811F8" w:rsidRDefault="00B70E0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1F8" w:rsidRPr="007811F8" w:rsidRDefault="007811F8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811F8" w:rsidRPr="007811F8" w:rsidSect="007F6838">
      <w:pgSz w:w="11905" w:h="16838"/>
      <w:pgMar w:top="851" w:right="850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F8"/>
    <w:rsid w:val="006C4724"/>
    <w:rsid w:val="006E2B41"/>
    <w:rsid w:val="007811F8"/>
    <w:rsid w:val="007F6838"/>
    <w:rsid w:val="00804891"/>
    <w:rsid w:val="00B7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811F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811F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811F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811F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811F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811F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811F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811F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2019-11-26T14:39:00Z</dcterms:created>
  <dcterms:modified xsi:type="dcterms:W3CDTF">2020-11-10T07:11:00Z</dcterms:modified>
</cp:coreProperties>
</file>