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CE2" w:rsidRPr="006275F8" w:rsidRDefault="004F5CE2" w:rsidP="001806CF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6275F8">
        <w:rPr>
          <w:rFonts w:ascii="Times New Roman" w:hAnsi="Times New Roman" w:cs="Times New Roman"/>
          <w:sz w:val="28"/>
          <w:szCs w:val="28"/>
        </w:rPr>
        <w:t>Приложение 1</w:t>
      </w:r>
      <w:r w:rsidR="003E4CE1">
        <w:rPr>
          <w:rFonts w:ascii="Times New Roman" w:hAnsi="Times New Roman" w:cs="Times New Roman"/>
          <w:sz w:val="28"/>
          <w:szCs w:val="28"/>
        </w:rPr>
        <w:t>9</w:t>
      </w:r>
      <w:r w:rsidRPr="006275F8">
        <w:rPr>
          <w:rFonts w:ascii="Times New Roman" w:hAnsi="Times New Roman" w:cs="Times New Roman"/>
          <w:sz w:val="28"/>
          <w:szCs w:val="28"/>
        </w:rPr>
        <w:t xml:space="preserve"> к Закону Сарато</w:t>
      </w:r>
      <w:r w:rsidRPr="006275F8">
        <w:rPr>
          <w:rFonts w:ascii="Times New Roman" w:hAnsi="Times New Roman" w:cs="Times New Roman"/>
          <w:sz w:val="28"/>
          <w:szCs w:val="28"/>
        </w:rPr>
        <w:t>в</w:t>
      </w:r>
      <w:r w:rsidRPr="006275F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6275F8">
        <w:rPr>
          <w:rFonts w:ascii="Times New Roman" w:hAnsi="Times New Roman" w:cs="Times New Roman"/>
          <w:sz w:val="28"/>
          <w:szCs w:val="28"/>
        </w:rPr>
        <w:t>д</w:t>
      </w:r>
      <w:r w:rsidRPr="006275F8">
        <w:rPr>
          <w:rFonts w:ascii="Times New Roman" w:hAnsi="Times New Roman" w:cs="Times New Roman"/>
          <w:sz w:val="28"/>
          <w:szCs w:val="28"/>
        </w:rPr>
        <w:t>жете на 201</w:t>
      </w:r>
      <w:r w:rsidR="00FF4173">
        <w:rPr>
          <w:rFonts w:ascii="Times New Roman" w:hAnsi="Times New Roman" w:cs="Times New Roman"/>
          <w:sz w:val="28"/>
          <w:szCs w:val="28"/>
        </w:rPr>
        <w:t>7</w:t>
      </w:r>
      <w:r w:rsidRPr="006275F8">
        <w:rPr>
          <w:rFonts w:ascii="Times New Roman" w:hAnsi="Times New Roman" w:cs="Times New Roman"/>
          <w:sz w:val="28"/>
          <w:szCs w:val="28"/>
        </w:rPr>
        <w:t xml:space="preserve"> год</w:t>
      </w:r>
      <w:r w:rsidR="00FF4173">
        <w:rPr>
          <w:rFonts w:ascii="Times New Roman" w:hAnsi="Times New Roman" w:cs="Times New Roman"/>
          <w:sz w:val="28"/>
          <w:szCs w:val="28"/>
        </w:rPr>
        <w:t xml:space="preserve"> и на плановый период 2018 и 2019 годов</w:t>
      </w:r>
      <w:r w:rsidRPr="006275F8">
        <w:rPr>
          <w:rFonts w:ascii="Times New Roman" w:hAnsi="Times New Roman" w:cs="Times New Roman"/>
          <w:sz w:val="28"/>
          <w:szCs w:val="28"/>
        </w:rPr>
        <w:t>»</w:t>
      </w:r>
    </w:p>
    <w:p w:rsidR="003E4CE1" w:rsidRPr="00764C42" w:rsidRDefault="003E4CE1" w:rsidP="003E4CE1">
      <w:pPr>
        <w:rPr>
          <w:sz w:val="28"/>
          <w:szCs w:val="28"/>
        </w:rPr>
      </w:pPr>
    </w:p>
    <w:p w:rsidR="003E4CE1" w:rsidRPr="00764C42" w:rsidRDefault="003E4CE1" w:rsidP="003E4CE1">
      <w:pPr>
        <w:pStyle w:val="a8"/>
        <w:spacing w:after="0" w:line="216" w:lineRule="auto"/>
        <w:ind w:left="0"/>
        <w:jc w:val="center"/>
        <w:rPr>
          <w:b/>
          <w:sz w:val="28"/>
          <w:szCs w:val="28"/>
        </w:rPr>
      </w:pPr>
      <w:r w:rsidRPr="00764C42">
        <w:rPr>
          <w:b/>
          <w:sz w:val="28"/>
          <w:szCs w:val="28"/>
        </w:rPr>
        <w:t xml:space="preserve">Источники финансирования дефицита областного </w:t>
      </w:r>
    </w:p>
    <w:p w:rsidR="003E4CE1" w:rsidRPr="00764C42" w:rsidRDefault="003E4CE1" w:rsidP="003E4CE1">
      <w:pPr>
        <w:pStyle w:val="a8"/>
        <w:spacing w:after="0" w:line="216" w:lineRule="auto"/>
        <w:ind w:left="0"/>
        <w:jc w:val="center"/>
        <w:rPr>
          <w:b/>
          <w:sz w:val="28"/>
          <w:szCs w:val="28"/>
        </w:rPr>
      </w:pPr>
      <w:r w:rsidRPr="00764C42">
        <w:rPr>
          <w:b/>
          <w:sz w:val="28"/>
          <w:szCs w:val="28"/>
        </w:rPr>
        <w:t>бюджета на плановый период 201</w:t>
      </w:r>
      <w:r>
        <w:rPr>
          <w:b/>
          <w:sz w:val="28"/>
          <w:szCs w:val="28"/>
        </w:rPr>
        <w:t>8</w:t>
      </w:r>
      <w:r w:rsidRPr="00764C42">
        <w:rPr>
          <w:b/>
          <w:sz w:val="28"/>
          <w:szCs w:val="28"/>
        </w:rPr>
        <w:t xml:space="preserve"> и 201</w:t>
      </w:r>
      <w:r>
        <w:rPr>
          <w:b/>
          <w:sz w:val="28"/>
          <w:szCs w:val="28"/>
        </w:rPr>
        <w:t>9</w:t>
      </w:r>
      <w:r w:rsidRPr="00764C42">
        <w:rPr>
          <w:b/>
          <w:sz w:val="28"/>
          <w:szCs w:val="28"/>
        </w:rPr>
        <w:t xml:space="preserve"> годов</w:t>
      </w:r>
    </w:p>
    <w:p w:rsidR="003E4CE1" w:rsidRPr="00764C42" w:rsidRDefault="003E4CE1" w:rsidP="003E4CE1">
      <w:pPr>
        <w:pStyle w:val="a8"/>
        <w:spacing w:after="0" w:line="216" w:lineRule="auto"/>
        <w:ind w:left="0"/>
        <w:jc w:val="center"/>
        <w:rPr>
          <w:b/>
          <w:sz w:val="28"/>
          <w:szCs w:val="28"/>
        </w:rPr>
      </w:pPr>
      <w:bookmarkStart w:id="0" w:name="_GoBack"/>
      <w:bookmarkEnd w:id="0"/>
    </w:p>
    <w:p w:rsidR="003E4CE1" w:rsidRPr="00764C42" w:rsidRDefault="003E4CE1" w:rsidP="003E4CE1">
      <w:pPr>
        <w:pStyle w:val="a8"/>
        <w:spacing w:after="0" w:line="216" w:lineRule="auto"/>
        <w:ind w:left="0"/>
        <w:jc w:val="center"/>
        <w:rPr>
          <w:b/>
          <w:sz w:val="28"/>
          <w:szCs w:val="28"/>
        </w:rPr>
      </w:pPr>
    </w:p>
    <w:p w:rsidR="003E4CE1" w:rsidRPr="00764C42" w:rsidRDefault="003E4CE1" w:rsidP="003E4CE1">
      <w:pPr>
        <w:widowControl w:val="0"/>
        <w:spacing w:line="216" w:lineRule="auto"/>
        <w:ind w:right="-567"/>
        <w:jc w:val="right"/>
        <w:rPr>
          <w:bCs/>
          <w:sz w:val="24"/>
          <w:szCs w:val="24"/>
        </w:rPr>
      </w:pPr>
      <w:r w:rsidRPr="00764C42">
        <w:rPr>
          <w:bCs/>
          <w:color w:val="000000"/>
          <w:sz w:val="24"/>
          <w:szCs w:val="24"/>
        </w:rPr>
        <w:t>(</w:t>
      </w:r>
      <w:r w:rsidRPr="00764C42">
        <w:rPr>
          <w:bCs/>
          <w:sz w:val="24"/>
          <w:szCs w:val="24"/>
        </w:rPr>
        <w:t>тыс. рублей)</w:t>
      </w:r>
    </w:p>
    <w:tbl>
      <w:tblPr>
        <w:tblW w:w="9923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4395"/>
        <w:gridCol w:w="1417"/>
        <w:gridCol w:w="1559"/>
      </w:tblGrid>
      <w:tr w:rsidR="003E4CE1" w:rsidRPr="00764C42" w:rsidTr="000668E3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E4CE1" w:rsidRPr="00764C42" w:rsidRDefault="003E4CE1" w:rsidP="000668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>Код бюджетной</w:t>
            </w:r>
          </w:p>
          <w:p w:rsidR="003E4CE1" w:rsidRPr="00764C42" w:rsidRDefault="003E4CE1" w:rsidP="000668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E4CE1" w:rsidRPr="00764C42" w:rsidRDefault="003E4CE1" w:rsidP="000668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финансиров</w:t>
            </w: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>ния дефицита 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E4CE1" w:rsidRPr="00764C42" w:rsidRDefault="003E4CE1" w:rsidP="000668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4CE1" w:rsidRPr="00764C42" w:rsidRDefault="003E4CE1" w:rsidP="003E4CE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64C4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</w:tbl>
    <w:p w:rsidR="003E4CE1" w:rsidRPr="00764C42" w:rsidRDefault="003E4CE1" w:rsidP="003E4CE1">
      <w:pPr>
        <w:spacing w:line="218" w:lineRule="auto"/>
        <w:rPr>
          <w:sz w:val="4"/>
          <w:szCs w:val="4"/>
        </w:rPr>
      </w:pPr>
    </w:p>
    <w:tbl>
      <w:tblPr>
        <w:tblW w:w="9930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3"/>
        <w:gridCol w:w="4395"/>
        <w:gridCol w:w="1417"/>
        <w:gridCol w:w="1565"/>
      </w:tblGrid>
      <w:tr w:rsidR="003A2F22" w:rsidRPr="00764C42" w:rsidTr="00463F6C">
        <w:trPr>
          <w:tblHeader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22" w:rsidRPr="00764C42" w:rsidRDefault="003A2F22" w:rsidP="00A819EC">
            <w:pPr>
              <w:overflowPunct/>
              <w:jc w:val="center"/>
              <w:rPr>
                <w:sz w:val="24"/>
                <w:szCs w:val="24"/>
              </w:rPr>
            </w:pPr>
            <w:r w:rsidRPr="00764C42"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22" w:rsidRPr="00764C42" w:rsidRDefault="003A2F22" w:rsidP="00A819EC">
            <w:pPr>
              <w:overflowPunct/>
              <w:jc w:val="center"/>
              <w:rPr>
                <w:sz w:val="24"/>
                <w:szCs w:val="24"/>
              </w:rPr>
            </w:pPr>
            <w:r w:rsidRPr="00764C42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22" w:rsidRPr="00764C42" w:rsidRDefault="003A2F22" w:rsidP="00A819EC">
            <w:pPr>
              <w:overflowPunct/>
              <w:jc w:val="center"/>
              <w:rPr>
                <w:sz w:val="24"/>
                <w:szCs w:val="24"/>
              </w:rPr>
            </w:pPr>
            <w:r w:rsidRPr="00764C42">
              <w:rPr>
                <w:sz w:val="24"/>
                <w:szCs w:val="24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F22" w:rsidRPr="00764C42" w:rsidRDefault="003A2F22" w:rsidP="00A819EC">
            <w:pPr>
              <w:overflowPunct/>
              <w:jc w:val="center"/>
              <w:rPr>
                <w:sz w:val="24"/>
                <w:szCs w:val="24"/>
              </w:rPr>
            </w:pPr>
            <w:r w:rsidRPr="00764C42">
              <w:rPr>
                <w:sz w:val="24"/>
                <w:szCs w:val="24"/>
              </w:rPr>
              <w:t>4</w:t>
            </w:r>
          </w:p>
        </w:tc>
      </w:tr>
      <w:tr w:rsidR="003A2F22" w:rsidRPr="00764C42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A2F22" w:rsidRPr="00764C42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pStyle w:val="ConsPlusNormal"/>
              <w:spacing w:line="223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организаций в в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7271379,4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2932630,8</w:t>
            </w:r>
          </w:p>
        </w:tc>
      </w:tr>
      <w:tr w:rsidR="003A2F22" w:rsidRPr="00764C42" w:rsidTr="00463F6C">
        <w:trPr>
          <w:trHeight w:val="70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3C08A7" w:rsidRDefault="003A2F22" w:rsidP="00A819EC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3C08A7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Получение кредитов от кредитных орган</w:t>
            </w:r>
            <w:r w:rsidRPr="003C08A7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3C08A7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заций в валюте Российской Федер</w:t>
            </w:r>
            <w:r w:rsidRPr="003C08A7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3C08A7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15471379,4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2932630,8</w:t>
            </w:r>
          </w:p>
        </w:tc>
      </w:tr>
      <w:tr w:rsidR="003A2F22" w:rsidRPr="00764C42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кредитных орг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низаций бюджетами субъектов Росси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</w:t>
            </w:r>
            <w:r w:rsidRPr="006275F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15471379,4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2932630,8</w:t>
            </w:r>
          </w:p>
        </w:tc>
      </w:tr>
      <w:tr w:rsidR="003A2F22" w:rsidRPr="00764C42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overflowPunct/>
              <w:autoSpaceDE/>
              <w:adjustRightInd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6275F8">
              <w:rPr>
                <w:color w:val="000000"/>
                <w:sz w:val="24"/>
                <w:szCs w:val="24"/>
              </w:rPr>
              <w:t>01 02 00 00 00 0000 800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overflowPunct/>
              <w:autoSpaceDE/>
              <w:adjustRightInd/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6275F8">
              <w:rPr>
                <w:spacing w:val="-6"/>
                <w:sz w:val="24"/>
                <w:szCs w:val="24"/>
              </w:rPr>
              <w:t>Погашение кредитов, предоставленных кредитными организациями в валюте Ро</w:t>
            </w:r>
            <w:r w:rsidRPr="006275F8">
              <w:rPr>
                <w:spacing w:val="-6"/>
                <w:sz w:val="24"/>
                <w:szCs w:val="24"/>
              </w:rPr>
              <w:t>с</w:t>
            </w:r>
            <w:r w:rsidRPr="006275F8">
              <w:rPr>
                <w:spacing w:val="-6"/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-8200000,0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spacing w:line="223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3A2F22" w:rsidRPr="00764C42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overflowPunct/>
              <w:autoSpaceDE/>
              <w:adjustRightInd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6275F8">
              <w:rPr>
                <w:color w:val="000000"/>
                <w:sz w:val="24"/>
                <w:szCs w:val="24"/>
              </w:rPr>
              <w:t>01 02 00 00 02 0000 810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6275F8">
              <w:rPr>
                <w:sz w:val="24"/>
                <w:szCs w:val="24"/>
              </w:rPr>
              <w:t>Погашение бюджетами субъектов Ро</w:t>
            </w:r>
            <w:r w:rsidRPr="006275F8">
              <w:rPr>
                <w:sz w:val="24"/>
                <w:szCs w:val="24"/>
              </w:rPr>
              <w:t>с</w:t>
            </w:r>
            <w:r w:rsidRPr="006275F8">
              <w:rPr>
                <w:sz w:val="24"/>
                <w:szCs w:val="24"/>
              </w:rPr>
              <w:t>сийской Федерации кредитов от креди</w:t>
            </w:r>
            <w:r w:rsidRPr="006275F8">
              <w:rPr>
                <w:sz w:val="24"/>
                <w:szCs w:val="24"/>
              </w:rPr>
              <w:t>т</w:t>
            </w:r>
            <w:r w:rsidRPr="006275F8">
              <w:rPr>
                <w:sz w:val="24"/>
                <w:szCs w:val="24"/>
              </w:rPr>
              <w:t xml:space="preserve">ных организаций в валюте Российской Федерации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-8200000,0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3A2F22" w:rsidRPr="00764C42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01 03 00 00 00 0000 000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других бюдж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тов бюджетной системы Российской Ф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-7525998,4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-3456299,4</w:t>
            </w:r>
          </w:p>
        </w:tc>
      </w:tr>
      <w:tr w:rsidR="003A2F22" w:rsidRPr="00764C42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01 03 01 00 00 0000 800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ченных от других бюджетов бюджетной системы Российской Федерации в вал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-7525998,4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-3456299,4</w:t>
            </w:r>
          </w:p>
        </w:tc>
      </w:tr>
      <w:tr w:rsidR="003A2F22" w:rsidRPr="00764C42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01 03 01 00 02 0000 810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сийской Федерации кредитов от других бюджетов бюджетной системы Росси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-7525998,4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-3456299,4</w:t>
            </w:r>
          </w:p>
        </w:tc>
      </w:tr>
      <w:tr w:rsidR="003A2F22" w:rsidRPr="00764C42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01 03 01 00 02 5002 810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сийской Федерации кредитов от других бюджетов бюджетной системы Росси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ской Федерации в валюте Российской Федерации (бюджетные кредиты, пред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ставленные для частичного покрытия дефицитов бюджетов субъектов Росси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ской Федерации, возврат которых ос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ществляется субъектом Российской Ф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275F8">
              <w:rPr>
                <w:rFonts w:ascii="Times New Roman" w:hAnsi="Times New Roman" w:cs="Times New Roman"/>
                <w:sz w:val="24"/>
                <w:szCs w:val="24"/>
              </w:rPr>
              <w:t>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-7525998,4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764C42" w:rsidRDefault="003A2F22" w:rsidP="00A819EC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-3456299,4</w:t>
            </w:r>
          </w:p>
        </w:tc>
      </w:tr>
      <w:tr w:rsidR="003A2F22" w:rsidRPr="00764C42" w:rsidTr="00463F6C">
        <w:trPr>
          <w:trHeight w:val="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overflowPunct/>
              <w:autoSpaceDE/>
              <w:adjustRightInd/>
              <w:spacing w:line="216" w:lineRule="auto"/>
              <w:rPr>
                <w:bCs/>
                <w:sz w:val="24"/>
                <w:szCs w:val="24"/>
              </w:rPr>
            </w:pPr>
            <w:r w:rsidRPr="006275F8">
              <w:rPr>
                <w:bCs/>
                <w:sz w:val="24"/>
                <w:szCs w:val="24"/>
              </w:rPr>
              <w:t>01 06 0</w:t>
            </w:r>
            <w:r w:rsidRPr="006275F8">
              <w:rPr>
                <w:bCs/>
                <w:sz w:val="24"/>
                <w:szCs w:val="24"/>
                <w:lang w:val="en-US"/>
              </w:rPr>
              <w:t>0</w:t>
            </w:r>
            <w:r w:rsidRPr="006275F8">
              <w:rPr>
                <w:bCs/>
                <w:sz w:val="24"/>
                <w:szCs w:val="24"/>
              </w:rPr>
              <w:t xml:space="preserve">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6275F8" w:rsidRDefault="003A2F22" w:rsidP="00A819EC">
            <w:pPr>
              <w:overflowPunct/>
              <w:autoSpaceDE/>
              <w:adjustRightInd/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6275F8">
              <w:rPr>
                <w:bCs/>
                <w:color w:val="000000"/>
                <w:sz w:val="24"/>
                <w:szCs w:val="24"/>
                <w:lang w:eastAsia="en-US"/>
              </w:rPr>
              <w:t>Иные источники внутреннего финанс</w:t>
            </w:r>
            <w:r w:rsidRPr="006275F8">
              <w:rPr>
                <w:bCs/>
                <w:color w:val="000000"/>
                <w:sz w:val="24"/>
                <w:szCs w:val="24"/>
                <w:lang w:eastAsia="en-US"/>
              </w:rPr>
              <w:t>и</w:t>
            </w:r>
            <w:r w:rsidRPr="006275F8">
              <w:rPr>
                <w:bCs/>
                <w:color w:val="000000"/>
                <w:sz w:val="24"/>
                <w:szCs w:val="24"/>
                <w:lang w:eastAsia="en-US"/>
              </w:rPr>
              <w:t>рования дефицита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ED6D79" w:rsidRDefault="003A2F22" w:rsidP="00A819EC">
            <w:pPr>
              <w:spacing w:line="235" w:lineRule="auto"/>
              <w:jc w:val="right"/>
              <w:rPr>
                <w:sz w:val="24"/>
              </w:rPr>
            </w:pPr>
            <w:r>
              <w:rPr>
                <w:sz w:val="24"/>
              </w:rPr>
              <w:t>254619,0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ED6D79" w:rsidRDefault="003A2F22" w:rsidP="00A819EC">
            <w:pPr>
              <w:spacing w:line="235" w:lineRule="auto"/>
              <w:jc w:val="right"/>
              <w:rPr>
                <w:sz w:val="24"/>
              </w:rPr>
            </w:pPr>
            <w:r>
              <w:rPr>
                <w:sz w:val="24"/>
              </w:rPr>
              <w:t>523668,6</w:t>
            </w:r>
          </w:p>
        </w:tc>
      </w:tr>
      <w:tr w:rsidR="003A2F22" w:rsidRPr="00ED6D79" w:rsidTr="00463F6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ED6D79" w:rsidRDefault="003A2F22" w:rsidP="00A819EC">
            <w:pPr>
              <w:spacing w:line="235" w:lineRule="auto"/>
              <w:jc w:val="center"/>
              <w:rPr>
                <w:sz w:val="24"/>
              </w:rPr>
            </w:pPr>
            <w:r w:rsidRPr="00ED6D79">
              <w:rPr>
                <w:sz w:val="24"/>
              </w:rPr>
              <w:lastRenderedPageBreak/>
              <w:t>01 06 05 00 00 0000 000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ED6D79" w:rsidRDefault="003A2F22" w:rsidP="00A819EC">
            <w:pPr>
              <w:spacing w:line="235" w:lineRule="auto"/>
              <w:jc w:val="both"/>
              <w:rPr>
                <w:sz w:val="24"/>
              </w:rPr>
            </w:pPr>
            <w:r w:rsidRPr="00ED6D79">
              <w:rPr>
                <w:sz w:val="24"/>
              </w:rPr>
              <w:t>Бюджетные кредиты, предоставленные внутри страны в валюте Российской Ф</w:t>
            </w:r>
            <w:r w:rsidRPr="00ED6D79">
              <w:rPr>
                <w:sz w:val="24"/>
              </w:rPr>
              <w:t>е</w:t>
            </w:r>
            <w:r w:rsidRPr="00ED6D79">
              <w:rPr>
                <w:sz w:val="24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ED6D79" w:rsidRDefault="003A2F22" w:rsidP="00A819EC">
            <w:pPr>
              <w:spacing w:line="235" w:lineRule="auto"/>
              <w:jc w:val="right"/>
              <w:rPr>
                <w:sz w:val="24"/>
              </w:rPr>
            </w:pPr>
            <w:r>
              <w:rPr>
                <w:sz w:val="24"/>
              </w:rPr>
              <w:t>254619,0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ED6D79" w:rsidRDefault="003A2F22" w:rsidP="00A819EC">
            <w:pPr>
              <w:spacing w:line="235" w:lineRule="auto"/>
              <w:jc w:val="right"/>
              <w:rPr>
                <w:sz w:val="24"/>
              </w:rPr>
            </w:pPr>
            <w:r>
              <w:rPr>
                <w:sz w:val="24"/>
              </w:rPr>
              <w:t>523668,6</w:t>
            </w:r>
          </w:p>
        </w:tc>
      </w:tr>
      <w:tr w:rsidR="003A2F22" w:rsidRPr="00ED6D79" w:rsidTr="00463F6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ED6D79" w:rsidRDefault="003A2F22" w:rsidP="00A819EC">
            <w:pPr>
              <w:spacing w:line="235" w:lineRule="auto"/>
              <w:jc w:val="center"/>
              <w:rPr>
                <w:sz w:val="24"/>
              </w:rPr>
            </w:pPr>
            <w:r w:rsidRPr="00ED6D79">
              <w:rPr>
                <w:sz w:val="24"/>
              </w:rPr>
              <w:t>01 06 05 00 00 0000 600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ED6D79" w:rsidRDefault="003A2F22" w:rsidP="00A819EC">
            <w:pPr>
              <w:spacing w:line="235" w:lineRule="auto"/>
              <w:jc w:val="both"/>
              <w:rPr>
                <w:sz w:val="24"/>
              </w:rPr>
            </w:pPr>
            <w:r w:rsidRPr="00ED6D79">
              <w:rPr>
                <w:sz w:val="24"/>
              </w:rPr>
              <w:t>Возврат бюджетных кредитов, пред</w:t>
            </w:r>
            <w:r w:rsidRPr="00ED6D79">
              <w:rPr>
                <w:sz w:val="24"/>
              </w:rPr>
              <w:t>о</w:t>
            </w:r>
            <w:r w:rsidRPr="00ED6D79">
              <w:rPr>
                <w:sz w:val="24"/>
              </w:rPr>
              <w:t>ставленных внутри страны в валюте Ро</w:t>
            </w:r>
            <w:r w:rsidRPr="00ED6D79">
              <w:rPr>
                <w:sz w:val="24"/>
              </w:rPr>
              <w:t>с</w:t>
            </w:r>
            <w:r w:rsidRPr="00ED6D79">
              <w:rPr>
                <w:sz w:val="24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ED6D79" w:rsidRDefault="003A2F22" w:rsidP="00A819EC">
            <w:pPr>
              <w:spacing w:line="235" w:lineRule="auto"/>
              <w:jc w:val="right"/>
              <w:rPr>
                <w:sz w:val="24"/>
              </w:rPr>
            </w:pPr>
            <w:r>
              <w:rPr>
                <w:sz w:val="24"/>
              </w:rPr>
              <w:t>254619,0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ED6D79" w:rsidRDefault="003A2F22" w:rsidP="00A819EC">
            <w:pPr>
              <w:spacing w:line="235" w:lineRule="auto"/>
              <w:jc w:val="right"/>
              <w:rPr>
                <w:sz w:val="24"/>
              </w:rPr>
            </w:pPr>
            <w:r>
              <w:rPr>
                <w:sz w:val="24"/>
              </w:rPr>
              <w:t>523668,6</w:t>
            </w:r>
          </w:p>
        </w:tc>
      </w:tr>
      <w:tr w:rsidR="003A2F22" w:rsidRPr="00ED6D79" w:rsidTr="00463F6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ED6D79" w:rsidRDefault="003A2F22" w:rsidP="00A819EC">
            <w:pPr>
              <w:spacing w:line="235" w:lineRule="auto"/>
              <w:jc w:val="center"/>
              <w:rPr>
                <w:sz w:val="24"/>
              </w:rPr>
            </w:pPr>
            <w:r w:rsidRPr="00ED6D79">
              <w:rPr>
                <w:sz w:val="24"/>
              </w:rPr>
              <w:t>01 06 05 02 00 0000 600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ED6D79" w:rsidRDefault="003A2F22" w:rsidP="00A819EC">
            <w:pPr>
              <w:spacing w:line="235" w:lineRule="auto"/>
              <w:jc w:val="both"/>
              <w:rPr>
                <w:sz w:val="24"/>
              </w:rPr>
            </w:pPr>
            <w:r w:rsidRPr="00ED6D79">
              <w:rPr>
                <w:sz w:val="24"/>
              </w:rPr>
              <w:t>Возврат бюджетных кредитов, пред</w:t>
            </w:r>
            <w:r w:rsidRPr="00ED6D79">
              <w:rPr>
                <w:sz w:val="24"/>
              </w:rPr>
              <w:t>о</w:t>
            </w:r>
            <w:r w:rsidRPr="00ED6D79">
              <w:rPr>
                <w:sz w:val="24"/>
              </w:rPr>
              <w:t>ставленных другим бюджетам бюдже</w:t>
            </w:r>
            <w:r w:rsidRPr="00ED6D79">
              <w:rPr>
                <w:sz w:val="24"/>
              </w:rPr>
              <w:t>т</w:t>
            </w:r>
            <w:r w:rsidRPr="00ED6D79">
              <w:rPr>
                <w:sz w:val="24"/>
              </w:rPr>
              <w:t>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ED6D79" w:rsidRDefault="003A2F22" w:rsidP="00A819EC">
            <w:pPr>
              <w:spacing w:line="235" w:lineRule="auto"/>
              <w:jc w:val="right"/>
              <w:rPr>
                <w:sz w:val="24"/>
              </w:rPr>
            </w:pPr>
            <w:r>
              <w:rPr>
                <w:sz w:val="24"/>
              </w:rPr>
              <w:t>254619,0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ED6D79" w:rsidRDefault="003A2F22" w:rsidP="00A819EC">
            <w:pPr>
              <w:spacing w:line="235" w:lineRule="auto"/>
              <w:jc w:val="right"/>
              <w:rPr>
                <w:sz w:val="24"/>
              </w:rPr>
            </w:pPr>
            <w:r>
              <w:rPr>
                <w:sz w:val="24"/>
              </w:rPr>
              <w:t>523668,6</w:t>
            </w:r>
          </w:p>
        </w:tc>
      </w:tr>
      <w:tr w:rsidR="003A2F22" w:rsidRPr="00ED6D79" w:rsidTr="00463F6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ED6D79" w:rsidRDefault="003A2F22" w:rsidP="00A819EC">
            <w:pPr>
              <w:spacing w:line="235" w:lineRule="auto"/>
              <w:jc w:val="center"/>
              <w:rPr>
                <w:sz w:val="24"/>
              </w:rPr>
            </w:pPr>
            <w:r w:rsidRPr="00ED6D79">
              <w:rPr>
                <w:sz w:val="24"/>
              </w:rPr>
              <w:t>01 06 05 02 02 0000 640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ED6D79" w:rsidRDefault="003A2F22" w:rsidP="00A819EC">
            <w:pPr>
              <w:spacing w:line="235" w:lineRule="auto"/>
              <w:jc w:val="both"/>
              <w:rPr>
                <w:sz w:val="24"/>
              </w:rPr>
            </w:pPr>
            <w:r w:rsidRPr="00ED6D79">
              <w:rPr>
                <w:sz w:val="24"/>
              </w:rPr>
              <w:t>Возврат бюджетных кредитов, пред</w:t>
            </w:r>
            <w:r w:rsidRPr="00ED6D79">
              <w:rPr>
                <w:sz w:val="24"/>
              </w:rPr>
              <w:t>о</w:t>
            </w:r>
            <w:r w:rsidRPr="00ED6D79">
              <w:rPr>
                <w:sz w:val="24"/>
              </w:rPr>
              <w:t>ставленных другим бюджетам бюдже</w:t>
            </w:r>
            <w:r w:rsidRPr="00ED6D79">
              <w:rPr>
                <w:sz w:val="24"/>
              </w:rPr>
              <w:t>т</w:t>
            </w:r>
            <w:r w:rsidRPr="00ED6D79">
              <w:rPr>
                <w:sz w:val="24"/>
              </w:rPr>
              <w:t>ной системы Российской Федерации из бюджетов субъектов Российской Фед</w:t>
            </w:r>
            <w:r w:rsidRPr="00ED6D79">
              <w:rPr>
                <w:sz w:val="24"/>
              </w:rPr>
              <w:t>е</w:t>
            </w:r>
            <w:r w:rsidRPr="00ED6D79">
              <w:rPr>
                <w:sz w:val="24"/>
              </w:rPr>
              <w:t>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ED6D79" w:rsidRDefault="003A2F22" w:rsidP="00A819EC">
            <w:pPr>
              <w:spacing w:line="235" w:lineRule="auto"/>
              <w:jc w:val="right"/>
              <w:rPr>
                <w:sz w:val="24"/>
              </w:rPr>
            </w:pPr>
            <w:r>
              <w:rPr>
                <w:sz w:val="24"/>
              </w:rPr>
              <w:t>254619,0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ED6D79" w:rsidRDefault="003A2F22" w:rsidP="00A819EC">
            <w:pPr>
              <w:spacing w:line="235" w:lineRule="auto"/>
              <w:jc w:val="right"/>
              <w:rPr>
                <w:sz w:val="24"/>
              </w:rPr>
            </w:pPr>
            <w:r>
              <w:rPr>
                <w:sz w:val="24"/>
              </w:rPr>
              <w:t>523668,6</w:t>
            </w:r>
          </w:p>
        </w:tc>
      </w:tr>
      <w:tr w:rsidR="003A2F22" w:rsidRPr="00ED6D79" w:rsidTr="00463F6C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ED6D79" w:rsidRDefault="003A2F22" w:rsidP="00A819EC">
            <w:pPr>
              <w:spacing w:line="235" w:lineRule="auto"/>
              <w:jc w:val="center"/>
              <w:rPr>
                <w:sz w:val="24"/>
              </w:rPr>
            </w:pPr>
            <w:r w:rsidRPr="00ED6D79">
              <w:rPr>
                <w:sz w:val="24"/>
              </w:rPr>
              <w:t>01 06 05 02 02 5000 640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F22" w:rsidRPr="00ED6D79" w:rsidRDefault="003A2F22" w:rsidP="00A819EC">
            <w:pPr>
              <w:spacing w:line="235" w:lineRule="auto"/>
              <w:jc w:val="both"/>
              <w:rPr>
                <w:sz w:val="24"/>
              </w:rPr>
            </w:pPr>
            <w:r w:rsidRPr="00ED6D79">
              <w:rPr>
                <w:sz w:val="24"/>
              </w:rPr>
              <w:t>Возврат бюджетных кредитов, пред</w:t>
            </w:r>
            <w:r w:rsidRPr="00ED6D79">
              <w:rPr>
                <w:sz w:val="24"/>
              </w:rPr>
              <w:t>о</w:t>
            </w:r>
            <w:r w:rsidRPr="00ED6D79">
              <w:rPr>
                <w:sz w:val="24"/>
              </w:rPr>
              <w:t>ставленных другим бюджетам бюдже</w:t>
            </w:r>
            <w:r w:rsidRPr="00ED6D79">
              <w:rPr>
                <w:sz w:val="24"/>
              </w:rPr>
              <w:t>т</w:t>
            </w:r>
            <w:r w:rsidRPr="00ED6D79">
              <w:rPr>
                <w:sz w:val="24"/>
              </w:rPr>
              <w:t>ной системы Российской Федерации из бюджетов субъектов Российской Фед</w:t>
            </w:r>
            <w:r w:rsidRPr="00ED6D79">
              <w:rPr>
                <w:sz w:val="24"/>
              </w:rPr>
              <w:t>е</w:t>
            </w:r>
            <w:r w:rsidRPr="00ED6D79">
              <w:rPr>
                <w:sz w:val="24"/>
              </w:rPr>
              <w:t>рации в валюте Российской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ED6D79" w:rsidRDefault="003A2F22" w:rsidP="00A819EC">
            <w:pPr>
              <w:spacing w:line="235" w:lineRule="auto"/>
              <w:jc w:val="right"/>
              <w:rPr>
                <w:sz w:val="24"/>
              </w:rPr>
            </w:pPr>
            <w:r>
              <w:rPr>
                <w:sz w:val="24"/>
              </w:rPr>
              <w:t>254619,0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F22" w:rsidRPr="00ED6D79" w:rsidRDefault="003A2F22" w:rsidP="00A819EC">
            <w:pPr>
              <w:spacing w:line="235" w:lineRule="auto"/>
              <w:jc w:val="right"/>
              <w:rPr>
                <w:sz w:val="24"/>
              </w:rPr>
            </w:pPr>
            <w:r>
              <w:rPr>
                <w:sz w:val="24"/>
              </w:rPr>
              <w:t>523668,6</w:t>
            </w:r>
          </w:p>
        </w:tc>
      </w:tr>
    </w:tbl>
    <w:p w:rsidR="003E4CE1" w:rsidRPr="006275F8" w:rsidRDefault="003E4CE1" w:rsidP="004F5CE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3E4CE1" w:rsidRPr="006275F8" w:rsidSect="00A46B0D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B0D" w:rsidRDefault="00A46B0D" w:rsidP="00A46B0D">
      <w:r>
        <w:separator/>
      </w:r>
    </w:p>
  </w:endnote>
  <w:endnote w:type="continuationSeparator" w:id="0">
    <w:p w:rsidR="00A46B0D" w:rsidRDefault="00A46B0D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B0D" w:rsidRDefault="00A46B0D" w:rsidP="00A46B0D">
      <w:r>
        <w:separator/>
      </w:r>
    </w:p>
  </w:footnote>
  <w:footnote w:type="continuationSeparator" w:id="0">
    <w:p w:rsidR="00A46B0D" w:rsidRDefault="00A46B0D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/>
    <w:sdtContent>
      <w:p w:rsidR="00A46B0D" w:rsidRDefault="00A46B0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08A7">
          <w:rPr>
            <w:noProof/>
          </w:rPr>
          <w:t>2</w:t>
        </w:r>
        <w: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165246"/>
    <w:rsid w:val="001806CF"/>
    <w:rsid w:val="00186B32"/>
    <w:rsid w:val="002A5293"/>
    <w:rsid w:val="002B626E"/>
    <w:rsid w:val="0032009A"/>
    <w:rsid w:val="00386DFD"/>
    <w:rsid w:val="003A2F22"/>
    <w:rsid w:val="003C08A7"/>
    <w:rsid w:val="003E4CE1"/>
    <w:rsid w:val="00463F6C"/>
    <w:rsid w:val="004A0D99"/>
    <w:rsid w:val="004E04A0"/>
    <w:rsid w:val="004F5CE2"/>
    <w:rsid w:val="005066B0"/>
    <w:rsid w:val="006275F8"/>
    <w:rsid w:val="006442A3"/>
    <w:rsid w:val="00666731"/>
    <w:rsid w:val="00707BC7"/>
    <w:rsid w:val="00970DF3"/>
    <w:rsid w:val="00A13248"/>
    <w:rsid w:val="00A46B0D"/>
    <w:rsid w:val="00A71874"/>
    <w:rsid w:val="00B04CD1"/>
    <w:rsid w:val="00B845B9"/>
    <w:rsid w:val="00EB2CAF"/>
    <w:rsid w:val="00FC3119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</cp:lastModifiedBy>
  <cp:revision>7</cp:revision>
  <cp:lastPrinted>2016-11-02T13:26:00Z</cp:lastPrinted>
  <dcterms:created xsi:type="dcterms:W3CDTF">2016-10-27T07:20:00Z</dcterms:created>
  <dcterms:modified xsi:type="dcterms:W3CDTF">2016-11-02T13:26:00Z</dcterms:modified>
</cp:coreProperties>
</file>