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0606" w:rsidRPr="0010631C" w:rsidRDefault="001C6CD2" w:rsidP="004C56E6">
      <w:pPr>
        <w:pStyle w:val="2"/>
        <w:tabs>
          <w:tab w:val="left" w:pos="5387"/>
        </w:tabs>
        <w:spacing w:before="0" w:after="0" w:line="235" w:lineRule="auto"/>
        <w:ind w:left="4820"/>
        <w:jc w:val="both"/>
        <w:rPr>
          <w:rFonts w:ascii="Times New Roman" w:hAnsi="Times New Roman" w:cs="Times New Roman"/>
          <w:b w:val="0"/>
          <w:bCs w:val="0"/>
          <w:i w:val="0"/>
          <w:iCs w:val="0"/>
        </w:rPr>
      </w:pPr>
      <w:r w:rsidRPr="0010631C">
        <w:rPr>
          <w:rFonts w:ascii="Times New Roman" w:hAnsi="Times New Roman" w:cs="Times New Roman"/>
          <w:b w:val="0"/>
          <w:bCs w:val="0"/>
          <w:i w:val="0"/>
          <w:iCs w:val="0"/>
        </w:rPr>
        <w:t>Приложение 9</w:t>
      </w:r>
      <w:r w:rsidR="00A00606" w:rsidRPr="0010631C">
        <w:rPr>
          <w:rFonts w:ascii="Times New Roman" w:hAnsi="Times New Roman" w:cs="Times New Roman"/>
          <w:b w:val="0"/>
          <w:bCs w:val="0"/>
          <w:i w:val="0"/>
          <w:iCs w:val="0"/>
        </w:rPr>
        <w:t xml:space="preserve"> к Закону Сарато</w:t>
      </w:r>
      <w:r w:rsidR="00A00606" w:rsidRPr="0010631C">
        <w:rPr>
          <w:rFonts w:ascii="Times New Roman" w:hAnsi="Times New Roman" w:cs="Times New Roman"/>
          <w:b w:val="0"/>
          <w:bCs w:val="0"/>
          <w:i w:val="0"/>
          <w:iCs w:val="0"/>
        </w:rPr>
        <w:t>в</w:t>
      </w:r>
      <w:r w:rsidR="00A00606" w:rsidRPr="0010631C">
        <w:rPr>
          <w:rFonts w:ascii="Times New Roman" w:hAnsi="Times New Roman" w:cs="Times New Roman"/>
          <w:b w:val="0"/>
          <w:bCs w:val="0"/>
          <w:i w:val="0"/>
          <w:iCs w:val="0"/>
        </w:rPr>
        <w:t xml:space="preserve">ской области </w:t>
      </w:r>
      <w:r w:rsidR="00AE2E90" w:rsidRPr="0010631C">
        <w:rPr>
          <w:rFonts w:ascii="Times New Roman" w:hAnsi="Times New Roman" w:cs="Times New Roman"/>
          <w:b w:val="0"/>
          <w:bCs w:val="0"/>
          <w:i w:val="0"/>
          <w:iCs w:val="0"/>
        </w:rPr>
        <w:t>«</w:t>
      </w:r>
      <w:r w:rsidR="00A00606" w:rsidRPr="0010631C">
        <w:rPr>
          <w:rFonts w:ascii="Times New Roman" w:hAnsi="Times New Roman" w:cs="Times New Roman"/>
          <w:b w:val="0"/>
          <w:bCs w:val="0"/>
          <w:i w:val="0"/>
          <w:iCs w:val="0"/>
        </w:rPr>
        <w:t>Об областном бю</w:t>
      </w:r>
      <w:r w:rsidR="00A00606" w:rsidRPr="0010631C">
        <w:rPr>
          <w:rFonts w:ascii="Times New Roman" w:hAnsi="Times New Roman" w:cs="Times New Roman"/>
          <w:b w:val="0"/>
          <w:bCs w:val="0"/>
          <w:i w:val="0"/>
          <w:iCs w:val="0"/>
        </w:rPr>
        <w:t>д</w:t>
      </w:r>
      <w:r w:rsidR="00A00606" w:rsidRPr="0010631C">
        <w:rPr>
          <w:rFonts w:ascii="Times New Roman" w:hAnsi="Times New Roman" w:cs="Times New Roman"/>
          <w:b w:val="0"/>
          <w:bCs w:val="0"/>
          <w:i w:val="0"/>
          <w:iCs w:val="0"/>
        </w:rPr>
        <w:t>жете на 201</w:t>
      </w:r>
      <w:r w:rsidR="003B5904" w:rsidRPr="003B5904">
        <w:rPr>
          <w:rFonts w:ascii="Times New Roman" w:hAnsi="Times New Roman" w:cs="Times New Roman"/>
          <w:b w:val="0"/>
          <w:bCs w:val="0"/>
          <w:i w:val="0"/>
          <w:iCs w:val="0"/>
        </w:rPr>
        <w:t>7</w:t>
      </w:r>
      <w:r w:rsidR="00A00606" w:rsidRPr="0010631C">
        <w:rPr>
          <w:rFonts w:ascii="Times New Roman" w:hAnsi="Times New Roman" w:cs="Times New Roman"/>
          <w:b w:val="0"/>
          <w:bCs w:val="0"/>
          <w:i w:val="0"/>
          <w:iCs w:val="0"/>
        </w:rPr>
        <w:t xml:space="preserve"> год и </w:t>
      </w:r>
      <w:r w:rsidR="005C5E0A" w:rsidRPr="0010631C">
        <w:rPr>
          <w:rFonts w:ascii="Times New Roman" w:hAnsi="Times New Roman" w:cs="Times New Roman"/>
          <w:b w:val="0"/>
          <w:bCs w:val="0"/>
          <w:i w:val="0"/>
          <w:iCs w:val="0"/>
        </w:rPr>
        <w:t xml:space="preserve">на </w:t>
      </w:r>
      <w:r w:rsidR="00A00606" w:rsidRPr="0010631C">
        <w:rPr>
          <w:rFonts w:ascii="Times New Roman" w:hAnsi="Times New Roman" w:cs="Times New Roman"/>
          <w:b w:val="0"/>
          <w:bCs w:val="0"/>
          <w:i w:val="0"/>
          <w:iCs w:val="0"/>
        </w:rPr>
        <w:t>плановый период 201</w:t>
      </w:r>
      <w:r w:rsidR="003B5904" w:rsidRPr="003B5904">
        <w:rPr>
          <w:rFonts w:ascii="Times New Roman" w:hAnsi="Times New Roman" w:cs="Times New Roman"/>
          <w:b w:val="0"/>
          <w:bCs w:val="0"/>
          <w:i w:val="0"/>
          <w:iCs w:val="0"/>
        </w:rPr>
        <w:t>8</w:t>
      </w:r>
      <w:r w:rsidR="00A00606" w:rsidRPr="0010631C">
        <w:rPr>
          <w:rFonts w:ascii="Times New Roman" w:hAnsi="Times New Roman" w:cs="Times New Roman"/>
          <w:b w:val="0"/>
          <w:bCs w:val="0"/>
          <w:i w:val="0"/>
          <w:iCs w:val="0"/>
        </w:rPr>
        <w:t xml:space="preserve"> и 201</w:t>
      </w:r>
      <w:r w:rsidR="003B5904" w:rsidRPr="003B5904">
        <w:rPr>
          <w:rFonts w:ascii="Times New Roman" w:hAnsi="Times New Roman" w:cs="Times New Roman"/>
          <w:b w:val="0"/>
          <w:bCs w:val="0"/>
          <w:i w:val="0"/>
          <w:iCs w:val="0"/>
        </w:rPr>
        <w:t>9</w:t>
      </w:r>
      <w:r w:rsidR="00A00606" w:rsidRPr="0010631C">
        <w:rPr>
          <w:rFonts w:ascii="Times New Roman" w:hAnsi="Times New Roman" w:cs="Times New Roman"/>
          <w:b w:val="0"/>
          <w:bCs w:val="0"/>
          <w:i w:val="0"/>
          <w:iCs w:val="0"/>
        </w:rPr>
        <w:t xml:space="preserve"> годов</w:t>
      </w:r>
      <w:r w:rsidR="00AE2E90" w:rsidRPr="0010631C">
        <w:rPr>
          <w:rFonts w:ascii="Times New Roman" w:hAnsi="Times New Roman" w:cs="Times New Roman"/>
          <w:b w:val="0"/>
          <w:bCs w:val="0"/>
          <w:i w:val="0"/>
          <w:iCs w:val="0"/>
        </w:rPr>
        <w:t>»</w:t>
      </w:r>
    </w:p>
    <w:p w:rsidR="008A15D5" w:rsidRPr="0010631C" w:rsidRDefault="008A15D5" w:rsidP="008A15D5">
      <w:pPr>
        <w:spacing w:line="235" w:lineRule="auto"/>
        <w:jc w:val="center"/>
        <w:rPr>
          <w:bCs/>
          <w:sz w:val="28"/>
          <w:szCs w:val="28"/>
        </w:rPr>
      </w:pPr>
    </w:p>
    <w:p w:rsidR="00703562" w:rsidRDefault="00182E04" w:rsidP="001C6CD2">
      <w:pPr>
        <w:spacing w:line="235" w:lineRule="auto"/>
        <w:ind w:right="-443"/>
        <w:jc w:val="center"/>
        <w:rPr>
          <w:b/>
          <w:sz w:val="28"/>
          <w:szCs w:val="28"/>
        </w:rPr>
      </w:pPr>
      <w:r>
        <w:rPr>
          <w:b/>
          <w:sz w:val="28"/>
          <w:szCs w:val="28"/>
        </w:rPr>
        <w:t>Р</w:t>
      </w:r>
      <w:r w:rsidRPr="00182E04">
        <w:rPr>
          <w:b/>
          <w:sz w:val="28"/>
          <w:szCs w:val="28"/>
        </w:rPr>
        <w:t xml:space="preserve">аспределение бюджетных ассигнований по разделам, подразделам, </w:t>
      </w:r>
    </w:p>
    <w:p w:rsidR="00703562" w:rsidRDefault="00182E04" w:rsidP="001C6CD2">
      <w:pPr>
        <w:spacing w:line="235" w:lineRule="auto"/>
        <w:ind w:right="-443"/>
        <w:jc w:val="center"/>
        <w:rPr>
          <w:b/>
          <w:sz w:val="28"/>
          <w:szCs w:val="28"/>
        </w:rPr>
      </w:pPr>
      <w:r w:rsidRPr="00182E04">
        <w:rPr>
          <w:b/>
          <w:sz w:val="28"/>
          <w:szCs w:val="28"/>
        </w:rPr>
        <w:t xml:space="preserve">целевым статьям (государственным программам области и </w:t>
      </w:r>
    </w:p>
    <w:p w:rsidR="00703562" w:rsidRDefault="00182E04" w:rsidP="001C6CD2">
      <w:pPr>
        <w:spacing w:line="235" w:lineRule="auto"/>
        <w:ind w:right="-443"/>
        <w:jc w:val="center"/>
        <w:rPr>
          <w:b/>
          <w:sz w:val="28"/>
          <w:szCs w:val="28"/>
        </w:rPr>
      </w:pPr>
      <w:r w:rsidRPr="00182E04">
        <w:rPr>
          <w:b/>
          <w:sz w:val="28"/>
          <w:szCs w:val="28"/>
        </w:rPr>
        <w:t xml:space="preserve">непрограммным направлениям деятельности), группам и подгруппам </w:t>
      </w:r>
    </w:p>
    <w:p w:rsidR="00E71BFE" w:rsidRPr="00DE4226" w:rsidRDefault="00182E04" w:rsidP="001C6CD2">
      <w:pPr>
        <w:spacing w:line="235" w:lineRule="auto"/>
        <w:ind w:right="-443"/>
        <w:jc w:val="center"/>
        <w:rPr>
          <w:b/>
          <w:sz w:val="28"/>
          <w:szCs w:val="28"/>
        </w:rPr>
      </w:pPr>
      <w:r w:rsidRPr="00182E04">
        <w:rPr>
          <w:b/>
          <w:sz w:val="28"/>
          <w:szCs w:val="28"/>
        </w:rPr>
        <w:t xml:space="preserve">видов расходов классификации расходов областного бюджета </w:t>
      </w:r>
      <w:r w:rsidR="009463C2" w:rsidRPr="00182E04">
        <w:rPr>
          <w:b/>
          <w:sz w:val="28"/>
          <w:szCs w:val="28"/>
        </w:rPr>
        <w:t>на 201</w:t>
      </w:r>
      <w:r w:rsidR="003B5904" w:rsidRPr="003B5904">
        <w:rPr>
          <w:b/>
          <w:sz w:val="28"/>
          <w:szCs w:val="28"/>
        </w:rPr>
        <w:t>7</w:t>
      </w:r>
      <w:r w:rsidR="009463C2" w:rsidRPr="00182E04">
        <w:rPr>
          <w:b/>
          <w:sz w:val="28"/>
          <w:szCs w:val="28"/>
        </w:rPr>
        <w:t xml:space="preserve"> год</w:t>
      </w:r>
    </w:p>
    <w:p w:rsidR="00DE4226" w:rsidRPr="00504C28" w:rsidRDefault="00DE4226" w:rsidP="001C6CD2">
      <w:pPr>
        <w:spacing w:line="235" w:lineRule="auto"/>
        <w:ind w:right="-443"/>
        <w:jc w:val="center"/>
        <w:rPr>
          <w:b/>
          <w:sz w:val="28"/>
          <w:szCs w:val="28"/>
        </w:rPr>
      </w:pPr>
    </w:p>
    <w:p w:rsidR="00075878" w:rsidRDefault="00075878" w:rsidP="00075878">
      <w:pPr>
        <w:pStyle w:val="a3"/>
        <w:ind w:firstLine="0"/>
        <w:jc w:val="center"/>
        <w:rPr>
          <w:szCs w:val="28"/>
        </w:rPr>
      </w:pPr>
      <w:r w:rsidRPr="001E6031">
        <w:rPr>
          <w:szCs w:val="28"/>
        </w:rPr>
        <w:t>(в редакции от 30 января 2017 года № 5-ЗСО)</w:t>
      </w:r>
      <w:bookmarkStart w:id="0" w:name="_GoBack"/>
      <w:bookmarkEnd w:id="0"/>
    </w:p>
    <w:p w:rsidR="00182E04" w:rsidRPr="00182E04" w:rsidRDefault="00182E04" w:rsidP="001C6CD2">
      <w:pPr>
        <w:spacing w:line="235" w:lineRule="auto"/>
        <w:ind w:right="-443"/>
        <w:jc w:val="center"/>
        <w:rPr>
          <w:b/>
          <w:bCs/>
          <w:sz w:val="28"/>
          <w:szCs w:val="28"/>
        </w:rPr>
      </w:pPr>
    </w:p>
    <w:p w:rsidR="008A15D5" w:rsidRPr="0010631C" w:rsidRDefault="001C6CD2" w:rsidP="001C6CD2">
      <w:pPr>
        <w:spacing w:line="235" w:lineRule="auto"/>
        <w:ind w:right="-443"/>
        <w:jc w:val="right"/>
        <w:rPr>
          <w:sz w:val="24"/>
        </w:rPr>
      </w:pPr>
      <w:r w:rsidRPr="0010631C">
        <w:rPr>
          <w:b/>
          <w:bCs/>
          <w:sz w:val="28"/>
          <w:szCs w:val="28"/>
        </w:rPr>
        <w:t xml:space="preserve"> </w:t>
      </w:r>
      <w:r w:rsidR="008A15D5" w:rsidRPr="0010631C">
        <w:rPr>
          <w:sz w:val="24"/>
        </w:rPr>
        <w:t>(тыс. рублей)</w:t>
      </w:r>
    </w:p>
    <w:tbl>
      <w:tblPr>
        <w:tblW w:w="10207" w:type="dxa"/>
        <w:tblInd w:w="-601" w:type="dxa"/>
        <w:tblLayout w:type="fixed"/>
        <w:tblLook w:val="0000" w:firstRow="0" w:lastRow="0" w:firstColumn="0" w:lastColumn="0" w:noHBand="0" w:noVBand="0"/>
      </w:tblPr>
      <w:tblGrid>
        <w:gridCol w:w="4962"/>
        <w:gridCol w:w="709"/>
        <w:gridCol w:w="708"/>
        <w:gridCol w:w="1701"/>
        <w:gridCol w:w="709"/>
        <w:gridCol w:w="1418"/>
      </w:tblGrid>
      <w:tr w:rsidR="008A15D5" w:rsidRPr="0010631C" w:rsidTr="003B5904">
        <w:trPr>
          <w:trHeight w:val="133"/>
        </w:trPr>
        <w:tc>
          <w:tcPr>
            <w:tcW w:w="4962" w:type="dxa"/>
            <w:tcBorders>
              <w:top w:val="single" w:sz="4" w:space="0" w:color="auto"/>
              <w:left w:val="single" w:sz="4" w:space="0" w:color="auto"/>
              <w:bottom w:val="single" w:sz="4" w:space="0" w:color="auto"/>
              <w:right w:val="single" w:sz="4" w:space="0" w:color="auto"/>
            </w:tcBorders>
            <w:noWrap/>
          </w:tcPr>
          <w:p w:rsidR="008A15D5" w:rsidRPr="0010631C" w:rsidRDefault="008A15D5" w:rsidP="000B3094">
            <w:pPr>
              <w:spacing w:line="235" w:lineRule="auto"/>
              <w:ind w:right="-68"/>
              <w:jc w:val="center"/>
              <w:rPr>
                <w:bCs/>
                <w:sz w:val="24"/>
              </w:rPr>
            </w:pPr>
            <w:r w:rsidRPr="0010631C">
              <w:rPr>
                <w:bCs/>
                <w:sz w:val="24"/>
              </w:rPr>
              <w:t>Наименование</w:t>
            </w:r>
          </w:p>
        </w:tc>
        <w:tc>
          <w:tcPr>
            <w:tcW w:w="709" w:type="dxa"/>
            <w:tcBorders>
              <w:top w:val="single" w:sz="4" w:space="0" w:color="auto"/>
              <w:left w:val="single" w:sz="4" w:space="0" w:color="auto"/>
              <w:bottom w:val="single" w:sz="4" w:space="0" w:color="auto"/>
              <w:right w:val="single" w:sz="4" w:space="0" w:color="auto"/>
            </w:tcBorders>
          </w:tcPr>
          <w:p w:rsidR="008A15D5" w:rsidRPr="0010631C" w:rsidRDefault="008A15D5" w:rsidP="000B3094">
            <w:pPr>
              <w:spacing w:line="235" w:lineRule="auto"/>
              <w:ind w:left="-108" w:right="-99"/>
              <w:jc w:val="center"/>
              <w:rPr>
                <w:bCs/>
                <w:sz w:val="24"/>
              </w:rPr>
            </w:pPr>
            <w:r w:rsidRPr="0010631C">
              <w:rPr>
                <w:bCs/>
                <w:sz w:val="24"/>
              </w:rPr>
              <w:t>Раздел</w:t>
            </w:r>
          </w:p>
        </w:tc>
        <w:tc>
          <w:tcPr>
            <w:tcW w:w="708" w:type="dxa"/>
            <w:tcBorders>
              <w:top w:val="single" w:sz="4" w:space="0" w:color="auto"/>
              <w:left w:val="nil"/>
              <w:bottom w:val="single" w:sz="4" w:space="0" w:color="auto"/>
              <w:right w:val="single" w:sz="4" w:space="0" w:color="auto"/>
            </w:tcBorders>
          </w:tcPr>
          <w:p w:rsidR="008A15D5" w:rsidRPr="0010631C" w:rsidRDefault="008A15D5" w:rsidP="000B3094">
            <w:pPr>
              <w:spacing w:line="235" w:lineRule="auto"/>
              <w:ind w:left="-108" w:right="-99"/>
              <w:jc w:val="center"/>
              <w:rPr>
                <w:bCs/>
                <w:sz w:val="24"/>
              </w:rPr>
            </w:pPr>
            <w:r w:rsidRPr="0010631C">
              <w:rPr>
                <w:bCs/>
                <w:sz w:val="24"/>
              </w:rPr>
              <w:t>По</w:t>
            </w:r>
            <w:r w:rsidRPr="0010631C">
              <w:rPr>
                <w:bCs/>
                <w:sz w:val="24"/>
              </w:rPr>
              <w:t>д</w:t>
            </w:r>
            <w:r w:rsidRPr="0010631C">
              <w:rPr>
                <w:bCs/>
                <w:sz w:val="24"/>
              </w:rPr>
              <w:t>раздел</w:t>
            </w:r>
          </w:p>
        </w:tc>
        <w:tc>
          <w:tcPr>
            <w:tcW w:w="1701" w:type="dxa"/>
            <w:tcBorders>
              <w:top w:val="single" w:sz="4" w:space="0" w:color="auto"/>
              <w:left w:val="nil"/>
              <w:bottom w:val="single" w:sz="4" w:space="0" w:color="auto"/>
              <w:right w:val="single" w:sz="4" w:space="0" w:color="auto"/>
            </w:tcBorders>
          </w:tcPr>
          <w:p w:rsidR="008A15D5" w:rsidRPr="0010631C" w:rsidRDefault="008A15D5" w:rsidP="000B3094">
            <w:pPr>
              <w:spacing w:line="235" w:lineRule="auto"/>
              <w:ind w:left="-45" w:right="-99"/>
              <w:jc w:val="center"/>
              <w:rPr>
                <w:bCs/>
                <w:sz w:val="24"/>
              </w:rPr>
            </w:pPr>
            <w:r w:rsidRPr="0010631C">
              <w:rPr>
                <w:bCs/>
                <w:sz w:val="24"/>
              </w:rPr>
              <w:t>Целевая статья</w:t>
            </w:r>
          </w:p>
        </w:tc>
        <w:tc>
          <w:tcPr>
            <w:tcW w:w="709" w:type="dxa"/>
            <w:tcBorders>
              <w:top w:val="single" w:sz="4" w:space="0" w:color="auto"/>
              <w:left w:val="nil"/>
              <w:bottom w:val="single" w:sz="4" w:space="0" w:color="auto"/>
              <w:right w:val="single" w:sz="4" w:space="0" w:color="auto"/>
            </w:tcBorders>
          </w:tcPr>
          <w:p w:rsidR="008A15D5" w:rsidRPr="0010631C" w:rsidRDefault="008A15D5" w:rsidP="000B3094">
            <w:pPr>
              <w:spacing w:line="235" w:lineRule="auto"/>
              <w:ind w:left="-108" w:right="-99"/>
              <w:jc w:val="center"/>
              <w:rPr>
                <w:bCs/>
                <w:sz w:val="24"/>
              </w:rPr>
            </w:pPr>
            <w:r w:rsidRPr="0010631C">
              <w:rPr>
                <w:bCs/>
                <w:sz w:val="24"/>
              </w:rPr>
              <w:t>Вид расх</w:t>
            </w:r>
            <w:r w:rsidRPr="0010631C">
              <w:rPr>
                <w:bCs/>
                <w:sz w:val="24"/>
              </w:rPr>
              <w:t>о</w:t>
            </w:r>
            <w:r w:rsidRPr="0010631C">
              <w:rPr>
                <w:bCs/>
                <w:sz w:val="24"/>
              </w:rPr>
              <w:t>дов</w:t>
            </w:r>
          </w:p>
        </w:tc>
        <w:tc>
          <w:tcPr>
            <w:tcW w:w="1418" w:type="dxa"/>
            <w:tcBorders>
              <w:top w:val="single" w:sz="4" w:space="0" w:color="auto"/>
              <w:left w:val="single" w:sz="4" w:space="0" w:color="auto"/>
              <w:bottom w:val="single" w:sz="4" w:space="0" w:color="auto"/>
              <w:right w:val="single" w:sz="4" w:space="0" w:color="auto"/>
            </w:tcBorders>
            <w:noWrap/>
          </w:tcPr>
          <w:p w:rsidR="008A15D5" w:rsidRPr="0010631C" w:rsidRDefault="008A15D5" w:rsidP="000B3094">
            <w:pPr>
              <w:spacing w:line="235" w:lineRule="auto"/>
              <w:ind w:right="-99"/>
              <w:jc w:val="center"/>
              <w:rPr>
                <w:bCs/>
                <w:sz w:val="24"/>
              </w:rPr>
            </w:pPr>
            <w:r w:rsidRPr="0010631C">
              <w:rPr>
                <w:bCs/>
                <w:sz w:val="24"/>
              </w:rPr>
              <w:t>Сумма</w:t>
            </w:r>
          </w:p>
        </w:tc>
      </w:tr>
    </w:tbl>
    <w:p w:rsidR="00AC3766" w:rsidRPr="00AC3766" w:rsidRDefault="00AC3766">
      <w:pPr>
        <w:rPr>
          <w:sz w:val="4"/>
          <w:szCs w:val="4"/>
        </w:rPr>
      </w:pPr>
    </w:p>
    <w:tbl>
      <w:tblPr>
        <w:tblW w:w="10207" w:type="dxa"/>
        <w:tblInd w:w="-601" w:type="dxa"/>
        <w:tblLayout w:type="fixed"/>
        <w:tblLook w:val="0000" w:firstRow="0" w:lastRow="0" w:firstColumn="0" w:lastColumn="0" w:noHBand="0" w:noVBand="0"/>
      </w:tblPr>
      <w:tblGrid>
        <w:gridCol w:w="4962"/>
        <w:gridCol w:w="709"/>
        <w:gridCol w:w="708"/>
        <w:gridCol w:w="1701"/>
        <w:gridCol w:w="709"/>
        <w:gridCol w:w="1418"/>
      </w:tblGrid>
      <w:tr w:rsidR="00B809F8" w:rsidRPr="001E7821" w:rsidTr="00B063D7">
        <w:trPr>
          <w:trHeight w:val="133"/>
          <w:tblHeader/>
        </w:trPr>
        <w:tc>
          <w:tcPr>
            <w:tcW w:w="4962" w:type="dxa"/>
            <w:tcBorders>
              <w:top w:val="single" w:sz="4" w:space="0" w:color="auto"/>
              <w:left w:val="single" w:sz="4" w:space="0" w:color="auto"/>
              <w:bottom w:val="single" w:sz="4" w:space="0" w:color="auto"/>
              <w:right w:val="single" w:sz="4" w:space="0" w:color="auto"/>
            </w:tcBorders>
            <w:noWrap/>
          </w:tcPr>
          <w:p w:rsidR="00B809F8" w:rsidRPr="001E7821" w:rsidRDefault="00B809F8" w:rsidP="00B063D7">
            <w:pPr>
              <w:spacing w:line="228" w:lineRule="auto"/>
              <w:jc w:val="center"/>
              <w:rPr>
                <w:bCs/>
                <w:sz w:val="24"/>
                <w:szCs w:val="24"/>
              </w:rPr>
            </w:pPr>
            <w:r w:rsidRPr="001E7821">
              <w:rPr>
                <w:bCs/>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B809F8" w:rsidRPr="001E7821" w:rsidRDefault="00B809F8" w:rsidP="00B063D7">
            <w:pPr>
              <w:spacing w:line="228" w:lineRule="auto"/>
              <w:jc w:val="center"/>
              <w:rPr>
                <w:bCs/>
                <w:sz w:val="24"/>
                <w:szCs w:val="24"/>
              </w:rPr>
            </w:pPr>
            <w:r w:rsidRPr="001E7821">
              <w:rPr>
                <w:bCs/>
                <w:sz w:val="24"/>
                <w:szCs w:val="24"/>
              </w:rPr>
              <w:t>2</w:t>
            </w:r>
          </w:p>
        </w:tc>
        <w:tc>
          <w:tcPr>
            <w:tcW w:w="708" w:type="dxa"/>
            <w:tcBorders>
              <w:top w:val="single" w:sz="4" w:space="0" w:color="auto"/>
              <w:left w:val="nil"/>
              <w:bottom w:val="single" w:sz="4" w:space="0" w:color="auto"/>
              <w:right w:val="single" w:sz="4" w:space="0" w:color="auto"/>
            </w:tcBorders>
          </w:tcPr>
          <w:p w:rsidR="00B809F8" w:rsidRPr="001E7821" w:rsidRDefault="00B809F8" w:rsidP="00B063D7">
            <w:pPr>
              <w:spacing w:line="228" w:lineRule="auto"/>
              <w:jc w:val="center"/>
              <w:rPr>
                <w:bCs/>
                <w:sz w:val="24"/>
                <w:szCs w:val="24"/>
              </w:rPr>
            </w:pPr>
            <w:r w:rsidRPr="001E7821">
              <w:rPr>
                <w:bCs/>
                <w:sz w:val="24"/>
                <w:szCs w:val="24"/>
              </w:rPr>
              <w:t>3</w:t>
            </w:r>
          </w:p>
        </w:tc>
        <w:tc>
          <w:tcPr>
            <w:tcW w:w="1701" w:type="dxa"/>
            <w:tcBorders>
              <w:top w:val="single" w:sz="4" w:space="0" w:color="auto"/>
              <w:left w:val="nil"/>
              <w:bottom w:val="single" w:sz="4" w:space="0" w:color="auto"/>
              <w:right w:val="single" w:sz="4" w:space="0" w:color="auto"/>
            </w:tcBorders>
          </w:tcPr>
          <w:p w:rsidR="00B809F8" w:rsidRPr="001E7821" w:rsidRDefault="00B809F8" w:rsidP="00B063D7">
            <w:pPr>
              <w:spacing w:line="228" w:lineRule="auto"/>
              <w:jc w:val="center"/>
              <w:rPr>
                <w:bCs/>
                <w:sz w:val="24"/>
                <w:szCs w:val="24"/>
              </w:rPr>
            </w:pPr>
            <w:r w:rsidRPr="001E7821">
              <w:rPr>
                <w:bCs/>
                <w:sz w:val="24"/>
                <w:szCs w:val="24"/>
              </w:rPr>
              <w:t>4</w:t>
            </w:r>
          </w:p>
        </w:tc>
        <w:tc>
          <w:tcPr>
            <w:tcW w:w="709" w:type="dxa"/>
            <w:tcBorders>
              <w:top w:val="single" w:sz="4" w:space="0" w:color="auto"/>
              <w:left w:val="nil"/>
              <w:bottom w:val="single" w:sz="4" w:space="0" w:color="auto"/>
              <w:right w:val="single" w:sz="4" w:space="0" w:color="auto"/>
            </w:tcBorders>
          </w:tcPr>
          <w:p w:rsidR="00B809F8" w:rsidRPr="001E7821" w:rsidRDefault="00B809F8" w:rsidP="00B063D7">
            <w:pPr>
              <w:spacing w:line="228" w:lineRule="auto"/>
              <w:jc w:val="center"/>
              <w:rPr>
                <w:bCs/>
                <w:sz w:val="24"/>
                <w:szCs w:val="24"/>
              </w:rPr>
            </w:pPr>
            <w:r w:rsidRPr="001E7821">
              <w:rPr>
                <w:bCs/>
                <w:sz w:val="24"/>
                <w:szCs w:val="24"/>
              </w:rPr>
              <w:t>5</w:t>
            </w:r>
          </w:p>
        </w:tc>
        <w:tc>
          <w:tcPr>
            <w:tcW w:w="1418" w:type="dxa"/>
            <w:tcBorders>
              <w:top w:val="single" w:sz="4" w:space="0" w:color="auto"/>
              <w:left w:val="single" w:sz="4" w:space="0" w:color="auto"/>
              <w:bottom w:val="single" w:sz="4" w:space="0" w:color="auto"/>
              <w:right w:val="single" w:sz="4" w:space="0" w:color="auto"/>
            </w:tcBorders>
            <w:noWrap/>
          </w:tcPr>
          <w:p w:rsidR="00B809F8" w:rsidRPr="001E7821" w:rsidRDefault="00B809F8" w:rsidP="00B063D7">
            <w:pPr>
              <w:spacing w:line="228" w:lineRule="auto"/>
              <w:jc w:val="center"/>
              <w:rPr>
                <w:bCs/>
                <w:sz w:val="24"/>
                <w:szCs w:val="24"/>
              </w:rPr>
            </w:pPr>
            <w:r w:rsidRPr="001E7821">
              <w:rPr>
                <w:bCs/>
                <w:sz w:val="24"/>
                <w:szCs w:val="24"/>
              </w:rPr>
              <w:t>6</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b/>
                <w:bCs/>
                <w:sz w:val="24"/>
                <w:szCs w:val="24"/>
              </w:rPr>
            </w:pPr>
            <w:r w:rsidRPr="001E7821">
              <w:rPr>
                <w:b/>
                <w:bCs/>
                <w:sz w:val="24"/>
                <w:szCs w:val="24"/>
              </w:rPr>
              <w:t>Общегосударственные вопросы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r w:rsidRPr="001E7821">
              <w:rPr>
                <w:b/>
                <w:bCs/>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b/>
                <w:bCs/>
                <w:sz w:val="24"/>
                <w:szCs w:val="24"/>
              </w:rPr>
            </w:pPr>
            <w:r w:rsidRPr="001E7821">
              <w:rPr>
                <w:b/>
                <w:bCs/>
                <w:sz w:val="24"/>
                <w:szCs w:val="24"/>
              </w:rPr>
              <w:t xml:space="preserve">4764141,4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Функционирование высшего должностного лица субъекта Российской Федерации и м</w:t>
            </w:r>
            <w:r w:rsidRPr="001E7821">
              <w:rPr>
                <w:sz w:val="24"/>
                <w:szCs w:val="24"/>
              </w:rPr>
              <w:t>у</w:t>
            </w:r>
            <w:r w:rsidRPr="001E7821">
              <w:rPr>
                <w:sz w:val="24"/>
                <w:szCs w:val="24"/>
              </w:rPr>
              <w:t>ниципального образования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4470,0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Выполнение функций органами госуда</w:t>
            </w:r>
            <w:r w:rsidRPr="001E7821">
              <w:rPr>
                <w:sz w:val="24"/>
                <w:szCs w:val="24"/>
              </w:rPr>
              <w:t>р</w:t>
            </w:r>
            <w:r w:rsidRPr="001E7821">
              <w:rPr>
                <w:sz w:val="24"/>
                <w:szCs w:val="24"/>
              </w:rPr>
              <w:t>ственной власти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4470,0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деятельности органов исполн</w:t>
            </w:r>
            <w:r w:rsidRPr="001E7821">
              <w:rPr>
                <w:sz w:val="24"/>
                <w:szCs w:val="24"/>
              </w:rPr>
              <w:t>и</w:t>
            </w:r>
            <w:r w:rsidRPr="001E7821">
              <w:rPr>
                <w:sz w:val="24"/>
                <w:szCs w:val="24"/>
              </w:rPr>
              <w:t>тельной власти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4470,0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обеспечение деятельности Губе</w:t>
            </w:r>
            <w:r w:rsidRPr="001E7821">
              <w:rPr>
                <w:sz w:val="24"/>
                <w:szCs w:val="24"/>
              </w:rPr>
              <w:t>р</w:t>
            </w:r>
            <w:r w:rsidRPr="001E7821">
              <w:rPr>
                <w:sz w:val="24"/>
                <w:szCs w:val="24"/>
              </w:rPr>
              <w:t>натора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4470,0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w:t>
            </w:r>
            <w:r w:rsidRPr="001E7821">
              <w:rPr>
                <w:sz w:val="24"/>
                <w:szCs w:val="24"/>
              </w:rPr>
              <w:t>с</w:t>
            </w:r>
            <w:r w:rsidRPr="001E7821">
              <w:rPr>
                <w:sz w:val="24"/>
                <w:szCs w:val="24"/>
              </w:rPr>
              <w:t>печения выполнения функций государстве</w:t>
            </w:r>
            <w:r w:rsidRPr="001E7821">
              <w:rPr>
                <w:sz w:val="24"/>
                <w:szCs w:val="24"/>
              </w:rPr>
              <w:t>н</w:t>
            </w:r>
            <w:r w:rsidRPr="001E7821">
              <w:rPr>
                <w:sz w:val="24"/>
                <w:szCs w:val="24"/>
              </w:rPr>
              <w:t>ными (муниципальными) органами, казенн</w:t>
            </w:r>
            <w:r w:rsidRPr="001E7821">
              <w:rPr>
                <w:sz w:val="24"/>
                <w:szCs w:val="24"/>
              </w:rPr>
              <w:t>ы</w:t>
            </w:r>
            <w:r w:rsidRPr="001E7821">
              <w:rPr>
                <w:sz w:val="24"/>
                <w:szCs w:val="24"/>
              </w:rPr>
              <w:t>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4470,0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госуда</w:t>
            </w:r>
            <w:r w:rsidRPr="001E7821">
              <w:rPr>
                <w:sz w:val="24"/>
                <w:szCs w:val="24"/>
              </w:rPr>
              <w:t>р</w:t>
            </w:r>
            <w:r w:rsidRPr="001E7821">
              <w:rPr>
                <w:sz w:val="24"/>
                <w:szCs w:val="24"/>
              </w:rPr>
              <w:t>ственных (муниципальных)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4470,0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Функционирование законодательных (пре</w:t>
            </w:r>
            <w:r w:rsidRPr="001E7821">
              <w:rPr>
                <w:sz w:val="24"/>
                <w:szCs w:val="24"/>
              </w:rPr>
              <w:t>д</w:t>
            </w:r>
            <w:r w:rsidRPr="001E7821">
              <w:rPr>
                <w:sz w:val="24"/>
                <w:szCs w:val="24"/>
              </w:rPr>
              <w:t>ставительных) органов государственной вл</w:t>
            </w:r>
            <w:r w:rsidRPr="001E7821">
              <w:rPr>
                <w:sz w:val="24"/>
                <w:szCs w:val="24"/>
              </w:rPr>
              <w:t>а</w:t>
            </w:r>
            <w:r w:rsidRPr="001E7821">
              <w:rPr>
                <w:sz w:val="24"/>
                <w:szCs w:val="24"/>
              </w:rPr>
              <w:t>сти и представительных органов муниц</w:t>
            </w:r>
            <w:r w:rsidRPr="001E7821">
              <w:rPr>
                <w:sz w:val="24"/>
                <w:szCs w:val="24"/>
              </w:rPr>
              <w:t>и</w:t>
            </w:r>
            <w:r w:rsidRPr="001E7821">
              <w:rPr>
                <w:sz w:val="24"/>
                <w:szCs w:val="24"/>
              </w:rPr>
              <w:t>пальных образований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174711,3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Государственная программа Саратовской о</w:t>
            </w:r>
            <w:r w:rsidRPr="001E7821">
              <w:rPr>
                <w:sz w:val="24"/>
                <w:szCs w:val="24"/>
              </w:rPr>
              <w:t>б</w:t>
            </w:r>
            <w:r w:rsidRPr="001E7821">
              <w:rPr>
                <w:sz w:val="24"/>
                <w:szCs w:val="24"/>
              </w:rPr>
              <w:t>ласти «Информационное общество на 2014-2017 годы»</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59 0 00 00000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1194,3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Подпрограмма «Повышение эффективности деятельности органов исполнительной и з</w:t>
            </w:r>
            <w:r w:rsidRPr="001E7821">
              <w:rPr>
                <w:sz w:val="24"/>
                <w:szCs w:val="24"/>
              </w:rPr>
              <w:t>а</w:t>
            </w:r>
            <w:r w:rsidRPr="001E7821">
              <w:rPr>
                <w:sz w:val="24"/>
                <w:szCs w:val="24"/>
              </w:rPr>
              <w:t>конодательной власти Саратовской области, государственных органов Саратовской обл</w:t>
            </w:r>
            <w:r w:rsidRPr="001E7821">
              <w:rPr>
                <w:sz w:val="24"/>
                <w:szCs w:val="24"/>
              </w:rPr>
              <w:t>а</w:t>
            </w:r>
            <w:r w:rsidRPr="001E7821">
              <w:rPr>
                <w:sz w:val="24"/>
                <w:szCs w:val="24"/>
              </w:rPr>
              <w:t>сти за счет использования информационно-коммуникационных технологий»</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59 2 00 00000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1194,3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Основное мероприятие «Формирование и обеспечение функционирования информац</w:t>
            </w:r>
            <w:r w:rsidRPr="001E7821">
              <w:rPr>
                <w:sz w:val="24"/>
                <w:szCs w:val="24"/>
              </w:rPr>
              <w:t>и</w:t>
            </w:r>
            <w:r w:rsidRPr="001E7821">
              <w:rPr>
                <w:sz w:val="24"/>
                <w:szCs w:val="24"/>
              </w:rPr>
              <w:t>онно-технологической инфраструктуры орг</w:t>
            </w:r>
            <w:r w:rsidRPr="001E7821">
              <w:rPr>
                <w:sz w:val="24"/>
                <w:szCs w:val="24"/>
              </w:rPr>
              <w:t>а</w:t>
            </w:r>
            <w:r w:rsidRPr="001E7821">
              <w:rPr>
                <w:sz w:val="24"/>
                <w:szCs w:val="24"/>
              </w:rPr>
              <w:t>нов исполнительной власти области, госуда</w:t>
            </w:r>
            <w:r w:rsidRPr="001E7821">
              <w:rPr>
                <w:sz w:val="24"/>
                <w:szCs w:val="24"/>
              </w:rPr>
              <w:t>р</w:t>
            </w:r>
            <w:r w:rsidRPr="001E7821">
              <w:rPr>
                <w:sz w:val="24"/>
                <w:szCs w:val="24"/>
              </w:rPr>
              <w:t>ственных органов области»</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59 2 06 00000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1194,3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lastRenderedPageBreak/>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1194,3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59 2 06 V0000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1194,3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59 2 06 V0000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1194,3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Выполнение функций органами госуда</w:t>
            </w:r>
            <w:r w:rsidRPr="001E7821">
              <w:rPr>
                <w:sz w:val="24"/>
                <w:szCs w:val="24"/>
              </w:rPr>
              <w:t>р</w:t>
            </w:r>
            <w:r w:rsidRPr="001E7821">
              <w:rPr>
                <w:sz w:val="24"/>
                <w:szCs w:val="24"/>
              </w:rPr>
              <w:t>ственной власти</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91 0 00 00000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151828,2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Обеспечение деятельности представительн</w:t>
            </w:r>
            <w:r w:rsidRPr="001E7821">
              <w:rPr>
                <w:sz w:val="24"/>
                <w:szCs w:val="24"/>
              </w:rPr>
              <w:t>о</w:t>
            </w:r>
            <w:r w:rsidRPr="001E7821">
              <w:rPr>
                <w:sz w:val="24"/>
                <w:szCs w:val="24"/>
              </w:rPr>
              <w:t>го органа власти</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91 1 00 00000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151828,2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Расходы на обеспечение деятельности Пре</w:t>
            </w:r>
            <w:r w:rsidRPr="001E7821">
              <w:rPr>
                <w:sz w:val="24"/>
                <w:szCs w:val="24"/>
              </w:rPr>
              <w:t>д</w:t>
            </w:r>
            <w:r w:rsidRPr="001E7821">
              <w:rPr>
                <w:sz w:val="24"/>
                <w:szCs w:val="24"/>
              </w:rPr>
              <w:t>седателя Саратовской областной Думы</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91 1 00 01100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3420,2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Расходы на выплаты персоналу в целях обе</w:t>
            </w:r>
            <w:r w:rsidRPr="001E7821">
              <w:rPr>
                <w:sz w:val="24"/>
                <w:szCs w:val="24"/>
              </w:rPr>
              <w:t>с</w:t>
            </w:r>
            <w:r w:rsidRPr="001E7821">
              <w:rPr>
                <w:sz w:val="24"/>
                <w:szCs w:val="24"/>
              </w:rPr>
              <w:t>печения выполнения функций государстве</w:t>
            </w:r>
            <w:r w:rsidRPr="001E7821">
              <w:rPr>
                <w:sz w:val="24"/>
                <w:szCs w:val="24"/>
              </w:rPr>
              <w:t>н</w:t>
            </w:r>
            <w:r w:rsidRPr="001E7821">
              <w:rPr>
                <w:sz w:val="24"/>
                <w:szCs w:val="24"/>
              </w:rPr>
              <w:t>ными (муниципальными) органами, казенн</w:t>
            </w:r>
            <w:r w:rsidRPr="001E7821">
              <w:rPr>
                <w:sz w:val="24"/>
                <w:szCs w:val="24"/>
              </w:rPr>
              <w:t>ы</w:t>
            </w:r>
            <w:r w:rsidRPr="001E7821">
              <w:rPr>
                <w:sz w:val="24"/>
                <w:szCs w:val="24"/>
              </w:rPr>
              <w:t>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91 1 00 01100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3420,2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Расходы на выплаты персоналу госуда</w:t>
            </w:r>
            <w:r w:rsidRPr="001E7821">
              <w:rPr>
                <w:sz w:val="24"/>
                <w:szCs w:val="24"/>
              </w:rPr>
              <w:t>р</w:t>
            </w:r>
            <w:r w:rsidRPr="001E7821">
              <w:rPr>
                <w:sz w:val="24"/>
                <w:szCs w:val="24"/>
              </w:rPr>
              <w:t>ственных (муниципальных) органов</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91 1 00 01100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3420,2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Расходы на обеспечение деятельности деп</w:t>
            </w:r>
            <w:r w:rsidRPr="001E7821">
              <w:rPr>
                <w:sz w:val="24"/>
                <w:szCs w:val="24"/>
              </w:rPr>
              <w:t>у</w:t>
            </w:r>
            <w:r w:rsidRPr="001E7821">
              <w:rPr>
                <w:sz w:val="24"/>
                <w:szCs w:val="24"/>
              </w:rPr>
              <w:t>татов Саратовской областной Думы</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91 1 00 01200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14218,9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Расходы на выплаты персоналу в целях обе</w:t>
            </w:r>
            <w:r w:rsidRPr="001E7821">
              <w:rPr>
                <w:sz w:val="24"/>
                <w:szCs w:val="24"/>
              </w:rPr>
              <w:t>с</w:t>
            </w:r>
            <w:r w:rsidRPr="001E7821">
              <w:rPr>
                <w:sz w:val="24"/>
                <w:szCs w:val="24"/>
              </w:rPr>
              <w:t>печения выполнения функций государстве</w:t>
            </w:r>
            <w:r w:rsidRPr="001E7821">
              <w:rPr>
                <w:sz w:val="24"/>
                <w:szCs w:val="24"/>
              </w:rPr>
              <w:t>н</w:t>
            </w:r>
            <w:r w:rsidRPr="001E7821">
              <w:rPr>
                <w:sz w:val="24"/>
                <w:szCs w:val="24"/>
              </w:rPr>
              <w:t>ными (муниципальными) органами, казенн</w:t>
            </w:r>
            <w:r w:rsidRPr="001E7821">
              <w:rPr>
                <w:sz w:val="24"/>
                <w:szCs w:val="24"/>
              </w:rPr>
              <w:t>ы</w:t>
            </w:r>
            <w:r w:rsidRPr="001E7821">
              <w:rPr>
                <w:sz w:val="24"/>
                <w:szCs w:val="24"/>
              </w:rPr>
              <w:t>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91 1 00 01200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14218,9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Расходы на выплаты персоналу госуда</w:t>
            </w:r>
            <w:r w:rsidRPr="001E7821">
              <w:rPr>
                <w:sz w:val="24"/>
                <w:szCs w:val="24"/>
              </w:rPr>
              <w:t>р</w:t>
            </w:r>
            <w:r w:rsidRPr="001E7821">
              <w:rPr>
                <w:sz w:val="24"/>
                <w:szCs w:val="24"/>
              </w:rPr>
              <w:t>ственных (муниципальных) органов</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91 1 00 01200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14218,9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Расходы на обеспечение функций централ</w:t>
            </w:r>
            <w:r w:rsidRPr="001E7821">
              <w:rPr>
                <w:sz w:val="24"/>
                <w:szCs w:val="24"/>
              </w:rPr>
              <w:t>ь</w:t>
            </w:r>
            <w:r w:rsidRPr="001E7821">
              <w:rPr>
                <w:sz w:val="24"/>
                <w:szCs w:val="24"/>
              </w:rPr>
              <w:t>ного аппарата</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91 1 00 02200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133216,6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Расходы на выплаты персоналу в целях обе</w:t>
            </w:r>
            <w:r w:rsidRPr="001E7821">
              <w:rPr>
                <w:sz w:val="24"/>
                <w:szCs w:val="24"/>
              </w:rPr>
              <w:t>с</w:t>
            </w:r>
            <w:r w:rsidRPr="001E7821">
              <w:rPr>
                <w:sz w:val="24"/>
                <w:szCs w:val="24"/>
              </w:rPr>
              <w:t>печения выполнения функций государстве</w:t>
            </w:r>
            <w:r w:rsidRPr="001E7821">
              <w:rPr>
                <w:sz w:val="24"/>
                <w:szCs w:val="24"/>
              </w:rPr>
              <w:t>н</w:t>
            </w:r>
            <w:r w:rsidRPr="001E7821">
              <w:rPr>
                <w:sz w:val="24"/>
                <w:szCs w:val="24"/>
              </w:rPr>
              <w:t>ными (муниципальными) органами, казенн</w:t>
            </w:r>
            <w:r w:rsidRPr="001E7821">
              <w:rPr>
                <w:sz w:val="24"/>
                <w:szCs w:val="24"/>
              </w:rPr>
              <w:t>ы</w:t>
            </w:r>
            <w:r w:rsidRPr="001E7821">
              <w:rPr>
                <w:sz w:val="24"/>
                <w:szCs w:val="24"/>
              </w:rPr>
              <w:t>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91 1 00 02200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115631,3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Расходы на выплаты персоналу госуда</w:t>
            </w:r>
            <w:r w:rsidRPr="001E7821">
              <w:rPr>
                <w:sz w:val="24"/>
                <w:szCs w:val="24"/>
              </w:rPr>
              <w:t>р</w:t>
            </w:r>
            <w:r w:rsidRPr="001E7821">
              <w:rPr>
                <w:sz w:val="24"/>
                <w:szCs w:val="24"/>
              </w:rPr>
              <w:t>ственных (муниципальных) органов</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91 1 00 02200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115631,3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91 1 00 02200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17585,3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91 1 00 02200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17585,3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Уплата земельного налога, налога на имущ</w:t>
            </w:r>
            <w:r w:rsidRPr="001E7821">
              <w:rPr>
                <w:sz w:val="24"/>
                <w:szCs w:val="24"/>
              </w:rPr>
              <w:t>е</w:t>
            </w:r>
            <w:r w:rsidRPr="001E7821">
              <w:rPr>
                <w:sz w:val="24"/>
                <w:szCs w:val="24"/>
              </w:rPr>
              <w:t>ство организаций и транспортного налога о</w:t>
            </w:r>
            <w:r w:rsidRPr="001E7821">
              <w:rPr>
                <w:sz w:val="24"/>
                <w:szCs w:val="24"/>
              </w:rPr>
              <w:t>р</w:t>
            </w:r>
            <w:r w:rsidRPr="001E7821">
              <w:rPr>
                <w:sz w:val="24"/>
                <w:szCs w:val="24"/>
              </w:rPr>
              <w:t>ганами государственной власти области</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91 1 00 06100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972,5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91 1 00 06100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972,5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91 1 00 06100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972,5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Расходы по исполнению отдельных обяз</w:t>
            </w:r>
            <w:r w:rsidRPr="001E7821">
              <w:rPr>
                <w:sz w:val="24"/>
                <w:szCs w:val="24"/>
              </w:rPr>
              <w:t>а</w:t>
            </w:r>
            <w:r w:rsidRPr="001E7821">
              <w:rPr>
                <w:sz w:val="24"/>
                <w:szCs w:val="24"/>
              </w:rPr>
              <w:t>тельств</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99 0 00 00000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21688,8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Расходы на исполнение статьи 35 Федерал</w:t>
            </w:r>
            <w:r w:rsidRPr="001E7821">
              <w:rPr>
                <w:sz w:val="24"/>
                <w:szCs w:val="24"/>
              </w:rPr>
              <w:t>ь</w:t>
            </w:r>
            <w:r w:rsidRPr="001E7821">
              <w:rPr>
                <w:sz w:val="24"/>
                <w:szCs w:val="24"/>
              </w:rPr>
              <w:t>ного закона от 8 мая 1994 года № 3-ФЗ</w:t>
            </w:r>
            <w:r>
              <w:rPr>
                <w:sz w:val="24"/>
                <w:szCs w:val="24"/>
              </w:rPr>
              <w:t xml:space="preserve">               </w:t>
            </w:r>
            <w:r w:rsidRPr="001E7821">
              <w:rPr>
                <w:sz w:val="24"/>
                <w:szCs w:val="24"/>
              </w:rPr>
              <w:t xml:space="preserve"> «О статусе члена Совета Федерации и статусе депутата Государственной Думы Федерал</w:t>
            </w:r>
            <w:r w:rsidRPr="001E7821">
              <w:rPr>
                <w:sz w:val="24"/>
                <w:szCs w:val="24"/>
              </w:rPr>
              <w:t>ь</w:t>
            </w:r>
            <w:r w:rsidRPr="001E7821">
              <w:rPr>
                <w:sz w:val="24"/>
                <w:szCs w:val="24"/>
              </w:rPr>
              <w:t>ного Собрания Российской Федерации» за счет межбюджетных трансфертов из фед</w:t>
            </w:r>
            <w:r w:rsidRPr="001E7821">
              <w:rPr>
                <w:sz w:val="24"/>
                <w:szCs w:val="24"/>
              </w:rPr>
              <w:t>е</w:t>
            </w:r>
            <w:r w:rsidRPr="001E7821">
              <w:rPr>
                <w:sz w:val="24"/>
                <w:szCs w:val="24"/>
              </w:rPr>
              <w:t>рального бюджета</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99 5 00 00000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21688,8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lastRenderedPageBreak/>
              <w:t>Обеспечение деятельности депутатов Гос</w:t>
            </w:r>
            <w:r w:rsidRPr="001E7821">
              <w:rPr>
                <w:sz w:val="24"/>
                <w:szCs w:val="24"/>
              </w:rPr>
              <w:t>у</w:t>
            </w:r>
            <w:r w:rsidRPr="001E7821">
              <w:rPr>
                <w:sz w:val="24"/>
                <w:szCs w:val="24"/>
              </w:rPr>
              <w:t>дарственной Думы и их помощников в изб</w:t>
            </w:r>
            <w:r w:rsidRPr="001E7821">
              <w:rPr>
                <w:sz w:val="24"/>
                <w:szCs w:val="24"/>
              </w:rPr>
              <w:t>и</w:t>
            </w:r>
            <w:r w:rsidRPr="001E7821">
              <w:rPr>
                <w:sz w:val="24"/>
                <w:szCs w:val="24"/>
              </w:rPr>
              <w:t>рательных округах</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99 5 00 51410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19164,1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Расходы на выплаты персоналу в целях обе</w:t>
            </w:r>
            <w:r w:rsidRPr="001E7821">
              <w:rPr>
                <w:sz w:val="24"/>
                <w:szCs w:val="24"/>
              </w:rPr>
              <w:t>с</w:t>
            </w:r>
            <w:r w:rsidRPr="001E7821">
              <w:rPr>
                <w:sz w:val="24"/>
                <w:szCs w:val="24"/>
              </w:rPr>
              <w:t>печения выполнения функций государстве</w:t>
            </w:r>
            <w:r w:rsidRPr="001E7821">
              <w:rPr>
                <w:sz w:val="24"/>
                <w:szCs w:val="24"/>
              </w:rPr>
              <w:t>н</w:t>
            </w:r>
            <w:r w:rsidRPr="001E7821">
              <w:rPr>
                <w:sz w:val="24"/>
                <w:szCs w:val="24"/>
              </w:rPr>
              <w:t>ными (муниципальными) органами, казенн</w:t>
            </w:r>
            <w:r w:rsidRPr="001E7821">
              <w:rPr>
                <w:sz w:val="24"/>
                <w:szCs w:val="24"/>
              </w:rPr>
              <w:t>ы</w:t>
            </w:r>
            <w:r w:rsidRPr="001E7821">
              <w:rPr>
                <w:sz w:val="24"/>
                <w:szCs w:val="24"/>
              </w:rPr>
              <w:t>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99 5 00 51410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7963,2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Расходы на выплаты персоналу госуда</w:t>
            </w:r>
            <w:r w:rsidRPr="001E7821">
              <w:rPr>
                <w:sz w:val="24"/>
                <w:szCs w:val="24"/>
              </w:rPr>
              <w:t>р</w:t>
            </w:r>
            <w:r w:rsidRPr="001E7821">
              <w:rPr>
                <w:sz w:val="24"/>
                <w:szCs w:val="24"/>
              </w:rPr>
              <w:t>ственных (муниципальных) органов</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99 5 00 51410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7963,2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99 5 00 51410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11200,9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99 5 00 51410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11200,9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Обеспечение членов Совета Федерации и их помощников в субъектах Российской Фед</w:t>
            </w:r>
            <w:r w:rsidRPr="001E7821">
              <w:rPr>
                <w:sz w:val="24"/>
                <w:szCs w:val="24"/>
              </w:rPr>
              <w:t>е</w:t>
            </w:r>
            <w:r w:rsidRPr="001E7821">
              <w:rPr>
                <w:sz w:val="24"/>
                <w:szCs w:val="24"/>
              </w:rPr>
              <w:t>рации</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99 5 00 51420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2524,7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Расходы на выплаты персоналу в целях обе</w:t>
            </w:r>
            <w:r w:rsidRPr="001E7821">
              <w:rPr>
                <w:sz w:val="24"/>
                <w:szCs w:val="24"/>
              </w:rPr>
              <w:t>с</w:t>
            </w:r>
            <w:r w:rsidRPr="001E7821">
              <w:rPr>
                <w:sz w:val="24"/>
                <w:szCs w:val="24"/>
              </w:rPr>
              <w:t>печения выполнения функций государстве</w:t>
            </w:r>
            <w:r w:rsidRPr="001E7821">
              <w:rPr>
                <w:sz w:val="24"/>
                <w:szCs w:val="24"/>
              </w:rPr>
              <w:t>н</w:t>
            </w:r>
            <w:r w:rsidRPr="001E7821">
              <w:rPr>
                <w:sz w:val="24"/>
                <w:szCs w:val="24"/>
              </w:rPr>
              <w:t>ными (муниципальными) органами, казенн</w:t>
            </w:r>
            <w:r w:rsidRPr="001E7821">
              <w:rPr>
                <w:sz w:val="24"/>
                <w:szCs w:val="24"/>
              </w:rPr>
              <w:t>ы</w:t>
            </w:r>
            <w:r w:rsidRPr="001E7821">
              <w:rPr>
                <w:sz w:val="24"/>
                <w:szCs w:val="24"/>
              </w:rPr>
              <w:t>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99 5 00 51420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2024,7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Расходы на выплаты персоналу госуда</w:t>
            </w:r>
            <w:r w:rsidRPr="001E7821">
              <w:rPr>
                <w:sz w:val="24"/>
                <w:szCs w:val="24"/>
              </w:rPr>
              <w:t>р</w:t>
            </w:r>
            <w:r w:rsidRPr="001E7821">
              <w:rPr>
                <w:sz w:val="24"/>
                <w:szCs w:val="24"/>
              </w:rPr>
              <w:t>ственных (муниципальных) органов</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99 5 00 51420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2024,7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99 5 00 51420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99 5 00 51420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Функционирование Правительства Росси</w:t>
            </w:r>
            <w:r w:rsidRPr="001E7821">
              <w:rPr>
                <w:sz w:val="24"/>
                <w:szCs w:val="24"/>
              </w:rPr>
              <w:t>й</w:t>
            </w:r>
            <w:r w:rsidRPr="001E7821">
              <w:rPr>
                <w:sz w:val="24"/>
                <w:szCs w:val="24"/>
              </w:rPr>
              <w:t>ской Федерации, высших исполнительных органов государственной власти субъектов Российской Федерации, местных админ</w:t>
            </w:r>
            <w:r w:rsidRPr="001E7821">
              <w:rPr>
                <w:sz w:val="24"/>
                <w:szCs w:val="24"/>
              </w:rPr>
              <w:t>и</w:t>
            </w:r>
            <w:r w:rsidRPr="001E7821">
              <w:rPr>
                <w:sz w:val="24"/>
                <w:szCs w:val="24"/>
              </w:rPr>
              <w:t>страций</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201947,7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Выполнение функций органами госуда</w:t>
            </w:r>
            <w:r w:rsidRPr="001E7821">
              <w:rPr>
                <w:sz w:val="24"/>
                <w:szCs w:val="24"/>
              </w:rPr>
              <w:t>р</w:t>
            </w:r>
            <w:r w:rsidRPr="001E7821">
              <w:rPr>
                <w:sz w:val="24"/>
                <w:szCs w:val="24"/>
              </w:rPr>
              <w:t>ственной власти</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91 0 00 00000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201525,2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Обеспечение деятельности органов исполн</w:t>
            </w:r>
            <w:r w:rsidRPr="001E7821">
              <w:rPr>
                <w:sz w:val="24"/>
                <w:szCs w:val="24"/>
              </w:rPr>
              <w:t>и</w:t>
            </w:r>
            <w:r w:rsidRPr="001E7821">
              <w:rPr>
                <w:sz w:val="24"/>
                <w:szCs w:val="24"/>
              </w:rPr>
              <w:t>тельной власти</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91 3 00 00000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201525,2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Расходы на обеспечение деятельности Пре</w:t>
            </w:r>
            <w:r w:rsidRPr="001E7821">
              <w:rPr>
                <w:sz w:val="24"/>
                <w:szCs w:val="24"/>
              </w:rPr>
              <w:t>д</w:t>
            </w:r>
            <w:r w:rsidRPr="001E7821">
              <w:rPr>
                <w:sz w:val="24"/>
                <w:szCs w:val="24"/>
              </w:rPr>
              <w:t>седателя Правительства области и его зам</w:t>
            </w:r>
            <w:r w:rsidRPr="001E7821">
              <w:rPr>
                <w:sz w:val="24"/>
                <w:szCs w:val="24"/>
              </w:rPr>
              <w:t>е</w:t>
            </w:r>
            <w:r w:rsidRPr="001E7821">
              <w:rPr>
                <w:sz w:val="24"/>
                <w:szCs w:val="24"/>
              </w:rPr>
              <w:t>стителей</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91 3 00 02100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22484,8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Расходы на выплаты персоналу в целях обе</w:t>
            </w:r>
            <w:r w:rsidRPr="001E7821">
              <w:rPr>
                <w:sz w:val="24"/>
                <w:szCs w:val="24"/>
              </w:rPr>
              <w:t>с</w:t>
            </w:r>
            <w:r w:rsidRPr="001E7821">
              <w:rPr>
                <w:sz w:val="24"/>
                <w:szCs w:val="24"/>
              </w:rPr>
              <w:t>печения выполнения функций государстве</w:t>
            </w:r>
            <w:r w:rsidRPr="001E7821">
              <w:rPr>
                <w:sz w:val="24"/>
                <w:szCs w:val="24"/>
              </w:rPr>
              <w:t>н</w:t>
            </w:r>
            <w:r w:rsidRPr="001E7821">
              <w:rPr>
                <w:sz w:val="24"/>
                <w:szCs w:val="24"/>
              </w:rPr>
              <w:t>ными (муниципальными) органами, казенн</w:t>
            </w:r>
            <w:r w:rsidRPr="001E7821">
              <w:rPr>
                <w:sz w:val="24"/>
                <w:szCs w:val="24"/>
              </w:rPr>
              <w:t>ы</w:t>
            </w:r>
            <w:r w:rsidRPr="001E7821">
              <w:rPr>
                <w:sz w:val="24"/>
                <w:szCs w:val="24"/>
              </w:rPr>
              <w:t>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91 3 00 02100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22484,8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Расходы на выплаты персоналу госуда</w:t>
            </w:r>
            <w:r w:rsidRPr="001E7821">
              <w:rPr>
                <w:sz w:val="24"/>
                <w:szCs w:val="24"/>
              </w:rPr>
              <w:t>р</w:t>
            </w:r>
            <w:r w:rsidRPr="001E7821">
              <w:rPr>
                <w:sz w:val="24"/>
                <w:szCs w:val="24"/>
              </w:rPr>
              <w:t>ственных (муниципальных) органов</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91 3 00 02100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22484,8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Расходы на обеспечение функций централ</w:t>
            </w:r>
            <w:r w:rsidRPr="001E7821">
              <w:rPr>
                <w:sz w:val="24"/>
                <w:szCs w:val="24"/>
              </w:rPr>
              <w:t>ь</w:t>
            </w:r>
            <w:r w:rsidRPr="001E7821">
              <w:rPr>
                <w:sz w:val="24"/>
                <w:szCs w:val="24"/>
              </w:rPr>
              <w:t>ного аппарата</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179035,5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Расходы на выплаты персоналу в целях обе</w:t>
            </w:r>
            <w:r w:rsidRPr="001E7821">
              <w:rPr>
                <w:sz w:val="24"/>
                <w:szCs w:val="24"/>
              </w:rPr>
              <w:t>с</w:t>
            </w:r>
            <w:r w:rsidRPr="001E7821">
              <w:rPr>
                <w:sz w:val="24"/>
                <w:szCs w:val="24"/>
              </w:rPr>
              <w:t>печения выполнения функций государстве</w:t>
            </w:r>
            <w:r w:rsidRPr="001E7821">
              <w:rPr>
                <w:sz w:val="24"/>
                <w:szCs w:val="24"/>
              </w:rPr>
              <w:t>н</w:t>
            </w:r>
            <w:r w:rsidRPr="001E7821">
              <w:rPr>
                <w:sz w:val="24"/>
                <w:szCs w:val="24"/>
              </w:rPr>
              <w:t>ными (муниципальными) органами, казенн</w:t>
            </w:r>
            <w:r w:rsidRPr="001E7821">
              <w:rPr>
                <w:sz w:val="24"/>
                <w:szCs w:val="24"/>
              </w:rPr>
              <w:t>ы</w:t>
            </w:r>
            <w:r w:rsidRPr="001E7821">
              <w:rPr>
                <w:sz w:val="24"/>
                <w:szCs w:val="24"/>
              </w:rPr>
              <w:t>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172706,3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lastRenderedPageBreak/>
              <w:t>Расходы на выплаты персоналу госуда</w:t>
            </w:r>
            <w:r w:rsidRPr="001E7821">
              <w:rPr>
                <w:sz w:val="24"/>
                <w:szCs w:val="24"/>
              </w:rPr>
              <w:t>р</w:t>
            </w:r>
            <w:r w:rsidRPr="001E7821">
              <w:rPr>
                <w:sz w:val="24"/>
                <w:szCs w:val="24"/>
              </w:rPr>
              <w:t>ственных (муниципальных)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172706,3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6329,2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6329,2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земельного налога, налога на имущ</w:t>
            </w:r>
            <w:r w:rsidRPr="001E7821">
              <w:rPr>
                <w:sz w:val="24"/>
                <w:szCs w:val="24"/>
              </w:rPr>
              <w:t>е</w:t>
            </w:r>
            <w:r w:rsidRPr="001E7821">
              <w:rPr>
                <w:sz w:val="24"/>
                <w:szCs w:val="24"/>
              </w:rPr>
              <w:t>ство организаций и транспортного налога о</w:t>
            </w:r>
            <w:r w:rsidRPr="001E7821">
              <w:rPr>
                <w:sz w:val="24"/>
                <w:szCs w:val="24"/>
              </w:rPr>
              <w:t>р</w:t>
            </w:r>
            <w:r w:rsidRPr="001E7821">
              <w:rPr>
                <w:sz w:val="24"/>
                <w:szCs w:val="24"/>
              </w:rPr>
              <w:t>ганами государственной власти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по исполнению отдельных обяз</w:t>
            </w:r>
            <w:r w:rsidRPr="001E7821">
              <w:rPr>
                <w:sz w:val="24"/>
                <w:szCs w:val="24"/>
              </w:rPr>
              <w:t>а</w:t>
            </w:r>
            <w:r w:rsidRPr="001E7821">
              <w:rPr>
                <w:sz w:val="24"/>
                <w:szCs w:val="24"/>
              </w:rPr>
              <w:t>тельств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Внепрограммные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Внепрограммные мероприятия в сфере общ</w:t>
            </w:r>
            <w:r w:rsidRPr="001E7821">
              <w:rPr>
                <w:sz w:val="24"/>
                <w:szCs w:val="24"/>
              </w:rPr>
              <w:t>е</w:t>
            </w:r>
            <w:r w:rsidRPr="001E7821">
              <w:rPr>
                <w:sz w:val="24"/>
                <w:szCs w:val="24"/>
              </w:rPr>
              <w:t>государственных вопросов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Судебная система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268041,6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w:t>
            </w:r>
            <w:r w:rsidRPr="001E7821">
              <w:rPr>
                <w:sz w:val="24"/>
                <w:szCs w:val="24"/>
              </w:rPr>
              <w:t>б</w:t>
            </w:r>
            <w:r w:rsidRPr="001E7821">
              <w:rPr>
                <w:sz w:val="24"/>
                <w:szCs w:val="24"/>
              </w:rPr>
              <w:t>ласти «Информационное общество на 2014-2017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2087,0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«Повышение эффективности деятельности органов исполнительной и з</w:t>
            </w:r>
            <w:r w:rsidRPr="001E7821">
              <w:rPr>
                <w:sz w:val="24"/>
                <w:szCs w:val="24"/>
              </w:rPr>
              <w:t>а</w:t>
            </w:r>
            <w:r w:rsidRPr="001E7821">
              <w:rPr>
                <w:sz w:val="24"/>
                <w:szCs w:val="24"/>
              </w:rPr>
              <w:t>конодательной власти Саратовской области, государственных органов Саратовской обл</w:t>
            </w:r>
            <w:r w:rsidRPr="001E7821">
              <w:rPr>
                <w:sz w:val="24"/>
                <w:szCs w:val="24"/>
              </w:rPr>
              <w:t>а</w:t>
            </w:r>
            <w:r w:rsidRPr="001E7821">
              <w:rPr>
                <w:sz w:val="24"/>
                <w:szCs w:val="24"/>
              </w:rPr>
              <w:t>сти за счет использования информационно-коммуникационных технологий»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2087,0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«Автоматизация д</w:t>
            </w:r>
            <w:r w:rsidRPr="001E7821">
              <w:rPr>
                <w:sz w:val="24"/>
                <w:szCs w:val="24"/>
              </w:rPr>
              <w:t>е</w:t>
            </w:r>
            <w:r w:rsidRPr="001E7821">
              <w:rPr>
                <w:sz w:val="24"/>
                <w:szCs w:val="24"/>
              </w:rPr>
              <w:t>лопроизводства и обеспечение доступа к и</w:t>
            </w:r>
            <w:r w:rsidRPr="001E7821">
              <w:rPr>
                <w:sz w:val="24"/>
                <w:szCs w:val="24"/>
              </w:rPr>
              <w:t>н</w:t>
            </w:r>
            <w:r w:rsidRPr="001E7821">
              <w:rPr>
                <w:sz w:val="24"/>
                <w:szCs w:val="24"/>
              </w:rPr>
              <w:t>формации о деятельности мировых судей»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1487,0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05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1487,0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05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1487,0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59 2 05 V0000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1487,0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Основное мероприятие «Формирование и обеспечение функционирования информац</w:t>
            </w:r>
            <w:r w:rsidRPr="001E7821">
              <w:rPr>
                <w:sz w:val="24"/>
                <w:szCs w:val="24"/>
              </w:rPr>
              <w:t>и</w:t>
            </w:r>
            <w:r w:rsidRPr="001E7821">
              <w:rPr>
                <w:sz w:val="24"/>
                <w:szCs w:val="24"/>
              </w:rPr>
              <w:t>онно-технологической инфраструктуры орг</w:t>
            </w:r>
            <w:r w:rsidRPr="001E7821">
              <w:rPr>
                <w:sz w:val="24"/>
                <w:szCs w:val="24"/>
              </w:rPr>
              <w:t>а</w:t>
            </w:r>
            <w:r w:rsidRPr="001E7821">
              <w:rPr>
                <w:sz w:val="24"/>
                <w:szCs w:val="24"/>
              </w:rPr>
              <w:t>нов исполнительной власти области, госуда</w:t>
            </w:r>
            <w:r w:rsidRPr="001E7821">
              <w:rPr>
                <w:sz w:val="24"/>
                <w:szCs w:val="24"/>
              </w:rPr>
              <w:t>р</w:t>
            </w:r>
            <w:r w:rsidRPr="001E7821">
              <w:rPr>
                <w:sz w:val="24"/>
                <w:szCs w:val="24"/>
              </w:rPr>
              <w:t>ственных органов области»</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59 2 06 00000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600,0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59 2 06 V0000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600,0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16"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59 2 06 V0000</w:t>
            </w:r>
          </w:p>
        </w:tc>
        <w:tc>
          <w:tcPr>
            <w:tcW w:w="709" w:type="dxa"/>
            <w:shd w:val="clear" w:color="auto" w:fill="auto"/>
            <w:vAlign w:val="bottom"/>
          </w:tcPr>
          <w:p w:rsidR="00B809F8" w:rsidRPr="001E7821" w:rsidRDefault="00B809F8" w:rsidP="00B063D7">
            <w:pPr>
              <w:overflowPunct/>
              <w:autoSpaceDE/>
              <w:autoSpaceDN/>
              <w:adjustRightInd/>
              <w:spacing w:line="216"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16" w:lineRule="auto"/>
              <w:jc w:val="right"/>
              <w:textAlignment w:val="auto"/>
              <w:rPr>
                <w:sz w:val="24"/>
                <w:szCs w:val="24"/>
              </w:rPr>
            </w:pPr>
            <w:r w:rsidRPr="001E7821">
              <w:rPr>
                <w:sz w:val="24"/>
                <w:szCs w:val="24"/>
              </w:rPr>
              <w:t xml:space="preserve">600,0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Выполнение функций органами госуда</w:t>
            </w:r>
            <w:r w:rsidRPr="001E7821">
              <w:rPr>
                <w:sz w:val="24"/>
                <w:szCs w:val="24"/>
              </w:rPr>
              <w:t>р</w:t>
            </w:r>
            <w:r w:rsidRPr="001E7821">
              <w:rPr>
                <w:sz w:val="24"/>
                <w:szCs w:val="24"/>
              </w:rPr>
              <w:t>ственной власти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190501,8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lastRenderedPageBreak/>
              <w:t>Обеспечение деятельности иных госуда</w:t>
            </w:r>
            <w:r w:rsidRPr="001E7821">
              <w:rPr>
                <w:sz w:val="24"/>
                <w:szCs w:val="24"/>
              </w:rPr>
              <w:t>р</w:t>
            </w:r>
            <w:r w:rsidRPr="001E7821">
              <w:rPr>
                <w:sz w:val="24"/>
                <w:szCs w:val="24"/>
              </w:rPr>
              <w:t>ственных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178118,1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обеспечение деятельности учас</w:t>
            </w:r>
            <w:r w:rsidRPr="001E7821">
              <w:rPr>
                <w:sz w:val="24"/>
                <w:szCs w:val="24"/>
              </w:rPr>
              <w:t>т</w:t>
            </w:r>
            <w:r w:rsidRPr="001E7821">
              <w:rPr>
                <w:sz w:val="24"/>
                <w:szCs w:val="24"/>
              </w:rPr>
              <w:t>ков мировых судей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91 2 00 01500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178118,1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w:t>
            </w:r>
            <w:r w:rsidRPr="001E7821">
              <w:rPr>
                <w:sz w:val="24"/>
                <w:szCs w:val="24"/>
              </w:rPr>
              <w:t>с</w:t>
            </w:r>
            <w:r w:rsidRPr="001E7821">
              <w:rPr>
                <w:sz w:val="24"/>
                <w:szCs w:val="24"/>
              </w:rPr>
              <w:t>печения выполнения функций государстве</w:t>
            </w:r>
            <w:r w:rsidRPr="001E7821">
              <w:rPr>
                <w:sz w:val="24"/>
                <w:szCs w:val="24"/>
              </w:rPr>
              <w:t>н</w:t>
            </w:r>
            <w:r w:rsidRPr="001E7821">
              <w:rPr>
                <w:sz w:val="24"/>
                <w:szCs w:val="24"/>
              </w:rPr>
              <w:t>ными (муниципальными) органами, казенн</w:t>
            </w:r>
            <w:r w:rsidRPr="001E7821">
              <w:rPr>
                <w:sz w:val="24"/>
                <w:szCs w:val="24"/>
              </w:rPr>
              <w:t>ы</w:t>
            </w:r>
            <w:r w:rsidRPr="001E7821">
              <w:rPr>
                <w:sz w:val="24"/>
                <w:szCs w:val="24"/>
              </w:rPr>
              <w:t>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91 2 00 01500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161389,8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госуда</w:t>
            </w:r>
            <w:r w:rsidRPr="001E7821">
              <w:rPr>
                <w:sz w:val="24"/>
                <w:szCs w:val="24"/>
              </w:rPr>
              <w:t>р</w:t>
            </w:r>
            <w:r w:rsidRPr="001E7821">
              <w:rPr>
                <w:sz w:val="24"/>
                <w:szCs w:val="24"/>
              </w:rPr>
              <w:t>ственных (муниципальных)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91 2 00 01500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161389,8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91 2 00 01500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16728,3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91 2 00 01500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16728,3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деятельности органов исполн</w:t>
            </w:r>
            <w:r w:rsidRPr="001E7821">
              <w:rPr>
                <w:sz w:val="24"/>
                <w:szCs w:val="24"/>
              </w:rPr>
              <w:t>и</w:t>
            </w:r>
            <w:r w:rsidRPr="001E7821">
              <w:rPr>
                <w:sz w:val="24"/>
                <w:szCs w:val="24"/>
              </w:rPr>
              <w:t>тельной власти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12383,7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обеспечение функций централ</w:t>
            </w:r>
            <w:r w:rsidRPr="001E7821">
              <w:rPr>
                <w:sz w:val="24"/>
                <w:szCs w:val="24"/>
              </w:rPr>
              <w:t>ь</w:t>
            </w:r>
            <w:r w:rsidRPr="001E7821">
              <w:rPr>
                <w:sz w:val="24"/>
                <w:szCs w:val="24"/>
              </w:rPr>
              <w:t>ного аппарата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12383,7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w:t>
            </w:r>
            <w:r w:rsidRPr="001E7821">
              <w:rPr>
                <w:sz w:val="24"/>
                <w:szCs w:val="24"/>
              </w:rPr>
              <w:t>с</w:t>
            </w:r>
            <w:r w:rsidRPr="001E7821">
              <w:rPr>
                <w:sz w:val="24"/>
                <w:szCs w:val="24"/>
              </w:rPr>
              <w:t>печения выполнения функций государстве</w:t>
            </w:r>
            <w:r w:rsidRPr="001E7821">
              <w:rPr>
                <w:sz w:val="24"/>
                <w:szCs w:val="24"/>
              </w:rPr>
              <w:t>н</w:t>
            </w:r>
            <w:r w:rsidRPr="001E7821">
              <w:rPr>
                <w:sz w:val="24"/>
                <w:szCs w:val="24"/>
              </w:rPr>
              <w:t>ными (муниципальными) органами, казенн</w:t>
            </w:r>
            <w:r w:rsidRPr="001E7821">
              <w:rPr>
                <w:sz w:val="24"/>
                <w:szCs w:val="24"/>
              </w:rPr>
              <w:t>ы</w:t>
            </w:r>
            <w:r w:rsidRPr="001E7821">
              <w:rPr>
                <w:sz w:val="24"/>
                <w:szCs w:val="24"/>
              </w:rPr>
              <w:t>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12213,1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госуда</w:t>
            </w:r>
            <w:r w:rsidRPr="001E7821">
              <w:rPr>
                <w:sz w:val="24"/>
                <w:szCs w:val="24"/>
              </w:rPr>
              <w:t>р</w:t>
            </w:r>
            <w:r w:rsidRPr="001E7821">
              <w:rPr>
                <w:sz w:val="24"/>
                <w:szCs w:val="24"/>
              </w:rPr>
              <w:t>ственных (муниципальных)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12213,1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170,6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170,6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деятельности учреждений (ок</w:t>
            </w:r>
            <w:r w:rsidRPr="001E7821">
              <w:rPr>
                <w:sz w:val="24"/>
                <w:szCs w:val="24"/>
              </w:rPr>
              <w:t>а</w:t>
            </w:r>
            <w:r w:rsidRPr="001E7821">
              <w:rPr>
                <w:sz w:val="24"/>
                <w:szCs w:val="24"/>
              </w:rPr>
              <w:t>зание государственных услуг, выполнение работ)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73447,5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обеспечение деятельности о</w:t>
            </w:r>
            <w:r w:rsidRPr="001E7821">
              <w:rPr>
                <w:sz w:val="24"/>
                <w:szCs w:val="24"/>
              </w:rPr>
              <w:t>б</w:t>
            </w:r>
            <w:r w:rsidRPr="001E7821">
              <w:rPr>
                <w:sz w:val="24"/>
                <w:szCs w:val="24"/>
              </w:rPr>
              <w:t>ластных государственных казенных учрежд</w:t>
            </w:r>
            <w:r w:rsidRPr="001E7821">
              <w:rPr>
                <w:sz w:val="24"/>
                <w:szCs w:val="24"/>
              </w:rPr>
              <w:t>е</w:t>
            </w:r>
            <w:r w:rsidRPr="001E7821">
              <w:rPr>
                <w:sz w:val="24"/>
                <w:szCs w:val="24"/>
              </w:rPr>
              <w:t>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72708,4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w:t>
            </w:r>
            <w:r w:rsidRPr="001E7821">
              <w:rPr>
                <w:sz w:val="24"/>
                <w:szCs w:val="24"/>
              </w:rPr>
              <w:t>с</w:t>
            </w:r>
            <w:r w:rsidRPr="001E7821">
              <w:rPr>
                <w:sz w:val="24"/>
                <w:szCs w:val="24"/>
              </w:rPr>
              <w:t>печения выполнения функций государстве</w:t>
            </w:r>
            <w:r w:rsidRPr="001E7821">
              <w:rPr>
                <w:sz w:val="24"/>
                <w:szCs w:val="24"/>
              </w:rPr>
              <w:t>н</w:t>
            </w:r>
            <w:r w:rsidRPr="001E7821">
              <w:rPr>
                <w:sz w:val="24"/>
                <w:szCs w:val="24"/>
              </w:rPr>
              <w:t>ными (муниципальными) органами, казенн</w:t>
            </w:r>
            <w:r w:rsidRPr="001E7821">
              <w:rPr>
                <w:sz w:val="24"/>
                <w:szCs w:val="24"/>
              </w:rPr>
              <w:t>ы</w:t>
            </w:r>
            <w:r w:rsidRPr="001E7821">
              <w:rPr>
                <w:sz w:val="24"/>
                <w:szCs w:val="24"/>
              </w:rPr>
              <w:t>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42642,1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казенных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42642,1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29948,3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29948,3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118,0 </w:t>
            </w:r>
          </w:p>
        </w:tc>
      </w:tr>
      <w:tr w:rsidR="00B063D7" w:rsidRPr="001E7821" w:rsidTr="00B063D7">
        <w:trPr>
          <w:trHeight w:val="133"/>
        </w:trPr>
        <w:tc>
          <w:tcPr>
            <w:tcW w:w="4962" w:type="dxa"/>
            <w:shd w:val="clear" w:color="auto" w:fill="auto"/>
            <w:noWrap/>
            <w:vAlign w:val="bottom"/>
          </w:tcPr>
          <w:p w:rsidR="00B063D7" w:rsidRPr="001E7821" w:rsidRDefault="00B063D7" w:rsidP="00B063D7">
            <w:pPr>
              <w:overflowPunct/>
              <w:autoSpaceDE/>
              <w:autoSpaceDN/>
              <w:adjustRightInd/>
              <w:spacing w:line="228" w:lineRule="auto"/>
              <w:jc w:val="both"/>
              <w:textAlignment w:val="auto"/>
              <w:rPr>
                <w:sz w:val="24"/>
                <w:szCs w:val="24"/>
              </w:rPr>
            </w:pPr>
          </w:p>
        </w:tc>
        <w:tc>
          <w:tcPr>
            <w:tcW w:w="709" w:type="dxa"/>
            <w:shd w:val="clear" w:color="auto" w:fill="auto"/>
            <w:vAlign w:val="bottom"/>
          </w:tcPr>
          <w:p w:rsidR="00B063D7" w:rsidRPr="001E7821" w:rsidRDefault="00B063D7" w:rsidP="00B063D7">
            <w:pPr>
              <w:overflowPunct/>
              <w:autoSpaceDE/>
              <w:autoSpaceDN/>
              <w:adjustRightInd/>
              <w:spacing w:line="228" w:lineRule="auto"/>
              <w:jc w:val="center"/>
              <w:textAlignment w:val="auto"/>
              <w:rPr>
                <w:sz w:val="24"/>
                <w:szCs w:val="24"/>
              </w:rPr>
            </w:pPr>
          </w:p>
        </w:tc>
        <w:tc>
          <w:tcPr>
            <w:tcW w:w="708" w:type="dxa"/>
            <w:shd w:val="clear" w:color="auto" w:fill="auto"/>
            <w:vAlign w:val="bottom"/>
          </w:tcPr>
          <w:p w:rsidR="00B063D7" w:rsidRPr="001E7821" w:rsidRDefault="00B063D7" w:rsidP="00B063D7">
            <w:pPr>
              <w:overflowPunct/>
              <w:autoSpaceDE/>
              <w:autoSpaceDN/>
              <w:adjustRightInd/>
              <w:spacing w:line="228" w:lineRule="auto"/>
              <w:jc w:val="center"/>
              <w:textAlignment w:val="auto"/>
              <w:rPr>
                <w:sz w:val="24"/>
                <w:szCs w:val="24"/>
              </w:rPr>
            </w:pPr>
          </w:p>
        </w:tc>
        <w:tc>
          <w:tcPr>
            <w:tcW w:w="1701" w:type="dxa"/>
            <w:shd w:val="clear" w:color="auto" w:fill="auto"/>
            <w:vAlign w:val="bottom"/>
          </w:tcPr>
          <w:p w:rsidR="00B063D7" w:rsidRPr="001E7821" w:rsidRDefault="00B063D7"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063D7" w:rsidRPr="001E7821" w:rsidRDefault="00B063D7"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063D7" w:rsidRPr="001E7821" w:rsidRDefault="00B063D7" w:rsidP="00B063D7">
            <w:pPr>
              <w:overflowPunct/>
              <w:autoSpaceDE/>
              <w:autoSpaceDN/>
              <w:adjustRightInd/>
              <w:spacing w:line="228" w:lineRule="auto"/>
              <w:jc w:val="right"/>
              <w:textAlignment w:val="auto"/>
              <w:rPr>
                <w:sz w:val="24"/>
                <w:szCs w:val="24"/>
              </w:rPr>
            </w:pP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lastRenderedPageBreak/>
              <w:t>Уплата земельного налога, налога на имущ</w:t>
            </w:r>
            <w:r w:rsidRPr="001E7821">
              <w:rPr>
                <w:sz w:val="24"/>
                <w:szCs w:val="24"/>
              </w:rPr>
              <w:t>е</w:t>
            </w:r>
            <w:r w:rsidRPr="001E7821">
              <w:rPr>
                <w:sz w:val="24"/>
                <w:szCs w:val="24"/>
              </w:rPr>
              <w:t>ство организаций и транспортного налога о</w:t>
            </w:r>
            <w:r w:rsidRPr="001E7821">
              <w:rPr>
                <w:sz w:val="24"/>
                <w:szCs w:val="24"/>
              </w:rPr>
              <w:t>б</w:t>
            </w:r>
            <w:r w:rsidRPr="001E7821">
              <w:rPr>
                <w:sz w:val="24"/>
                <w:szCs w:val="24"/>
              </w:rPr>
              <w:t>ластными казенными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739,1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739,1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739,1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по исполнению отдельных обяз</w:t>
            </w:r>
            <w:r w:rsidRPr="001E7821">
              <w:rPr>
                <w:sz w:val="24"/>
                <w:szCs w:val="24"/>
              </w:rPr>
              <w:t>а</w:t>
            </w:r>
            <w:r w:rsidRPr="001E7821">
              <w:rPr>
                <w:sz w:val="24"/>
                <w:szCs w:val="24"/>
              </w:rPr>
              <w:t>тельств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2005,3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Погашение просроченной кредиторской з</w:t>
            </w:r>
            <w:r w:rsidRPr="001E7821">
              <w:rPr>
                <w:sz w:val="24"/>
                <w:szCs w:val="24"/>
              </w:rPr>
              <w:t>а</w:t>
            </w:r>
            <w:r w:rsidRPr="001E7821">
              <w:rPr>
                <w:sz w:val="24"/>
                <w:szCs w:val="24"/>
              </w:rPr>
              <w:t>долженности, в том числе по судам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Оплата судебных издержек</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Исполнение судебных актов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Внепрограммные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Бланки строгой отчетности и прочие бланки, специальная продукция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99 3 00 08700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99 3 00 08700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99 3 00 08700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деятельности финансовых, налоговых и таможенных органов и органов финансового (финансово-бюджетного) над</w:t>
            </w:r>
            <w:r>
              <w:rPr>
                <w:sz w:val="24"/>
                <w:szCs w:val="24"/>
              </w:rPr>
              <w:t>-</w:t>
            </w:r>
            <w:r w:rsidRPr="001E7821">
              <w:rPr>
                <w:sz w:val="24"/>
                <w:szCs w:val="24"/>
              </w:rPr>
              <w:t>зора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185365,2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w:t>
            </w:r>
            <w:r w:rsidRPr="001E7821">
              <w:rPr>
                <w:sz w:val="24"/>
                <w:szCs w:val="24"/>
              </w:rPr>
              <w:t>б</w:t>
            </w:r>
            <w:r w:rsidRPr="001E7821">
              <w:rPr>
                <w:sz w:val="24"/>
                <w:szCs w:val="24"/>
              </w:rPr>
              <w:t>ласти «Информационное общество на 2014-2017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24928,5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«Повышение эффективности деятельности органов исполнительной и з</w:t>
            </w:r>
            <w:r w:rsidRPr="001E7821">
              <w:rPr>
                <w:sz w:val="24"/>
                <w:szCs w:val="24"/>
              </w:rPr>
              <w:t>а</w:t>
            </w:r>
            <w:r w:rsidRPr="001E7821">
              <w:rPr>
                <w:sz w:val="24"/>
                <w:szCs w:val="24"/>
              </w:rPr>
              <w:t>конодательной власти Саратовской области, государственных органов Саратовской обл</w:t>
            </w:r>
            <w:r w:rsidRPr="001E7821">
              <w:rPr>
                <w:sz w:val="24"/>
                <w:szCs w:val="24"/>
              </w:rPr>
              <w:t>а</w:t>
            </w:r>
            <w:r w:rsidRPr="001E7821">
              <w:rPr>
                <w:sz w:val="24"/>
                <w:szCs w:val="24"/>
              </w:rPr>
              <w:t>сти за счет использования информационно-коммуникационных технологий»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24928,5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«Внедрение и сопр</w:t>
            </w:r>
            <w:r w:rsidRPr="001E7821">
              <w:rPr>
                <w:sz w:val="24"/>
                <w:szCs w:val="24"/>
              </w:rPr>
              <w:t>о</w:t>
            </w:r>
            <w:r w:rsidRPr="001E7821">
              <w:rPr>
                <w:sz w:val="24"/>
                <w:szCs w:val="24"/>
              </w:rPr>
              <w:t>вождение ведомственных информационных систем»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24359,0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24359,0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24359,0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24359,0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«Формирование и обеспечение функционирования информац</w:t>
            </w:r>
            <w:r w:rsidRPr="001E7821">
              <w:rPr>
                <w:sz w:val="24"/>
                <w:szCs w:val="24"/>
              </w:rPr>
              <w:t>и</w:t>
            </w:r>
            <w:r w:rsidRPr="001E7821">
              <w:rPr>
                <w:sz w:val="24"/>
                <w:szCs w:val="24"/>
              </w:rPr>
              <w:t>онно-технологической инфраструктуры орг</w:t>
            </w:r>
            <w:r w:rsidRPr="001E7821">
              <w:rPr>
                <w:sz w:val="24"/>
                <w:szCs w:val="24"/>
              </w:rPr>
              <w:t>а</w:t>
            </w:r>
            <w:r w:rsidRPr="001E7821">
              <w:rPr>
                <w:sz w:val="24"/>
                <w:szCs w:val="24"/>
              </w:rPr>
              <w:t>нов исполнительной власти области, госуда</w:t>
            </w:r>
            <w:r w:rsidRPr="001E7821">
              <w:rPr>
                <w:sz w:val="24"/>
                <w:szCs w:val="24"/>
              </w:rPr>
              <w:t>р</w:t>
            </w:r>
            <w:r w:rsidRPr="001E7821">
              <w:rPr>
                <w:sz w:val="24"/>
                <w:szCs w:val="24"/>
              </w:rPr>
              <w:t>ственных органов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59 2 06 00000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569,5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569,5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569,5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569,5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lastRenderedPageBreak/>
              <w:t>Государственная программа Саратовской о</w:t>
            </w:r>
            <w:r w:rsidRPr="001E7821">
              <w:rPr>
                <w:sz w:val="24"/>
                <w:szCs w:val="24"/>
              </w:rPr>
              <w:t>б</w:t>
            </w:r>
            <w:r w:rsidRPr="001E7821">
              <w:rPr>
                <w:sz w:val="24"/>
                <w:szCs w:val="24"/>
              </w:rPr>
              <w:t>ласти «Развитие государственного и муниц</w:t>
            </w:r>
            <w:r w:rsidRPr="001E7821">
              <w:rPr>
                <w:sz w:val="24"/>
                <w:szCs w:val="24"/>
              </w:rPr>
              <w:t>и</w:t>
            </w:r>
            <w:r w:rsidRPr="001E7821">
              <w:rPr>
                <w:sz w:val="24"/>
                <w:szCs w:val="24"/>
              </w:rPr>
              <w:t>пального управления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9215,1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«Управление региональными финансами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9215,1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ме</w:t>
            </w:r>
            <w:r w:rsidRPr="001E7821">
              <w:rPr>
                <w:sz w:val="24"/>
                <w:szCs w:val="24"/>
              </w:rPr>
              <w:t>ж</w:t>
            </w:r>
            <w:r w:rsidRPr="001E7821">
              <w:rPr>
                <w:sz w:val="24"/>
                <w:szCs w:val="24"/>
              </w:rPr>
              <w:t>бюджетных отношений с муниципальными образованиями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9215,1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Субвенция на осуществление органами мес</w:t>
            </w:r>
            <w:r w:rsidRPr="001E7821">
              <w:rPr>
                <w:sz w:val="24"/>
                <w:szCs w:val="24"/>
              </w:rPr>
              <w:t>т</w:t>
            </w:r>
            <w:r w:rsidRPr="001E7821">
              <w:rPr>
                <w:sz w:val="24"/>
                <w:szCs w:val="24"/>
              </w:rPr>
              <w:t>ного самоуправления отдельных госуда</w:t>
            </w:r>
            <w:r w:rsidRPr="001E7821">
              <w:rPr>
                <w:sz w:val="24"/>
                <w:szCs w:val="24"/>
              </w:rPr>
              <w:t>р</w:t>
            </w:r>
            <w:r w:rsidRPr="001E7821">
              <w:rPr>
                <w:sz w:val="24"/>
                <w:szCs w:val="24"/>
              </w:rPr>
              <w:t>ственных полномочий по санкционированию финансовыми органами муниципальных о</w:t>
            </w:r>
            <w:r w:rsidRPr="001E7821">
              <w:rPr>
                <w:sz w:val="24"/>
                <w:szCs w:val="24"/>
              </w:rPr>
              <w:t>б</w:t>
            </w:r>
            <w:r w:rsidRPr="001E7821">
              <w:rPr>
                <w:sz w:val="24"/>
                <w:szCs w:val="24"/>
              </w:rPr>
              <w:t>разований области кассовых выплат получ</w:t>
            </w:r>
            <w:r w:rsidRPr="001E7821">
              <w:rPr>
                <w:sz w:val="24"/>
                <w:szCs w:val="24"/>
              </w:rPr>
              <w:t>а</w:t>
            </w:r>
            <w:r w:rsidRPr="001E7821">
              <w:rPr>
                <w:sz w:val="24"/>
                <w:szCs w:val="24"/>
              </w:rPr>
              <w:t>телям средств областного бюджета, облас</w:t>
            </w:r>
            <w:r w:rsidRPr="001E7821">
              <w:rPr>
                <w:sz w:val="24"/>
                <w:szCs w:val="24"/>
              </w:rPr>
              <w:t>т</w:t>
            </w:r>
            <w:r w:rsidRPr="001E7821">
              <w:rPr>
                <w:sz w:val="24"/>
                <w:szCs w:val="24"/>
              </w:rPr>
              <w:t>ным государственным автономным и бю</w:t>
            </w:r>
            <w:r w:rsidRPr="001E7821">
              <w:rPr>
                <w:sz w:val="24"/>
                <w:szCs w:val="24"/>
              </w:rPr>
              <w:t>д</w:t>
            </w:r>
            <w:r w:rsidRPr="001E7821">
              <w:rPr>
                <w:sz w:val="24"/>
                <w:szCs w:val="24"/>
              </w:rPr>
              <w:t>жетным учреждениям, иным юридическим лицам, не являющимся участниками бюдже</w:t>
            </w:r>
            <w:r w:rsidRPr="001E7821">
              <w:rPr>
                <w:sz w:val="24"/>
                <w:szCs w:val="24"/>
              </w:rPr>
              <w:t>т</w:t>
            </w:r>
            <w:r w:rsidRPr="001E7821">
              <w:rPr>
                <w:sz w:val="24"/>
                <w:szCs w:val="24"/>
              </w:rPr>
              <w:t>ного процесса, расположенным на террит</w:t>
            </w:r>
            <w:r w:rsidRPr="001E7821">
              <w:rPr>
                <w:sz w:val="24"/>
                <w:szCs w:val="24"/>
              </w:rPr>
              <w:t>о</w:t>
            </w:r>
            <w:r w:rsidRPr="001E7821">
              <w:rPr>
                <w:sz w:val="24"/>
                <w:szCs w:val="24"/>
              </w:rPr>
              <w:t>риях муниципальных образований области</w:t>
            </w:r>
          </w:p>
        </w:tc>
        <w:tc>
          <w:tcPr>
            <w:tcW w:w="709" w:type="dxa"/>
            <w:shd w:val="clear" w:color="auto" w:fill="auto"/>
            <w:vAlign w:val="bottom"/>
          </w:tcPr>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01 77А00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9215,1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01 77А00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9215,1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01 77А00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9215,1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Выполнение функций органами госуда</w:t>
            </w:r>
            <w:r w:rsidRPr="001E7821">
              <w:rPr>
                <w:sz w:val="24"/>
                <w:szCs w:val="24"/>
              </w:rPr>
              <w:t>р</w:t>
            </w:r>
            <w:r w:rsidRPr="001E7821">
              <w:rPr>
                <w:sz w:val="24"/>
                <w:szCs w:val="24"/>
              </w:rPr>
              <w:t>ственной власти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140301,8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деятельности иных госуда</w:t>
            </w:r>
            <w:r w:rsidRPr="001E7821">
              <w:rPr>
                <w:sz w:val="24"/>
                <w:szCs w:val="24"/>
              </w:rPr>
              <w:t>р</w:t>
            </w:r>
            <w:r w:rsidRPr="001E7821">
              <w:rPr>
                <w:sz w:val="24"/>
                <w:szCs w:val="24"/>
              </w:rPr>
              <w:t>ственных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33338,0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обеспечение деятельности рук</w:t>
            </w:r>
            <w:r w:rsidRPr="001E7821">
              <w:rPr>
                <w:sz w:val="24"/>
                <w:szCs w:val="24"/>
              </w:rPr>
              <w:t>о</w:t>
            </w:r>
            <w:r w:rsidRPr="001E7821">
              <w:rPr>
                <w:sz w:val="24"/>
                <w:szCs w:val="24"/>
              </w:rPr>
              <w:t>водителя Счетной палаты Саратовской обл</w:t>
            </w:r>
            <w:r w:rsidRPr="001E7821">
              <w:rPr>
                <w:sz w:val="24"/>
                <w:szCs w:val="24"/>
              </w:rPr>
              <w:t>а</w:t>
            </w:r>
            <w:r w:rsidRPr="001E7821">
              <w:rPr>
                <w:sz w:val="24"/>
                <w:szCs w:val="24"/>
              </w:rPr>
              <w:t>сти и его заместителя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91 2 00 01300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6412,8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w:t>
            </w:r>
            <w:r w:rsidRPr="001E7821">
              <w:rPr>
                <w:sz w:val="24"/>
                <w:szCs w:val="24"/>
              </w:rPr>
              <w:t>с</w:t>
            </w:r>
            <w:r w:rsidRPr="001E7821">
              <w:rPr>
                <w:sz w:val="24"/>
                <w:szCs w:val="24"/>
              </w:rPr>
              <w:t>печения выполнения функций государстве</w:t>
            </w:r>
            <w:r w:rsidRPr="001E7821">
              <w:rPr>
                <w:sz w:val="24"/>
                <w:szCs w:val="24"/>
              </w:rPr>
              <w:t>н</w:t>
            </w:r>
            <w:r w:rsidRPr="001E7821">
              <w:rPr>
                <w:sz w:val="24"/>
                <w:szCs w:val="24"/>
              </w:rPr>
              <w:t>ными (муниципальными) органами, казенн</w:t>
            </w:r>
            <w:r w:rsidRPr="001E7821">
              <w:rPr>
                <w:sz w:val="24"/>
                <w:szCs w:val="24"/>
              </w:rPr>
              <w:t>ы</w:t>
            </w:r>
            <w:r w:rsidRPr="001E7821">
              <w:rPr>
                <w:sz w:val="24"/>
                <w:szCs w:val="24"/>
              </w:rPr>
              <w:t>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91 2 00 01300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6412,8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госуда</w:t>
            </w:r>
            <w:r w:rsidRPr="001E7821">
              <w:rPr>
                <w:sz w:val="24"/>
                <w:szCs w:val="24"/>
              </w:rPr>
              <w:t>р</w:t>
            </w:r>
            <w:r w:rsidRPr="001E7821">
              <w:rPr>
                <w:sz w:val="24"/>
                <w:szCs w:val="24"/>
              </w:rPr>
              <w:t>ственных (муниципальных)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91 2 00 01300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6412,8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обеспечение функций централ</w:t>
            </w:r>
            <w:r w:rsidRPr="001E7821">
              <w:rPr>
                <w:sz w:val="24"/>
                <w:szCs w:val="24"/>
              </w:rPr>
              <w:t>ь</w:t>
            </w:r>
            <w:r w:rsidRPr="001E7821">
              <w:rPr>
                <w:sz w:val="24"/>
                <w:szCs w:val="24"/>
              </w:rPr>
              <w:t>ного аппарата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26831,2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w:t>
            </w:r>
            <w:r w:rsidRPr="001E7821">
              <w:rPr>
                <w:sz w:val="24"/>
                <w:szCs w:val="24"/>
              </w:rPr>
              <w:t>с</w:t>
            </w:r>
            <w:r w:rsidRPr="001E7821">
              <w:rPr>
                <w:sz w:val="24"/>
                <w:szCs w:val="24"/>
              </w:rPr>
              <w:t>печения выполнения функций государстве</w:t>
            </w:r>
            <w:r w:rsidRPr="001E7821">
              <w:rPr>
                <w:sz w:val="24"/>
                <w:szCs w:val="24"/>
              </w:rPr>
              <w:t>н</w:t>
            </w:r>
            <w:r w:rsidRPr="001E7821">
              <w:rPr>
                <w:sz w:val="24"/>
                <w:szCs w:val="24"/>
              </w:rPr>
              <w:t>ными (муниципальными) органами, казенн</w:t>
            </w:r>
            <w:r w:rsidRPr="001E7821">
              <w:rPr>
                <w:sz w:val="24"/>
                <w:szCs w:val="24"/>
              </w:rPr>
              <w:t>ы</w:t>
            </w:r>
            <w:r w:rsidRPr="001E7821">
              <w:rPr>
                <w:sz w:val="24"/>
                <w:szCs w:val="24"/>
              </w:rPr>
              <w:t>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23963,7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госуда</w:t>
            </w:r>
            <w:r w:rsidRPr="001E7821">
              <w:rPr>
                <w:sz w:val="24"/>
                <w:szCs w:val="24"/>
              </w:rPr>
              <w:t>р</w:t>
            </w:r>
            <w:r w:rsidRPr="001E7821">
              <w:rPr>
                <w:sz w:val="24"/>
                <w:szCs w:val="24"/>
              </w:rPr>
              <w:t>ственных (муниципальных)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23963,7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2867,5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2867,5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земельного налога, налога на имущ</w:t>
            </w:r>
            <w:r w:rsidRPr="001E7821">
              <w:rPr>
                <w:sz w:val="24"/>
                <w:szCs w:val="24"/>
              </w:rPr>
              <w:t>е</w:t>
            </w:r>
            <w:r w:rsidRPr="001E7821">
              <w:rPr>
                <w:sz w:val="24"/>
                <w:szCs w:val="24"/>
              </w:rPr>
              <w:t>ство организаций и транспортного налога о</w:t>
            </w:r>
            <w:r w:rsidRPr="001E7821">
              <w:rPr>
                <w:sz w:val="24"/>
                <w:szCs w:val="24"/>
              </w:rPr>
              <w:t>р</w:t>
            </w:r>
            <w:r w:rsidRPr="001E7821">
              <w:rPr>
                <w:sz w:val="24"/>
                <w:szCs w:val="24"/>
              </w:rPr>
              <w:t>ганами государственной власти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94,0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94,0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lastRenderedPageBreak/>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94,0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деятельности органов исполн</w:t>
            </w:r>
            <w:r w:rsidRPr="001E7821">
              <w:rPr>
                <w:sz w:val="24"/>
                <w:szCs w:val="24"/>
              </w:rPr>
              <w:t>и</w:t>
            </w:r>
            <w:r w:rsidRPr="001E7821">
              <w:rPr>
                <w:sz w:val="24"/>
                <w:szCs w:val="24"/>
              </w:rPr>
              <w:t>тельной власти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106963,8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обеспечение функций централ</w:t>
            </w:r>
            <w:r w:rsidRPr="001E7821">
              <w:rPr>
                <w:sz w:val="24"/>
                <w:szCs w:val="24"/>
              </w:rPr>
              <w:t>ь</w:t>
            </w:r>
            <w:r w:rsidRPr="001E7821">
              <w:rPr>
                <w:sz w:val="24"/>
                <w:szCs w:val="24"/>
              </w:rPr>
              <w:t>ного аппарата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106946,3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Расходы на выплаты персоналу в целях обе</w:t>
            </w:r>
            <w:r w:rsidRPr="001E7821">
              <w:rPr>
                <w:sz w:val="24"/>
                <w:szCs w:val="24"/>
              </w:rPr>
              <w:t>с</w:t>
            </w:r>
            <w:r w:rsidRPr="001E7821">
              <w:rPr>
                <w:sz w:val="24"/>
                <w:szCs w:val="24"/>
              </w:rPr>
              <w:t>печения выполнения функций государстве</w:t>
            </w:r>
            <w:r w:rsidRPr="001E7821">
              <w:rPr>
                <w:sz w:val="24"/>
                <w:szCs w:val="24"/>
              </w:rPr>
              <w:t>н</w:t>
            </w:r>
            <w:r w:rsidRPr="001E7821">
              <w:rPr>
                <w:sz w:val="24"/>
                <w:szCs w:val="24"/>
              </w:rPr>
              <w:t>ными (муниципальными) органами, казенн</w:t>
            </w:r>
            <w:r w:rsidRPr="001E7821">
              <w:rPr>
                <w:sz w:val="24"/>
                <w:szCs w:val="24"/>
              </w:rPr>
              <w:t>ы</w:t>
            </w:r>
            <w:r w:rsidRPr="001E7821">
              <w:rPr>
                <w:sz w:val="24"/>
                <w:szCs w:val="24"/>
              </w:rPr>
              <w:t>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89124,8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Расходы на выплаты персоналу госуда</w:t>
            </w:r>
            <w:r w:rsidRPr="001E7821">
              <w:rPr>
                <w:sz w:val="24"/>
                <w:szCs w:val="24"/>
              </w:rPr>
              <w:t>р</w:t>
            </w:r>
            <w:r w:rsidRPr="001E7821">
              <w:rPr>
                <w:sz w:val="24"/>
                <w:szCs w:val="24"/>
              </w:rPr>
              <w:t>ственных (муниципальных) органов</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89124,8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17781,5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17781,5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40,0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40,0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Уплата земельного налога, налога на имущ</w:t>
            </w:r>
            <w:r w:rsidRPr="001E7821">
              <w:rPr>
                <w:sz w:val="24"/>
                <w:szCs w:val="24"/>
              </w:rPr>
              <w:t>е</w:t>
            </w:r>
            <w:r w:rsidRPr="001E7821">
              <w:rPr>
                <w:sz w:val="24"/>
                <w:szCs w:val="24"/>
              </w:rPr>
              <w:t>ство организаций и транспортного налога о</w:t>
            </w:r>
            <w:r w:rsidRPr="001E7821">
              <w:rPr>
                <w:sz w:val="24"/>
                <w:szCs w:val="24"/>
              </w:rPr>
              <w:t>р</w:t>
            </w:r>
            <w:r w:rsidRPr="001E7821">
              <w:rPr>
                <w:sz w:val="24"/>
                <w:szCs w:val="24"/>
              </w:rPr>
              <w:t>ганами государственной власти области</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17,5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17,5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17,5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Расходы по исполнению отдельных обяз</w:t>
            </w:r>
            <w:r w:rsidRPr="001E7821">
              <w:rPr>
                <w:sz w:val="24"/>
                <w:szCs w:val="24"/>
              </w:rPr>
              <w:t>а</w:t>
            </w:r>
            <w:r w:rsidRPr="001E7821">
              <w:rPr>
                <w:sz w:val="24"/>
                <w:szCs w:val="24"/>
              </w:rPr>
              <w:t>тельств</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99 0 00 00000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10919,8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Внепрограммные мероприятия</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99 3 00 00000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10919,8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Внепрограммные мероприятия в сфере общ</w:t>
            </w:r>
            <w:r w:rsidRPr="001E7821">
              <w:rPr>
                <w:sz w:val="24"/>
                <w:szCs w:val="24"/>
              </w:rPr>
              <w:t>е</w:t>
            </w:r>
            <w:r w:rsidRPr="001E7821">
              <w:rPr>
                <w:sz w:val="24"/>
                <w:szCs w:val="24"/>
              </w:rPr>
              <w:t>государственных вопросов</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99 3 00 08400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10919,8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99 3 00 08400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10919,8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99 3 00 08400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10919,8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Обеспечение проведения выборов и рефере</w:t>
            </w:r>
            <w:r w:rsidRPr="001E7821">
              <w:rPr>
                <w:sz w:val="24"/>
                <w:szCs w:val="24"/>
              </w:rPr>
              <w:t>н</w:t>
            </w:r>
            <w:r w:rsidRPr="001E7821">
              <w:rPr>
                <w:sz w:val="24"/>
                <w:szCs w:val="24"/>
              </w:rPr>
              <w:t>думов</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248975,6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Выполнение функций органами госуда</w:t>
            </w:r>
            <w:r w:rsidRPr="001E7821">
              <w:rPr>
                <w:sz w:val="24"/>
                <w:szCs w:val="24"/>
              </w:rPr>
              <w:t>р</w:t>
            </w:r>
            <w:r w:rsidRPr="001E7821">
              <w:rPr>
                <w:sz w:val="24"/>
                <w:szCs w:val="24"/>
              </w:rPr>
              <w:t>ственной власти</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91 0 00 00000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73055,6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Обеспечение деятельности иных госуда</w:t>
            </w:r>
            <w:r w:rsidRPr="001E7821">
              <w:rPr>
                <w:sz w:val="24"/>
                <w:szCs w:val="24"/>
              </w:rPr>
              <w:t>р</w:t>
            </w:r>
            <w:r w:rsidRPr="001E7821">
              <w:rPr>
                <w:sz w:val="24"/>
                <w:szCs w:val="24"/>
              </w:rPr>
              <w:t>ственных органов</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91 2 00 00000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73055,6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Расходы на обеспечение деятельности членов избирательной комиссии области</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91 2 00 01400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7141,9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Расходы на выплаты персоналу в целях обе</w:t>
            </w:r>
            <w:r w:rsidRPr="001E7821">
              <w:rPr>
                <w:sz w:val="24"/>
                <w:szCs w:val="24"/>
              </w:rPr>
              <w:t>с</w:t>
            </w:r>
            <w:r w:rsidRPr="001E7821">
              <w:rPr>
                <w:sz w:val="24"/>
                <w:szCs w:val="24"/>
              </w:rPr>
              <w:t>печения выполнения функций государстве</w:t>
            </w:r>
            <w:r w:rsidRPr="001E7821">
              <w:rPr>
                <w:sz w:val="24"/>
                <w:szCs w:val="24"/>
              </w:rPr>
              <w:t>н</w:t>
            </w:r>
            <w:r w:rsidRPr="001E7821">
              <w:rPr>
                <w:sz w:val="24"/>
                <w:szCs w:val="24"/>
              </w:rPr>
              <w:t>ными (муниципальными) органами, казенн</w:t>
            </w:r>
            <w:r w:rsidRPr="001E7821">
              <w:rPr>
                <w:sz w:val="24"/>
                <w:szCs w:val="24"/>
              </w:rPr>
              <w:t>ы</w:t>
            </w:r>
            <w:r w:rsidRPr="001E7821">
              <w:rPr>
                <w:sz w:val="24"/>
                <w:szCs w:val="24"/>
              </w:rPr>
              <w:t>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91 2 00 01400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7141,9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Расходы на выплаты персоналу госуда</w:t>
            </w:r>
            <w:r w:rsidRPr="001E7821">
              <w:rPr>
                <w:sz w:val="24"/>
                <w:szCs w:val="24"/>
              </w:rPr>
              <w:t>р</w:t>
            </w:r>
            <w:r w:rsidRPr="001E7821">
              <w:rPr>
                <w:sz w:val="24"/>
                <w:szCs w:val="24"/>
              </w:rPr>
              <w:t>ственных (муниципальных) органов</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91 2 00 01400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7141,9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Расходы на обеспечение функций централ</w:t>
            </w:r>
            <w:r w:rsidRPr="001E7821">
              <w:rPr>
                <w:sz w:val="24"/>
                <w:szCs w:val="24"/>
              </w:rPr>
              <w:t>ь</w:t>
            </w:r>
            <w:r w:rsidRPr="001E7821">
              <w:rPr>
                <w:sz w:val="24"/>
                <w:szCs w:val="24"/>
              </w:rPr>
              <w:t>ного аппарата</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91 2 00 02200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24025,8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lastRenderedPageBreak/>
              <w:t>Расходы на выплаты персоналу в целях обе</w:t>
            </w:r>
            <w:r w:rsidRPr="001E7821">
              <w:rPr>
                <w:sz w:val="24"/>
                <w:szCs w:val="24"/>
              </w:rPr>
              <w:t>с</w:t>
            </w:r>
            <w:r w:rsidRPr="001E7821">
              <w:rPr>
                <w:sz w:val="24"/>
                <w:szCs w:val="24"/>
              </w:rPr>
              <w:t>печения выполнения функций государстве</w:t>
            </w:r>
            <w:r w:rsidRPr="001E7821">
              <w:rPr>
                <w:sz w:val="24"/>
                <w:szCs w:val="24"/>
              </w:rPr>
              <w:t>н</w:t>
            </w:r>
            <w:r w:rsidRPr="001E7821">
              <w:rPr>
                <w:sz w:val="24"/>
                <w:szCs w:val="24"/>
              </w:rPr>
              <w:t>ными (муниципальными) органами, казенн</w:t>
            </w:r>
            <w:r w:rsidRPr="001E7821">
              <w:rPr>
                <w:sz w:val="24"/>
                <w:szCs w:val="24"/>
              </w:rPr>
              <w:t>ы</w:t>
            </w:r>
            <w:r w:rsidRPr="001E7821">
              <w:rPr>
                <w:sz w:val="24"/>
                <w:szCs w:val="24"/>
              </w:rPr>
              <w:t>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23161,0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госуда</w:t>
            </w:r>
            <w:r w:rsidRPr="001E7821">
              <w:rPr>
                <w:sz w:val="24"/>
                <w:szCs w:val="24"/>
              </w:rPr>
              <w:t>р</w:t>
            </w:r>
            <w:r w:rsidRPr="001E7821">
              <w:rPr>
                <w:sz w:val="24"/>
                <w:szCs w:val="24"/>
              </w:rPr>
              <w:t>ственных (муниципальных)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23161,0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859,8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859,8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обеспечение функций территор</w:t>
            </w:r>
            <w:r w:rsidRPr="001E7821">
              <w:rPr>
                <w:sz w:val="24"/>
                <w:szCs w:val="24"/>
              </w:rPr>
              <w:t>и</w:t>
            </w:r>
            <w:r w:rsidRPr="001E7821">
              <w:rPr>
                <w:sz w:val="24"/>
                <w:szCs w:val="24"/>
              </w:rPr>
              <w:t>альных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91 2 00 02300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41884,7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w:t>
            </w:r>
            <w:r w:rsidRPr="001E7821">
              <w:rPr>
                <w:sz w:val="24"/>
                <w:szCs w:val="24"/>
              </w:rPr>
              <w:t>с</w:t>
            </w:r>
            <w:r w:rsidRPr="001E7821">
              <w:rPr>
                <w:sz w:val="24"/>
                <w:szCs w:val="24"/>
              </w:rPr>
              <w:t>печения выполнения функций государстве</w:t>
            </w:r>
            <w:r w:rsidRPr="001E7821">
              <w:rPr>
                <w:sz w:val="24"/>
                <w:szCs w:val="24"/>
              </w:rPr>
              <w:t>н</w:t>
            </w:r>
            <w:r w:rsidRPr="001E7821">
              <w:rPr>
                <w:sz w:val="24"/>
                <w:szCs w:val="24"/>
              </w:rPr>
              <w:t>ными (муниципальными) органами, казенн</w:t>
            </w:r>
            <w:r w:rsidRPr="001E7821">
              <w:rPr>
                <w:sz w:val="24"/>
                <w:szCs w:val="24"/>
              </w:rPr>
              <w:t>ы</w:t>
            </w:r>
            <w:r w:rsidRPr="001E7821">
              <w:rPr>
                <w:sz w:val="24"/>
                <w:szCs w:val="24"/>
              </w:rPr>
              <w:t>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91 2 00 02300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37978,4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госуда</w:t>
            </w:r>
            <w:r w:rsidRPr="001E7821">
              <w:rPr>
                <w:sz w:val="24"/>
                <w:szCs w:val="24"/>
              </w:rPr>
              <w:t>р</w:t>
            </w:r>
            <w:r w:rsidRPr="001E7821">
              <w:rPr>
                <w:sz w:val="24"/>
                <w:szCs w:val="24"/>
              </w:rPr>
              <w:t>ственных (муниципальных)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91 2 00 02300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37978,4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91 2 00 02300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3888,7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91 2 00 02300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3888,7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91 2 00 02300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91 2 00 02300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земельного налога, налога на имущ</w:t>
            </w:r>
            <w:r w:rsidRPr="001E7821">
              <w:rPr>
                <w:sz w:val="24"/>
                <w:szCs w:val="24"/>
              </w:rPr>
              <w:t>е</w:t>
            </w:r>
            <w:r w:rsidRPr="001E7821">
              <w:rPr>
                <w:sz w:val="24"/>
                <w:szCs w:val="24"/>
              </w:rPr>
              <w:t>ство организаций и транспортного налога о</w:t>
            </w:r>
            <w:r w:rsidRPr="001E7821">
              <w:rPr>
                <w:sz w:val="24"/>
                <w:szCs w:val="24"/>
              </w:rPr>
              <w:t>р</w:t>
            </w:r>
            <w:r w:rsidRPr="001E7821">
              <w:rPr>
                <w:sz w:val="24"/>
                <w:szCs w:val="24"/>
              </w:rPr>
              <w:t>ганами государственной власти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проведения выборов и рефере</w:t>
            </w:r>
            <w:r w:rsidRPr="001E7821">
              <w:rPr>
                <w:sz w:val="24"/>
                <w:szCs w:val="24"/>
              </w:rPr>
              <w:t>н</w:t>
            </w:r>
            <w:r w:rsidRPr="001E7821">
              <w:rPr>
                <w:sz w:val="24"/>
                <w:szCs w:val="24"/>
              </w:rPr>
              <w:t>думов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98 0 00 00000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175920,0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Проведение выборов в законодательный (представительный) орган Саратовской обл</w:t>
            </w:r>
            <w:r w:rsidRPr="001E7821">
              <w:rPr>
                <w:sz w:val="24"/>
                <w:szCs w:val="24"/>
              </w:rPr>
              <w:t>а</w:t>
            </w:r>
            <w:r w:rsidRPr="001E7821">
              <w:rPr>
                <w:sz w:val="24"/>
                <w:szCs w:val="24"/>
              </w:rPr>
              <w:t>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98 0 00 03100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120135,6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98 0 00 03100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120135,6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Специальные расходы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98 0 00 03100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880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120135,6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Проведение выборов Губернатора Сарато</w:t>
            </w:r>
            <w:r w:rsidRPr="001E7821">
              <w:rPr>
                <w:sz w:val="24"/>
                <w:szCs w:val="24"/>
              </w:rPr>
              <w:t>в</w:t>
            </w:r>
            <w:r w:rsidRPr="001E7821">
              <w:rPr>
                <w:sz w:val="24"/>
                <w:szCs w:val="24"/>
              </w:rPr>
              <w:t>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98 0 00 03200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53064,4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98 0 00 03200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53064,4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Специальные расходы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98 0 00 03200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880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53064,4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автоматизированная сист</w:t>
            </w:r>
            <w:r w:rsidRPr="001E7821">
              <w:rPr>
                <w:sz w:val="24"/>
                <w:szCs w:val="24"/>
              </w:rPr>
              <w:t>е</w:t>
            </w:r>
            <w:r w:rsidRPr="001E7821">
              <w:rPr>
                <w:sz w:val="24"/>
                <w:szCs w:val="24"/>
              </w:rPr>
              <w:t>ма «Выборы»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98 0 00 03400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2720,0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98 0 00 03400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2720,0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98 0 00 03400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2720,0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lastRenderedPageBreak/>
              <w:t>Резервные фонды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w:t>
            </w:r>
            <w:r w:rsidRPr="001E7821">
              <w:rPr>
                <w:sz w:val="24"/>
                <w:szCs w:val="24"/>
              </w:rPr>
              <w:t>б</w:t>
            </w:r>
            <w:r w:rsidRPr="001E7821">
              <w:rPr>
                <w:sz w:val="24"/>
                <w:szCs w:val="24"/>
              </w:rPr>
              <w:t>ласти «Развитие государственного и муниц</w:t>
            </w:r>
            <w:r w:rsidRPr="001E7821">
              <w:rPr>
                <w:sz w:val="24"/>
                <w:szCs w:val="24"/>
              </w:rPr>
              <w:t>и</w:t>
            </w:r>
            <w:r w:rsidRPr="001E7821">
              <w:rPr>
                <w:sz w:val="24"/>
                <w:szCs w:val="24"/>
              </w:rPr>
              <w:t>пального управления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«Управление региональными финансами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«Управление резер</w:t>
            </w:r>
            <w:r w:rsidRPr="001E7821">
              <w:rPr>
                <w:sz w:val="24"/>
                <w:szCs w:val="24"/>
              </w:rPr>
              <w:t>в</w:t>
            </w:r>
            <w:r w:rsidRPr="001E7821">
              <w:rPr>
                <w:sz w:val="24"/>
                <w:szCs w:val="24"/>
              </w:rPr>
              <w:t>ными средствами»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66 4 03 00000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Средства, выделяемые из резервного фонда Правительства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66 4 03 99990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66 4 03 99990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Резервные средства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66 4 03 99990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870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Прикладные научные исследования в области общегосударственных вопросов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w:t>
            </w:r>
            <w:r w:rsidRPr="001E7821">
              <w:rPr>
                <w:sz w:val="24"/>
                <w:szCs w:val="24"/>
              </w:rPr>
              <w:t>б</w:t>
            </w:r>
            <w:r w:rsidRPr="001E7821">
              <w:rPr>
                <w:sz w:val="24"/>
                <w:szCs w:val="24"/>
              </w:rPr>
              <w:t>ласти «Развитие здравоохранения Сарато</w:t>
            </w:r>
            <w:r w:rsidRPr="001E7821">
              <w:rPr>
                <w:sz w:val="24"/>
                <w:szCs w:val="24"/>
              </w:rPr>
              <w:t>в</w:t>
            </w:r>
            <w:r w:rsidRPr="001E7821">
              <w:rPr>
                <w:sz w:val="24"/>
                <w:szCs w:val="24"/>
              </w:rPr>
              <w:t>ской области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«Организация медицинской помощи»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«Проведение пр</w:t>
            </w:r>
            <w:r w:rsidRPr="001E7821">
              <w:rPr>
                <w:sz w:val="24"/>
                <w:szCs w:val="24"/>
              </w:rPr>
              <w:t>и</w:t>
            </w:r>
            <w:r w:rsidRPr="001E7821">
              <w:rPr>
                <w:sz w:val="24"/>
                <w:szCs w:val="24"/>
              </w:rPr>
              <w:t>кладных научных исследований»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50 9 03 00000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w:t>
            </w:r>
            <w:r w:rsidRPr="001E7821">
              <w:rPr>
                <w:sz w:val="24"/>
                <w:szCs w:val="24"/>
              </w:rPr>
              <w:t>а</w:t>
            </w:r>
            <w:r w:rsidRPr="001E7821">
              <w:rPr>
                <w:sz w:val="24"/>
                <w:szCs w:val="24"/>
              </w:rPr>
              <w:t>даний областными бюджетными и автоно</w:t>
            </w:r>
            <w:r w:rsidRPr="001E7821">
              <w:rPr>
                <w:sz w:val="24"/>
                <w:szCs w:val="24"/>
              </w:rPr>
              <w:t>м</w:t>
            </w:r>
            <w:r w:rsidRPr="001E7821">
              <w:rPr>
                <w:sz w:val="24"/>
                <w:szCs w:val="24"/>
              </w:rPr>
              <w:t>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w:t>
            </w:r>
            <w:r w:rsidRPr="001E7821">
              <w:rPr>
                <w:sz w:val="24"/>
                <w:szCs w:val="24"/>
              </w:rPr>
              <w:t>о</w:t>
            </w:r>
            <w:r w:rsidRPr="001E7821">
              <w:rPr>
                <w:sz w:val="24"/>
                <w:szCs w:val="24"/>
              </w:rPr>
              <w:t>номным учреждениям и иным некоммерч</w:t>
            </w:r>
            <w:r w:rsidRPr="001E7821">
              <w:rPr>
                <w:sz w:val="24"/>
                <w:szCs w:val="24"/>
              </w:rPr>
              <w:t>е</w:t>
            </w:r>
            <w:r w:rsidRPr="001E7821">
              <w:rPr>
                <w:sz w:val="24"/>
                <w:szCs w:val="24"/>
              </w:rPr>
              <w:t>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Другие общегосударственные вопросы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3580450,0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w:t>
            </w:r>
            <w:r w:rsidRPr="001E7821">
              <w:rPr>
                <w:sz w:val="24"/>
                <w:szCs w:val="24"/>
              </w:rPr>
              <w:t>б</w:t>
            </w:r>
            <w:r w:rsidRPr="001E7821">
              <w:rPr>
                <w:sz w:val="24"/>
                <w:szCs w:val="24"/>
              </w:rPr>
              <w:t>ласти «Культура Саратовской области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43064,1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«Архивы»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55 8 00 00000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42924,1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«Обеспечение с</w:t>
            </w:r>
            <w:r w:rsidRPr="001E7821">
              <w:rPr>
                <w:sz w:val="24"/>
                <w:szCs w:val="24"/>
              </w:rPr>
              <w:t>о</w:t>
            </w:r>
            <w:r w:rsidRPr="001E7821">
              <w:rPr>
                <w:sz w:val="24"/>
                <w:szCs w:val="24"/>
              </w:rPr>
              <w:t>хранности, учета документов и предоставл</w:t>
            </w:r>
            <w:r w:rsidRPr="001E7821">
              <w:rPr>
                <w:sz w:val="24"/>
                <w:szCs w:val="24"/>
              </w:rPr>
              <w:t>е</w:t>
            </w:r>
            <w:r w:rsidRPr="001E7821">
              <w:rPr>
                <w:sz w:val="24"/>
                <w:szCs w:val="24"/>
              </w:rPr>
              <w:t>ние пользователям архивной информации»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55 8 03 00000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42924,1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w:t>
            </w:r>
            <w:r w:rsidRPr="001E7821">
              <w:rPr>
                <w:sz w:val="24"/>
                <w:szCs w:val="24"/>
              </w:rPr>
              <w:t>а</w:t>
            </w:r>
            <w:r w:rsidRPr="001E7821">
              <w:rPr>
                <w:sz w:val="24"/>
                <w:szCs w:val="24"/>
              </w:rPr>
              <w:t>даний областными бюджетными и автоно</w:t>
            </w:r>
            <w:r w:rsidRPr="001E7821">
              <w:rPr>
                <w:sz w:val="24"/>
                <w:szCs w:val="24"/>
              </w:rPr>
              <w:t>м</w:t>
            </w:r>
            <w:r w:rsidRPr="001E7821">
              <w:rPr>
                <w:sz w:val="24"/>
                <w:szCs w:val="24"/>
              </w:rPr>
              <w:t>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55 8 03 04100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42924,1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w:t>
            </w:r>
            <w:r w:rsidRPr="001E7821">
              <w:rPr>
                <w:sz w:val="24"/>
                <w:szCs w:val="24"/>
              </w:rPr>
              <w:t>о</w:t>
            </w:r>
            <w:r w:rsidRPr="001E7821">
              <w:rPr>
                <w:sz w:val="24"/>
                <w:szCs w:val="24"/>
              </w:rPr>
              <w:t>номным учреждениям и иным некоммерч</w:t>
            </w:r>
            <w:r w:rsidRPr="001E7821">
              <w:rPr>
                <w:sz w:val="24"/>
                <w:szCs w:val="24"/>
              </w:rPr>
              <w:t>е</w:t>
            </w:r>
            <w:r w:rsidRPr="001E7821">
              <w:rPr>
                <w:sz w:val="24"/>
                <w:szCs w:val="24"/>
              </w:rPr>
              <w:t>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55 8 03 04100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42924,1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55 8 03 04100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42924,1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«Гармонизация межнаци</w:t>
            </w:r>
            <w:r w:rsidRPr="001E7821">
              <w:rPr>
                <w:sz w:val="24"/>
                <w:szCs w:val="24"/>
              </w:rPr>
              <w:t>о</w:t>
            </w:r>
            <w:r w:rsidRPr="001E7821">
              <w:rPr>
                <w:sz w:val="24"/>
                <w:szCs w:val="24"/>
              </w:rPr>
              <w:t>нальных отношений и этнокультурное разв</w:t>
            </w:r>
            <w:r w:rsidRPr="001E7821">
              <w:rPr>
                <w:sz w:val="24"/>
                <w:szCs w:val="24"/>
              </w:rPr>
              <w:t>и</w:t>
            </w:r>
            <w:r w:rsidRPr="001E7821">
              <w:rPr>
                <w:sz w:val="24"/>
                <w:szCs w:val="24"/>
              </w:rPr>
              <w:t>тие народов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Д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и пр</w:t>
            </w:r>
            <w:r w:rsidRPr="001E7821">
              <w:rPr>
                <w:sz w:val="24"/>
                <w:szCs w:val="24"/>
              </w:rPr>
              <w:t>о</w:t>
            </w:r>
            <w:r w:rsidRPr="001E7821">
              <w:rPr>
                <w:sz w:val="24"/>
                <w:szCs w:val="24"/>
              </w:rPr>
              <w:t>ведение культурно-массовых мероприятий, направленных на сохранение традиций и укрепление межнациональных отношений, совместно с национально-культурными авт</w:t>
            </w:r>
            <w:r w:rsidRPr="001E7821">
              <w:rPr>
                <w:sz w:val="24"/>
                <w:szCs w:val="24"/>
              </w:rPr>
              <w:t>о</w:t>
            </w:r>
            <w:r w:rsidRPr="001E7821">
              <w:rPr>
                <w:sz w:val="24"/>
                <w:szCs w:val="24"/>
              </w:rPr>
              <w:t>номиями и социально ориентированными н</w:t>
            </w:r>
            <w:r w:rsidRPr="001E7821">
              <w:rPr>
                <w:sz w:val="24"/>
                <w:szCs w:val="24"/>
              </w:rPr>
              <w:t>е</w:t>
            </w:r>
            <w:r w:rsidRPr="001E7821">
              <w:rPr>
                <w:sz w:val="24"/>
                <w:szCs w:val="24"/>
              </w:rPr>
              <w:t>коммерческими организациями»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Д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lastRenderedPageBreak/>
              <w:t>Межнациональные отношения, национальное и этнокультурное развитие народов Сарато</w:t>
            </w:r>
            <w:r w:rsidRPr="001E7821">
              <w:rPr>
                <w:sz w:val="24"/>
                <w:szCs w:val="24"/>
              </w:rPr>
              <w:t>в</w:t>
            </w:r>
            <w:r w:rsidRPr="001E7821">
              <w:rPr>
                <w:sz w:val="24"/>
                <w:szCs w:val="24"/>
              </w:rPr>
              <w:t>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Д 02 R2360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Д 02 R2360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Д 02 R2360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w:t>
            </w:r>
            <w:r w:rsidRPr="001E7821">
              <w:rPr>
                <w:sz w:val="24"/>
                <w:szCs w:val="24"/>
              </w:rPr>
              <w:t>б</w:t>
            </w:r>
            <w:r w:rsidRPr="001E7821">
              <w:rPr>
                <w:sz w:val="24"/>
                <w:szCs w:val="24"/>
              </w:rPr>
              <w:t>ласти «Развитие экономического потенциала и повышение инвестиционной привлекател</w:t>
            </w:r>
            <w:r w:rsidRPr="001E7821">
              <w:rPr>
                <w:sz w:val="24"/>
                <w:szCs w:val="24"/>
              </w:rPr>
              <w:t>ь</w:t>
            </w:r>
            <w:r w:rsidRPr="001E7821">
              <w:rPr>
                <w:sz w:val="24"/>
                <w:szCs w:val="24"/>
              </w:rPr>
              <w:t>ности региона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58 0 00 00000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1600,0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Подпрограмма «Стратегическое планиров</w:t>
            </w:r>
            <w:r w:rsidRPr="001E7821">
              <w:rPr>
                <w:sz w:val="24"/>
                <w:szCs w:val="24"/>
              </w:rPr>
              <w:t>а</w:t>
            </w:r>
            <w:r w:rsidRPr="001E7821">
              <w:rPr>
                <w:sz w:val="24"/>
                <w:szCs w:val="24"/>
              </w:rPr>
              <w:t>ние и оперативное управление социально-экономическим развитием региона»</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58 1 00 00000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1600,0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Основное мероприятие «Статистическое обеспечение органов исполнительной власти области»</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58 1 01 00000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1600,0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58 1 01 V0000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1600,0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58 1 01 V0000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1600,0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58 1 01 V0000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1600,0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Государственная программа Саратовской о</w:t>
            </w:r>
            <w:r w:rsidRPr="001E7821">
              <w:rPr>
                <w:sz w:val="24"/>
                <w:szCs w:val="24"/>
              </w:rPr>
              <w:t>б</w:t>
            </w:r>
            <w:r w:rsidRPr="001E7821">
              <w:rPr>
                <w:sz w:val="24"/>
                <w:szCs w:val="24"/>
              </w:rPr>
              <w:t>ласти «Информационное общество на 2014-2017 годы»</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59 0 00 00000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44247,5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Подпрограмма «Формирование электронного правительства»</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59 1 00 00000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44247,5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Основное мероприятие «Повышение эффе</w:t>
            </w:r>
            <w:r w:rsidRPr="001E7821">
              <w:rPr>
                <w:sz w:val="24"/>
                <w:szCs w:val="24"/>
              </w:rPr>
              <w:t>к</w:t>
            </w:r>
            <w:r w:rsidRPr="001E7821">
              <w:rPr>
                <w:sz w:val="24"/>
                <w:szCs w:val="24"/>
              </w:rPr>
              <w:t>тивности государственного управления, вз</w:t>
            </w:r>
            <w:r w:rsidRPr="001E7821">
              <w:rPr>
                <w:sz w:val="24"/>
                <w:szCs w:val="24"/>
              </w:rPr>
              <w:t>а</w:t>
            </w:r>
            <w:r w:rsidRPr="001E7821">
              <w:rPr>
                <w:sz w:val="24"/>
                <w:szCs w:val="24"/>
              </w:rPr>
              <w:t>имодействия гражданского общества и би</w:t>
            </w:r>
            <w:r w:rsidRPr="001E7821">
              <w:rPr>
                <w:sz w:val="24"/>
                <w:szCs w:val="24"/>
              </w:rPr>
              <w:t>з</w:t>
            </w:r>
            <w:r w:rsidRPr="001E7821">
              <w:rPr>
                <w:sz w:val="24"/>
                <w:szCs w:val="24"/>
              </w:rPr>
              <w:t>неса с органами государственной власти о</w:t>
            </w:r>
            <w:r w:rsidRPr="001E7821">
              <w:rPr>
                <w:sz w:val="24"/>
                <w:szCs w:val="24"/>
              </w:rPr>
              <w:t>б</w:t>
            </w:r>
            <w:r w:rsidRPr="001E7821">
              <w:rPr>
                <w:sz w:val="24"/>
                <w:szCs w:val="24"/>
              </w:rPr>
              <w:t>ласти»</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59 1 01 00000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44247,5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59 1 01 V0000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44247,5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59 1 01 V0000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44247,5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59 1 01 V0000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44247,5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Государственная программа Саратовской о</w:t>
            </w:r>
            <w:r w:rsidRPr="001E7821">
              <w:rPr>
                <w:sz w:val="24"/>
                <w:szCs w:val="24"/>
              </w:rPr>
              <w:t>б</w:t>
            </w:r>
            <w:r w:rsidRPr="001E7821">
              <w:rPr>
                <w:sz w:val="24"/>
                <w:szCs w:val="24"/>
              </w:rPr>
              <w:t>ласти «Развитие сельского хозяйства и рег</w:t>
            </w:r>
            <w:r w:rsidRPr="001E7821">
              <w:rPr>
                <w:sz w:val="24"/>
                <w:szCs w:val="24"/>
              </w:rPr>
              <w:t>у</w:t>
            </w:r>
            <w:r w:rsidRPr="001E7821">
              <w:rPr>
                <w:sz w:val="24"/>
                <w:szCs w:val="24"/>
              </w:rPr>
              <w:t>лирование рынков сельскохозяйственной продукции, сырья и продовольствия в Сар</w:t>
            </w:r>
            <w:r w:rsidRPr="001E7821">
              <w:rPr>
                <w:sz w:val="24"/>
                <w:szCs w:val="24"/>
              </w:rPr>
              <w:t>а</w:t>
            </w:r>
            <w:r w:rsidRPr="001E7821">
              <w:rPr>
                <w:sz w:val="24"/>
                <w:szCs w:val="24"/>
              </w:rPr>
              <w:t>товской области на 2014-2020 годы»</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61 0 00 00000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11533,9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Подпрограмма «Обеспечение реализации государственной программы Саратовской о</w:t>
            </w:r>
            <w:r w:rsidRPr="001E7821">
              <w:rPr>
                <w:sz w:val="24"/>
                <w:szCs w:val="24"/>
              </w:rPr>
              <w:t>б</w:t>
            </w:r>
            <w:r w:rsidRPr="001E7821">
              <w:rPr>
                <w:sz w:val="24"/>
                <w:szCs w:val="24"/>
              </w:rPr>
              <w:t>ласти «Развитие сельского хозяйства и рег</w:t>
            </w:r>
            <w:r w:rsidRPr="001E7821">
              <w:rPr>
                <w:sz w:val="24"/>
                <w:szCs w:val="24"/>
              </w:rPr>
              <w:t>у</w:t>
            </w:r>
            <w:r w:rsidRPr="001E7821">
              <w:rPr>
                <w:sz w:val="24"/>
                <w:szCs w:val="24"/>
              </w:rPr>
              <w:t>лирование рынков сельскохозяйственной продукции, сырья и продовольствия в Сар</w:t>
            </w:r>
            <w:r w:rsidRPr="001E7821">
              <w:rPr>
                <w:sz w:val="24"/>
                <w:szCs w:val="24"/>
              </w:rPr>
              <w:t>а</w:t>
            </w:r>
            <w:r w:rsidRPr="001E7821">
              <w:rPr>
                <w:sz w:val="24"/>
                <w:szCs w:val="24"/>
              </w:rPr>
              <w:t>товской области на 2014-2020 годы»</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61 7 00 00000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11533,9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lastRenderedPageBreak/>
              <w:t>Основное мероприятие «Оказание услуг по административно-хозяйственному и архи</w:t>
            </w:r>
            <w:r w:rsidRPr="001E7821">
              <w:rPr>
                <w:sz w:val="24"/>
                <w:szCs w:val="24"/>
              </w:rPr>
              <w:t>в</w:t>
            </w:r>
            <w:r w:rsidRPr="001E7821">
              <w:rPr>
                <w:sz w:val="24"/>
                <w:szCs w:val="24"/>
              </w:rPr>
              <w:t>ному обслуживанию органов исполнительной власти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61 7 01 00000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11533,9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w:t>
            </w:r>
            <w:r w:rsidRPr="001E7821">
              <w:rPr>
                <w:sz w:val="24"/>
                <w:szCs w:val="24"/>
              </w:rPr>
              <w:t>а</w:t>
            </w:r>
            <w:r w:rsidRPr="001E7821">
              <w:rPr>
                <w:sz w:val="24"/>
                <w:szCs w:val="24"/>
              </w:rPr>
              <w:t>даний областными бюджетными и автоно</w:t>
            </w:r>
            <w:r w:rsidRPr="001E7821">
              <w:rPr>
                <w:sz w:val="24"/>
                <w:szCs w:val="24"/>
              </w:rPr>
              <w:t>м</w:t>
            </w:r>
            <w:r w:rsidRPr="001E7821">
              <w:rPr>
                <w:sz w:val="24"/>
                <w:szCs w:val="24"/>
              </w:rPr>
              <w:t>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61 7 01 04100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11533,9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w:t>
            </w:r>
            <w:r w:rsidRPr="001E7821">
              <w:rPr>
                <w:sz w:val="24"/>
                <w:szCs w:val="24"/>
              </w:rPr>
              <w:t>о</w:t>
            </w:r>
            <w:r w:rsidRPr="001E7821">
              <w:rPr>
                <w:sz w:val="24"/>
                <w:szCs w:val="24"/>
              </w:rPr>
              <w:t>номным учреждениям и иным некоммерч</w:t>
            </w:r>
            <w:r w:rsidRPr="001E7821">
              <w:rPr>
                <w:sz w:val="24"/>
                <w:szCs w:val="24"/>
              </w:rPr>
              <w:t>е</w:t>
            </w:r>
            <w:r w:rsidRPr="001E7821">
              <w:rPr>
                <w:sz w:val="24"/>
                <w:szCs w:val="24"/>
              </w:rPr>
              <w:t>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61 7 01 04100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11533,9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61 7 01 04100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11533,9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w:t>
            </w:r>
            <w:r w:rsidRPr="001E7821">
              <w:rPr>
                <w:sz w:val="24"/>
                <w:szCs w:val="24"/>
              </w:rPr>
              <w:t>б</w:t>
            </w:r>
            <w:r w:rsidRPr="001E7821">
              <w:rPr>
                <w:sz w:val="24"/>
                <w:szCs w:val="24"/>
              </w:rPr>
              <w:t>ласти «Профилактика правонарушений, те</w:t>
            </w:r>
            <w:r w:rsidRPr="001E7821">
              <w:rPr>
                <w:sz w:val="24"/>
                <w:szCs w:val="24"/>
              </w:rPr>
              <w:t>р</w:t>
            </w:r>
            <w:r w:rsidRPr="001E7821">
              <w:rPr>
                <w:sz w:val="24"/>
                <w:szCs w:val="24"/>
              </w:rPr>
              <w:t>роризма, экстремизма и противодействие н</w:t>
            </w:r>
            <w:r w:rsidRPr="001E7821">
              <w:rPr>
                <w:sz w:val="24"/>
                <w:szCs w:val="24"/>
              </w:rPr>
              <w:t>е</w:t>
            </w:r>
            <w:r w:rsidRPr="001E7821">
              <w:rPr>
                <w:sz w:val="24"/>
                <w:szCs w:val="24"/>
              </w:rPr>
              <w:t>законному обороту наркотических средств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1090,6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«Профилактика правонаруш</w:t>
            </w:r>
            <w:r w:rsidRPr="001E7821">
              <w:rPr>
                <w:sz w:val="24"/>
                <w:szCs w:val="24"/>
              </w:rPr>
              <w:t>е</w:t>
            </w:r>
            <w:r w:rsidRPr="001E7821">
              <w:rPr>
                <w:sz w:val="24"/>
                <w:szCs w:val="24"/>
              </w:rPr>
              <w:t>ний и усиление борьбы с преступностью на территории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995,6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«Проведение мер</w:t>
            </w:r>
            <w:r w:rsidRPr="001E7821">
              <w:rPr>
                <w:sz w:val="24"/>
                <w:szCs w:val="24"/>
              </w:rPr>
              <w:t>о</w:t>
            </w:r>
            <w:r w:rsidRPr="001E7821">
              <w:rPr>
                <w:sz w:val="24"/>
                <w:szCs w:val="24"/>
              </w:rPr>
              <w:t>приятий по изъятию добровольно сданного незаконно хранящегося оружия, боеприпасов, взрывчатых веществ и взрывных устройств»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65 1 04 00000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1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1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1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360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«Осуществление ГУ МВД Российской Федерации по Саратовской области полномочий по составлению прот</w:t>
            </w:r>
            <w:r w:rsidRPr="001E7821">
              <w:rPr>
                <w:sz w:val="24"/>
                <w:szCs w:val="24"/>
              </w:rPr>
              <w:t>о</w:t>
            </w:r>
            <w:r w:rsidRPr="001E7821">
              <w:rPr>
                <w:sz w:val="24"/>
                <w:szCs w:val="24"/>
              </w:rPr>
              <w:t>колов об административных правонарушен</w:t>
            </w:r>
            <w:r w:rsidRPr="001E7821">
              <w:rPr>
                <w:sz w:val="24"/>
                <w:szCs w:val="24"/>
              </w:rPr>
              <w:t>и</w:t>
            </w:r>
            <w:r w:rsidRPr="001E7821">
              <w:rPr>
                <w:sz w:val="24"/>
                <w:szCs w:val="24"/>
              </w:rPr>
              <w:t>ях, предусмотренных Законом Саратовской области от 29 июля 2009 года № 104-ЗСО «Об административных правонарушениях на территории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65 1 09 00000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745,6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Субвенции федеральному бюджету на ос</w:t>
            </w:r>
            <w:r w:rsidRPr="001E7821">
              <w:rPr>
                <w:sz w:val="24"/>
                <w:szCs w:val="24"/>
              </w:rPr>
              <w:t>у</w:t>
            </w:r>
            <w:r w:rsidRPr="001E7821">
              <w:rPr>
                <w:sz w:val="24"/>
                <w:szCs w:val="24"/>
              </w:rPr>
              <w:t>ществление части переданных полномочий по составлению протоколов об администр</w:t>
            </w:r>
            <w:r w:rsidRPr="001E7821">
              <w:rPr>
                <w:sz w:val="24"/>
                <w:szCs w:val="24"/>
              </w:rPr>
              <w:t>а</w:t>
            </w:r>
            <w:r w:rsidRPr="001E7821">
              <w:rPr>
                <w:sz w:val="24"/>
                <w:szCs w:val="24"/>
              </w:rPr>
              <w:t>тивных правонарушениях, посягающих на общественный порядок и общественную бе</w:t>
            </w:r>
            <w:r w:rsidRPr="001E7821">
              <w:rPr>
                <w:sz w:val="24"/>
                <w:szCs w:val="24"/>
              </w:rPr>
              <w:t>з</w:t>
            </w:r>
            <w:r w:rsidRPr="001E7821">
              <w:rPr>
                <w:sz w:val="24"/>
                <w:szCs w:val="24"/>
              </w:rPr>
              <w:t>опасность</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65 1 09 57010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745,6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65 1 09 57010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745,6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65 1 09 57010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745,6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«Противодействие коррупции в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65 4 00 00000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и пр</w:t>
            </w:r>
            <w:r w:rsidRPr="001E7821">
              <w:rPr>
                <w:sz w:val="24"/>
                <w:szCs w:val="24"/>
              </w:rPr>
              <w:t>о</w:t>
            </w:r>
            <w:r w:rsidRPr="001E7821">
              <w:rPr>
                <w:sz w:val="24"/>
                <w:szCs w:val="24"/>
              </w:rPr>
              <w:t>ведение опросов общественного мнения для оценки уровня коррупции, выявления нед</w:t>
            </w:r>
            <w:r w:rsidRPr="001E7821">
              <w:rPr>
                <w:sz w:val="24"/>
                <w:szCs w:val="24"/>
              </w:rPr>
              <w:t>о</w:t>
            </w:r>
            <w:r w:rsidRPr="001E7821">
              <w:rPr>
                <w:sz w:val="24"/>
                <w:szCs w:val="24"/>
              </w:rPr>
              <w:t>статков в областном законодательстве, сп</w:t>
            </w:r>
            <w:r w:rsidRPr="001E7821">
              <w:rPr>
                <w:sz w:val="24"/>
                <w:szCs w:val="24"/>
              </w:rPr>
              <w:t>о</w:t>
            </w:r>
            <w:r w:rsidRPr="001E7821">
              <w:rPr>
                <w:sz w:val="24"/>
                <w:szCs w:val="24"/>
              </w:rPr>
              <w:t>собствующих совершению коррупционных правонарушений, выявления коррупционных сфер деятельности, подготовка сводного о</w:t>
            </w:r>
            <w:r w:rsidRPr="001E7821">
              <w:rPr>
                <w:sz w:val="24"/>
                <w:szCs w:val="24"/>
              </w:rPr>
              <w:t>т</w:t>
            </w:r>
            <w:r w:rsidRPr="001E7821">
              <w:rPr>
                <w:sz w:val="24"/>
                <w:szCs w:val="24"/>
              </w:rPr>
              <w:t>чета»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65 4 01 00000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lastRenderedPageBreak/>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4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4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4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w:t>
            </w:r>
            <w:r w:rsidRPr="001E7821">
              <w:rPr>
                <w:sz w:val="24"/>
                <w:szCs w:val="24"/>
              </w:rPr>
              <w:t>б</w:t>
            </w:r>
            <w:r w:rsidRPr="001E7821">
              <w:rPr>
                <w:sz w:val="24"/>
                <w:szCs w:val="24"/>
              </w:rPr>
              <w:t>ласти «Развитие государственного и муниц</w:t>
            </w:r>
            <w:r w:rsidRPr="001E7821">
              <w:rPr>
                <w:sz w:val="24"/>
                <w:szCs w:val="24"/>
              </w:rPr>
              <w:t>и</w:t>
            </w:r>
            <w:r w:rsidRPr="001E7821">
              <w:rPr>
                <w:sz w:val="24"/>
                <w:szCs w:val="24"/>
              </w:rPr>
              <w:t>пального управления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194527,8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«Создание условий для реал</w:t>
            </w:r>
            <w:r w:rsidRPr="001E7821">
              <w:rPr>
                <w:sz w:val="24"/>
                <w:szCs w:val="24"/>
              </w:rPr>
              <w:t>и</w:t>
            </w:r>
            <w:r w:rsidRPr="001E7821">
              <w:rPr>
                <w:sz w:val="24"/>
                <w:szCs w:val="24"/>
              </w:rPr>
              <w:t>зации установленных полномочий (функций) управления делами Правительства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66 2 00 00000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194527,8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«Оперативное тран</w:t>
            </w:r>
            <w:r w:rsidRPr="001E7821">
              <w:rPr>
                <w:sz w:val="24"/>
                <w:szCs w:val="24"/>
              </w:rPr>
              <w:t>с</w:t>
            </w:r>
            <w:r w:rsidRPr="001E7821">
              <w:rPr>
                <w:sz w:val="24"/>
                <w:szCs w:val="24"/>
              </w:rPr>
              <w:t>портное обеспечение деятельности Губерн</w:t>
            </w:r>
            <w:r w:rsidRPr="001E7821">
              <w:rPr>
                <w:sz w:val="24"/>
                <w:szCs w:val="24"/>
              </w:rPr>
              <w:t>а</w:t>
            </w:r>
            <w:r w:rsidRPr="001E7821">
              <w:rPr>
                <w:sz w:val="24"/>
                <w:szCs w:val="24"/>
              </w:rPr>
              <w:t>тора области, Правительства области, иных органов государственной власти области и государственных органов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66 2 01 00000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178074,7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w:t>
            </w:r>
            <w:r w:rsidRPr="001E7821">
              <w:rPr>
                <w:sz w:val="24"/>
                <w:szCs w:val="24"/>
              </w:rPr>
              <w:t>а</w:t>
            </w:r>
            <w:r w:rsidRPr="001E7821">
              <w:rPr>
                <w:sz w:val="24"/>
                <w:szCs w:val="24"/>
              </w:rPr>
              <w:t>даний областными бюджетными и автоно</w:t>
            </w:r>
            <w:r w:rsidRPr="001E7821">
              <w:rPr>
                <w:sz w:val="24"/>
                <w:szCs w:val="24"/>
              </w:rPr>
              <w:t>м</w:t>
            </w:r>
            <w:r w:rsidRPr="001E7821">
              <w:rPr>
                <w:sz w:val="24"/>
                <w:szCs w:val="24"/>
              </w:rPr>
              <w:t>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66 2 01 04100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178074,7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w:t>
            </w:r>
            <w:r w:rsidRPr="001E7821">
              <w:rPr>
                <w:sz w:val="24"/>
                <w:szCs w:val="24"/>
              </w:rPr>
              <w:t>о</w:t>
            </w:r>
            <w:r w:rsidRPr="001E7821">
              <w:rPr>
                <w:sz w:val="24"/>
                <w:szCs w:val="24"/>
              </w:rPr>
              <w:t>номным учреждениям и иным некоммерч</w:t>
            </w:r>
            <w:r w:rsidRPr="001E7821">
              <w:rPr>
                <w:sz w:val="24"/>
                <w:szCs w:val="24"/>
              </w:rPr>
              <w:t>е</w:t>
            </w:r>
            <w:r w:rsidRPr="001E7821">
              <w:rPr>
                <w:sz w:val="24"/>
                <w:szCs w:val="24"/>
              </w:rPr>
              <w:t>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66 2 01 04100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178074,7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66 2 01 04100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178074,7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Ведомственная целевая программа «Обесп</w:t>
            </w:r>
            <w:r w:rsidRPr="001E7821">
              <w:rPr>
                <w:sz w:val="24"/>
                <w:szCs w:val="24"/>
              </w:rPr>
              <w:t>е</w:t>
            </w:r>
            <w:r w:rsidRPr="001E7821">
              <w:rPr>
                <w:sz w:val="24"/>
                <w:szCs w:val="24"/>
              </w:rPr>
              <w:t>чение эффективного осуществления полн</w:t>
            </w:r>
            <w:r w:rsidRPr="001E7821">
              <w:rPr>
                <w:sz w:val="24"/>
                <w:szCs w:val="24"/>
              </w:rPr>
              <w:t>о</w:t>
            </w:r>
            <w:r w:rsidRPr="001E7821">
              <w:rPr>
                <w:sz w:val="24"/>
                <w:szCs w:val="24"/>
              </w:rPr>
              <w:t>мочий управления делами Правительства С</w:t>
            </w:r>
            <w:r w:rsidRPr="001E7821">
              <w:rPr>
                <w:sz w:val="24"/>
                <w:szCs w:val="24"/>
              </w:rPr>
              <w:t>а</w:t>
            </w:r>
            <w:r w:rsidRPr="001E7821">
              <w:rPr>
                <w:sz w:val="24"/>
                <w:szCs w:val="24"/>
              </w:rPr>
              <w:t>ратовской области» на 2016-2017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66 2 02 00000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16453,1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мероприятий ведомственной ц</w:t>
            </w:r>
            <w:r w:rsidRPr="001E7821">
              <w:rPr>
                <w:sz w:val="24"/>
                <w:szCs w:val="24"/>
              </w:rPr>
              <w:t>е</w:t>
            </w:r>
            <w:r w:rsidRPr="001E7821">
              <w:rPr>
                <w:sz w:val="24"/>
                <w:szCs w:val="24"/>
              </w:rPr>
              <w:t>левой программы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2 02 Y0000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16453,1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2 02 Y0000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16453,1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2 02 Y0000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16453,1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деятельности Общественной палаты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89 0 00 00000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4650,6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обеспечение деятельности о</w:t>
            </w:r>
            <w:r w:rsidRPr="001E7821">
              <w:rPr>
                <w:sz w:val="24"/>
                <w:szCs w:val="24"/>
              </w:rPr>
              <w:t>б</w:t>
            </w:r>
            <w:r w:rsidRPr="001E7821">
              <w:rPr>
                <w:sz w:val="24"/>
                <w:szCs w:val="24"/>
              </w:rPr>
              <w:t>ластных государственных казенных учрежд</w:t>
            </w:r>
            <w:r w:rsidRPr="001E7821">
              <w:rPr>
                <w:sz w:val="24"/>
                <w:szCs w:val="24"/>
              </w:rPr>
              <w:t>е</w:t>
            </w:r>
            <w:r w:rsidRPr="001E7821">
              <w:rPr>
                <w:sz w:val="24"/>
                <w:szCs w:val="24"/>
              </w:rPr>
              <w:t>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89 0 00 04200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4614,4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w:t>
            </w:r>
            <w:r w:rsidRPr="001E7821">
              <w:rPr>
                <w:sz w:val="24"/>
                <w:szCs w:val="24"/>
              </w:rPr>
              <w:t>с</w:t>
            </w:r>
            <w:r w:rsidRPr="001E7821">
              <w:rPr>
                <w:sz w:val="24"/>
                <w:szCs w:val="24"/>
              </w:rPr>
              <w:t>печения выполнения функций государстве</w:t>
            </w:r>
            <w:r w:rsidRPr="001E7821">
              <w:rPr>
                <w:sz w:val="24"/>
                <w:szCs w:val="24"/>
              </w:rPr>
              <w:t>н</w:t>
            </w:r>
            <w:r w:rsidRPr="001E7821">
              <w:rPr>
                <w:sz w:val="24"/>
                <w:szCs w:val="24"/>
              </w:rPr>
              <w:t>ными (муниципальными) органами, казенн</w:t>
            </w:r>
            <w:r w:rsidRPr="001E7821">
              <w:rPr>
                <w:sz w:val="24"/>
                <w:szCs w:val="24"/>
              </w:rPr>
              <w:t>ы</w:t>
            </w:r>
            <w:r w:rsidRPr="001E7821">
              <w:rPr>
                <w:sz w:val="24"/>
                <w:szCs w:val="24"/>
              </w:rPr>
              <w:t>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89 0 00 04200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3144,6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казенных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89 0 00 04200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3144,6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89 0 00 04200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1465,3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89 0 00 04200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1465,3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89 0 00 04200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lastRenderedPageBreak/>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89 0 00 04200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земельного налога, налога на имущ</w:t>
            </w:r>
            <w:r w:rsidRPr="001E7821">
              <w:rPr>
                <w:sz w:val="24"/>
                <w:szCs w:val="24"/>
              </w:rPr>
              <w:t>е</w:t>
            </w:r>
            <w:r w:rsidRPr="001E7821">
              <w:rPr>
                <w:sz w:val="24"/>
                <w:szCs w:val="24"/>
              </w:rPr>
              <w:t>ство организаций и транспортного налога о</w:t>
            </w:r>
            <w:r w:rsidRPr="001E7821">
              <w:rPr>
                <w:sz w:val="24"/>
                <w:szCs w:val="24"/>
              </w:rPr>
              <w:t>б</w:t>
            </w:r>
            <w:r w:rsidRPr="001E7821">
              <w:rPr>
                <w:sz w:val="24"/>
                <w:szCs w:val="24"/>
              </w:rPr>
              <w:t>ластными казенными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89 0 00 06200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89 0 00 06200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89 0 00 06200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гарантий деятельности членов Общественной палаты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89 0 00 93200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w:t>
            </w:r>
            <w:r w:rsidRPr="001E7821">
              <w:rPr>
                <w:sz w:val="24"/>
                <w:szCs w:val="24"/>
              </w:rPr>
              <w:t>с</w:t>
            </w:r>
            <w:r w:rsidRPr="001E7821">
              <w:rPr>
                <w:sz w:val="24"/>
                <w:szCs w:val="24"/>
              </w:rPr>
              <w:t>печения выполнения функций государстве</w:t>
            </w:r>
            <w:r w:rsidRPr="001E7821">
              <w:rPr>
                <w:sz w:val="24"/>
                <w:szCs w:val="24"/>
              </w:rPr>
              <w:t>н</w:t>
            </w:r>
            <w:r w:rsidRPr="001E7821">
              <w:rPr>
                <w:sz w:val="24"/>
                <w:szCs w:val="24"/>
              </w:rPr>
              <w:t>ными (муниципальными) органами, казенн</w:t>
            </w:r>
            <w:r w:rsidRPr="001E7821">
              <w:rPr>
                <w:sz w:val="24"/>
                <w:szCs w:val="24"/>
              </w:rPr>
              <w:t>ы</w:t>
            </w:r>
            <w:r w:rsidRPr="001E7821">
              <w:rPr>
                <w:sz w:val="24"/>
                <w:szCs w:val="24"/>
              </w:rPr>
              <w:t>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89 0 00 93200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госуда</w:t>
            </w:r>
            <w:r w:rsidRPr="001E7821">
              <w:rPr>
                <w:sz w:val="24"/>
                <w:szCs w:val="24"/>
              </w:rPr>
              <w:t>р</w:t>
            </w:r>
            <w:r w:rsidRPr="001E7821">
              <w:rPr>
                <w:sz w:val="24"/>
                <w:szCs w:val="24"/>
              </w:rPr>
              <w:t>ственных (муниципальных)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89 0 00 93200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Выполнение функций органами госуда</w:t>
            </w:r>
            <w:r w:rsidRPr="001E7821">
              <w:rPr>
                <w:sz w:val="24"/>
                <w:szCs w:val="24"/>
              </w:rPr>
              <w:t>р</w:t>
            </w:r>
            <w:r w:rsidRPr="001E7821">
              <w:rPr>
                <w:sz w:val="24"/>
                <w:szCs w:val="24"/>
              </w:rPr>
              <w:t>ственной власти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242908,4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деятельности иных госуда</w:t>
            </w:r>
            <w:r w:rsidRPr="001E7821">
              <w:rPr>
                <w:sz w:val="24"/>
                <w:szCs w:val="24"/>
              </w:rPr>
              <w:t>р</w:t>
            </w:r>
            <w:r w:rsidRPr="001E7821">
              <w:rPr>
                <w:sz w:val="24"/>
                <w:szCs w:val="24"/>
              </w:rPr>
              <w:t>ственных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19019,2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обеспечение функций централ</w:t>
            </w:r>
            <w:r w:rsidRPr="001E7821">
              <w:rPr>
                <w:sz w:val="24"/>
                <w:szCs w:val="24"/>
              </w:rPr>
              <w:t>ь</w:t>
            </w:r>
            <w:r w:rsidRPr="001E7821">
              <w:rPr>
                <w:sz w:val="24"/>
                <w:szCs w:val="24"/>
              </w:rPr>
              <w:t>ного аппарата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19019,2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w:t>
            </w:r>
            <w:r w:rsidRPr="001E7821">
              <w:rPr>
                <w:sz w:val="24"/>
                <w:szCs w:val="24"/>
              </w:rPr>
              <w:t>с</w:t>
            </w:r>
            <w:r w:rsidRPr="001E7821">
              <w:rPr>
                <w:sz w:val="24"/>
                <w:szCs w:val="24"/>
              </w:rPr>
              <w:t>печения выполнения функций государстве</w:t>
            </w:r>
            <w:r w:rsidRPr="001E7821">
              <w:rPr>
                <w:sz w:val="24"/>
                <w:szCs w:val="24"/>
              </w:rPr>
              <w:t>н</w:t>
            </w:r>
            <w:r w:rsidRPr="001E7821">
              <w:rPr>
                <w:sz w:val="24"/>
                <w:szCs w:val="24"/>
              </w:rPr>
              <w:t>ными (муниципальными) органами, казенн</w:t>
            </w:r>
            <w:r w:rsidRPr="001E7821">
              <w:rPr>
                <w:sz w:val="24"/>
                <w:szCs w:val="24"/>
              </w:rPr>
              <w:t>ы</w:t>
            </w:r>
            <w:r w:rsidRPr="001E7821">
              <w:rPr>
                <w:sz w:val="24"/>
                <w:szCs w:val="24"/>
              </w:rPr>
              <w:t>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19015,2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госуда</w:t>
            </w:r>
            <w:r w:rsidRPr="001E7821">
              <w:rPr>
                <w:sz w:val="24"/>
                <w:szCs w:val="24"/>
              </w:rPr>
              <w:t>р</w:t>
            </w:r>
            <w:r w:rsidRPr="001E7821">
              <w:rPr>
                <w:sz w:val="24"/>
                <w:szCs w:val="24"/>
              </w:rPr>
              <w:t>ственных (муниципальных)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19015,2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91 2 00 02200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деятельности органов исполн</w:t>
            </w:r>
            <w:r w:rsidRPr="001E7821">
              <w:rPr>
                <w:sz w:val="24"/>
                <w:szCs w:val="24"/>
              </w:rPr>
              <w:t>и</w:t>
            </w:r>
            <w:r w:rsidRPr="001E7821">
              <w:rPr>
                <w:sz w:val="24"/>
                <w:szCs w:val="24"/>
              </w:rPr>
              <w:t>тельной власти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223889,2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Расходы на обеспечение функций централ</w:t>
            </w:r>
            <w:r w:rsidRPr="001E7821">
              <w:rPr>
                <w:sz w:val="24"/>
                <w:szCs w:val="24"/>
              </w:rPr>
              <w:t>ь</w:t>
            </w:r>
            <w:r w:rsidRPr="001E7821">
              <w:rPr>
                <w:sz w:val="24"/>
                <w:szCs w:val="24"/>
              </w:rPr>
              <w:t>ного аппарата</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222383,4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Расходы на выплаты персоналу в целях обе</w:t>
            </w:r>
            <w:r w:rsidRPr="001E7821">
              <w:rPr>
                <w:sz w:val="24"/>
                <w:szCs w:val="24"/>
              </w:rPr>
              <w:t>с</w:t>
            </w:r>
            <w:r w:rsidRPr="001E7821">
              <w:rPr>
                <w:sz w:val="24"/>
                <w:szCs w:val="24"/>
              </w:rPr>
              <w:t>печения выполнения функций государстве</w:t>
            </w:r>
            <w:r w:rsidRPr="001E7821">
              <w:rPr>
                <w:sz w:val="24"/>
                <w:szCs w:val="24"/>
              </w:rPr>
              <w:t>н</w:t>
            </w:r>
            <w:r w:rsidRPr="001E7821">
              <w:rPr>
                <w:sz w:val="24"/>
                <w:szCs w:val="24"/>
              </w:rPr>
              <w:t>ными (муниципальными) органами, казенн</w:t>
            </w:r>
            <w:r w:rsidRPr="001E7821">
              <w:rPr>
                <w:sz w:val="24"/>
                <w:szCs w:val="24"/>
              </w:rPr>
              <w:t>ы</w:t>
            </w:r>
            <w:r w:rsidRPr="001E7821">
              <w:rPr>
                <w:sz w:val="24"/>
                <w:szCs w:val="24"/>
              </w:rPr>
              <w:t>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195782,5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Расходы на выплаты персоналу госуда</w:t>
            </w:r>
            <w:r w:rsidRPr="001E7821">
              <w:rPr>
                <w:sz w:val="24"/>
                <w:szCs w:val="24"/>
              </w:rPr>
              <w:t>р</w:t>
            </w:r>
            <w:r w:rsidRPr="001E7821">
              <w:rPr>
                <w:sz w:val="24"/>
                <w:szCs w:val="24"/>
              </w:rPr>
              <w:t>ственных (муниципальных) органов</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195782,5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26596,5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26596,5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4,4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4,4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Уплата земельного налога, налога на имущ</w:t>
            </w:r>
            <w:r w:rsidRPr="001E7821">
              <w:rPr>
                <w:sz w:val="24"/>
                <w:szCs w:val="24"/>
              </w:rPr>
              <w:t>е</w:t>
            </w:r>
            <w:r w:rsidRPr="001E7821">
              <w:rPr>
                <w:sz w:val="24"/>
                <w:szCs w:val="24"/>
              </w:rPr>
              <w:t>ство организаций и транспортного налога о</w:t>
            </w:r>
            <w:r w:rsidRPr="001E7821">
              <w:rPr>
                <w:sz w:val="24"/>
                <w:szCs w:val="24"/>
              </w:rPr>
              <w:t>р</w:t>
            </w:r>
            <w:r w:rsidRPr="001E7821">
              <w:rPr>
                <w:sz w:val="24"/>
                <w:szCs w:val="24"/>
              </w:rPr>
              <w:t>ганами государственной власти области</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1505,8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lastRenderedPageBreak/>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1505,8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1505,8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деятельности учреждений (ок</w:t>
            </w:r>
            <w:r w:rsidRPr="001E7821">
              <w:rPr>
                <w:sz w:val="24"/>
                <w:szCs w:val="24"/>
              </w:rPr>
              <w:t>а</w:t>
            </w:r>
            <w:r w:rsidRPr="001E7821">
              <w:rPr>
                <w:sz w:val="24"/>
                <w:szCs w:val="24"/>
              </w:rPr>
              <w:t>зание государственных услуг, выполнение работ)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619486,2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w:t>
            </w:r>
            <w:r w:rsidRPr="001E7821">
              <w:rPr>
                <w:sz w:val="24"/>
                <w:szCs w:val="24"/>
              </w:rPr>
              <w:t>а</w:t>
            </w:r>
            <w:r w:rsidRPr="001E7821">
              <w:rPr>
                <w:sz w:val="24"/>
                <w:szCs w:val="24"/>
              </w:rPr>
              <w:t>даний областными бюджетными и автоно</w:t>
            </w:r>
            <w:r w:rsidRPr="001E7821">
              <w:rPr>
                <w:sz w:val="24"/>
                <w:szCs w:val="24"/>
              </w:rPr>
              <w:t>м</w:t>
            </w:r>
            <w:r w:rsidRPr="001E7821">
              <w:rPr>
                <w:sz w:val="24"/>
                <w:szCs w:val="24"/>
              </w:rPr>
              <w:t>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393380,6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w:t>
            </w:r>
            <w:r w:rsidRPr="001E7821">
              <w:rPr>
                <w:sz w:val="24"/>
                <w:szCs w:val="24"/>
              </w:rPr>
              <w:t>о</w:t>
            </w:r>
            <w:r w:rsidRPr="001E7821">
              <w:rPr>
                <w:sz w:val="24"/>
                <w:szCs w:val="24"/>
              </w:rPr>
              <w:t>номным учреждениям и иным некоммерч</w:t>
            </w:r>
            <w:r w:rsidRPr="001E7821">
              <w:rPr>
                <w:sz w:val="24"/>
                <w:szCs w:val="24"/>
              </w:rPr>
              <w:t>е</w:t>
            </w:r>
            <w:r w:rsidRPr="001E7821">
              <w:rPr>
                <w:sz w:val="24"/>
                <w:szCs w:val="24"/>
              </w:rPr>
              <w:t>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393380,6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393380,6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обеспечение деятельности о</w:t>
            </w:r>
            <w:r w:rsidRPr="001E7821">
              <w:rPr>
                <w:sz w:val="24"/>
                <w:szCs w:val="24"/>
              </w:rPr>
              <w:t>б</w:t>
            </w:r>
            <w:r w:rsidRPr="001E7821">
              <w:rPr>
                <w:sz w:val="24"/>
                <w:szCs w:val="24"/>
              </w:rPr>
              <w:t>ластных государственных казенных учрежд</w:t>
            </w:r>
            <w:r w:rsidRPr="001E7821">
              <w:rPr>
                <w:sz w:val="24"/>
                <w:szCs w:val="24"/>
              </w:rPr>
              <w:t>е</w:t>
            </w:r>
            <w:r w:rsidRPr="001E7821">
              <w:rPr>
                <w:sz w:val="24"/>
                <w:szCs w:val="24"/>
              </w:rPr>
              <w:t>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218973,2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w:t>
            </w:r>
            <w:r w:rsidRPr="001E7821">
              <w:rPr>
                <w:sz w:val="24"/>
                <w:szCs w:val="24"/>
              </w:rPr>
              <w:t>с</w:t>
            </w:r>
            <w:r w:rsidRPr="001E7821">
              <w:rPr>
                <w:sz w:val="24"/>
                <w:szCs w:val="24"/>
              </w:rPr>
              <w:t>печения выполнения функций государстве</w:t>
            </w:r>
            <w:r w:rsidRPr="001E7821">
              <w:rPr>
                <w:sz w:val="24"/>
                <w:szCs w:val="24"/>
              </w:rPr>
              <w:t>н</w:t>
            </w:r>
            <w:r w:rsidRPr="001E7821">
              <w:rPr>
                <w:sz w:val="24"/>
                <w:szCs w:val="24"/>
              </w:rPr>
              <w:t>ными (муниципальными) органами, казенн</w:t>
            </w:r>
            <w:r w:rsidRPr="001E7821">
              <w:rPr>
                <w:sz w:val="24"/>
                <w:szCs w:val="24"/>
              </w:rPr>
              <w:t>ы</w:t>
            </w:r>
            <w:r w:rsidRPr="001E7821">
              <w:rPr>
                <w:sz w:val="24"/>
                <w:szCs w:val="24"/>
              </w:rPr>
              <w:t>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136337,1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казенных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136337,1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82386,1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82386,1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земельного налога, налога на имущ</w:t>
            </w:r>
            <w:r w:rsidRPr="001E7821">
              <w:rPr>
                <w:sz w:val="24"/>
                <w:szCs w:val="24"/>
              </w:rPr>
              <w:t>е</w:t>
            </w:r>
            <w:r w:rsidRPr="001E7821">
              <w:rPr>
                <w:sz w:val="24"/>
                <w:szCs w:val="24"/>
              </w:rPr>
              <w:t>ство организаций и транспортного налога о</w:t>
            </w:r>
            <w:r w:rsidRPr="001E7821">
              <w:rPr>
                <w:sz w:val="24"/>
                <w:szCs w:val="24"/>
              </w:rPr>
              <w:t>б</w:t>
            </w:r>
            <w:r w:rsidRPr="001E7821">
              <w:rPr>
                <w:sz w:val="24"/>
                <w:szCs w:val="24"/>
              </w:rPr>
              <w:t>ластными казенными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7132,4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7132,4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7132,4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Мероприятия в сфере приватизации и прод</w:t>
            </w:r>
            <w:r w:rsidRPr="001E7821">
              <w:rPr>
                <w:sz w:val="24"/>
                <w:szCs w:val="24"/>
              </w:rPr>
              <w:t>а</w:t>
            </w:r>
            <w:r w:rsidRPr="001E7821">
              <w:rPr>
                <w:sz w:val="24"/>
                <w:szCs w:val="24"/>
              </w:rPr>
              <w:t>жи государственного имущества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94 0 00 00000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213,0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и проведение предпродажной подготовки и продажи государственного имущества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94 0 00 06500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183,0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94 0 00 06500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183,0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94 0 00 06500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183,0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Оценка недвижимости, признание прав и р</w:t>
            </w:r>
            <w:r w:rsidRPr="001E7821">
              <w:rPr>
                <w:sz w:val="24"/>
                <w:szCs w:val="24"/>
              </w:rPr>
              <w:t>е</w:t>
            </w:r>
            <w:r w:rsidRPr="001E7821">
              <w:rPr>
                <w:sz w:val="24"/>
                <w:szCs w:val="24"/>
              </w:rPr>
              <w:t>гулирование отношений по государственной собственности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94 0 00 06600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94 0 00 06600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94 0 00 06600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межбюджетных трансфертов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96 0 00 00000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28519,9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lastRenderedPageBreak/>
              <w:t>Предоставление межбюджетных трансфертов местным бюджетам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96 1 00 00000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28519,9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Субвенция на осуществление органами мес</w:t>
            </w:r>
            <w:r w:rsidRPr="001E7821">
              <w:rPr>
                <w:sz w:val="24"/>
                <w:szCs w:val="24"/>
              </w:rPr>
              <w:t>т</w:t>
            </w:r>
            <w:r w:rsidRPr="001E7821">
              <w:rPr>
                <w:sz w:val="24"/>
                <w:szCs w:val="24"/>
              </w:rPr>
              <w:t>ного самоуправления государственных по</w:t>
            </w:r>
            <w:r w:rsidRPr="001E7821">
              <w:rPr>
                <w:sz w:val="24"/>
                <w:szCs w:val="24"/>
              </w:rPr>
              <w:t>л</w:t>
            </w:r>
            <w:r w:rsidRPr="001E7821">
              <w:rPr>
                <w:sz w:val="24"/>
                <w:szCs w:val="24"/>
              </w:rPr>
              <w:t>номочий по образованию и обеспечению де</w:t>
            </w:r>
            <w:r w:rsidRPr="001E7821">
              <w:rPr>
                <w:sz w:val="24"/>
                <w:szCs w:val="24"/>
              </w:rPr>
              <w:t>я</w:t>
            </w:r>
            <w:r w:rsidRPr="001E7821">
              <w:rPr>
                <w:sz w:val="24"/>
                <w:szCs w:val="24"/>
              </w:rPr>
              <w:t>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96 1 00 76500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10811,6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96 1 00 76500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10811,6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96 1 00 76500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10811,6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Субвенция на осуществление органами мес</w:t>
            </w:r>
            <w:r w:rsidRPr="001E7821">
              <w:rPr>
                <w:sz w:val="24"/>
                <w:szCs w:val="24"/>
              </w:rPr>
              <w:t>т</w:t>
            </w:r>
            <w:r w:rsidRPr="001E7821">
              <w:rPr>
                <w:sz w:val="24"/>
                <w:szCs w:val="24"/>
              </w:rPr>
              <w:t>ного самоуправления государственных по</w:t>
            </w:r>
            <w:r w:rsidRPr="001E7821">
              <w:rPr>
                <w:sz w:val="24"/>
                <w:szCs w:val="24"/>
              </w:rPr>
              <w:t>л</w:t>
            </w:r>
            <w:r w:rsidRPr="001E7821">
              <w:rPr>
                <w:sz w:val="24"/>
                <w:szCs w:val="24"/>
              </w:rPr>
              <w:t>номочий по созданию и организации де</w:t>
            </w:r>
            <w:r w:rsidRPr="001E7821">
              <w:rPr>
                <w:sz w:val="24"/>
                <w:szCs w:val="24"/>
              </w:rPr>
              <w:t>я</w:t>
            </w:r>
            <w:r w:rsidRPr="001E7821">
              <w:rPr>
                <w:sz w:val="24"/>
                <w:szCs w:val="24"/>
              </w:rPr>
              <w:t>тельности комиссий по делам несовершенн</w:t>
            </w:r>
            <w:r w:rsidRPr="001E7821">
              <w:rPr>
                <w:sz w:val="24"/>
                <w:szCs w:val="24"/>
              </w:rPr>
              <w:t>о</w:t>
            </w:r>
            <w:r w:rsidRPr="001E7821">
              <w:rPr>
                <w:sz w:val="24"/>
                <w:szCs w:val="24"/>
              </w:rPr>
              <w:t>летних и защите их прав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96 1 00 76600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17708,3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96 1 00 76600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17708,3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96 1 00 76600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17708,3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по исполнению отдельных обяз</w:t>
            </w:r>
            <w:r w:rsidRPr="001E7821">
              <w:rPr>
                <w:sz w:val="24"/>
                <w:szCs w:val="24"/>
              </w:rPr>
              <w:t>а</w:t>
            </w:r>
            <w:r w:rsidRPr="001E7821">
              <w:rPr>
                <w:sz w:val="24"/>
                <w:szCs w:val="24"/>
              </w:rPr>
              <w:t>тельств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2388608,0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Погашение просроченной кредиторской з</w:t>
            </w:r>
            <w:r w:rsidRPr="001E7821">
              <w:rPr>
                <w:sz w:val="24"/>
                <w:szCs w:val="24"/>
              </w:rPr>
              <w:t>а</w:t>
            </w:r>
            <w:r w:rsidRPr="001E7821">
              <w:rPr>
                <w:sz w:val="24"/>
                <w:szCs w:val="24"/>
              </w:rPr>
              <w:t>долженности, в том числе по судам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10692,8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Оплата судебных издержек</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5794,5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5794,5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Исполнение судебных актов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5794,5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Погашение кредиторской задолженности прошлых лет, за исключением обеспечения деятельности органов государственной вл</w:t>
            </w:r>
            <w:r w:rsidRPr="001E7821">
              <w:rPr>
                <w:sz w:val="24"/>
                <w:szCs w:val="24"/>
              </w:rPr>
              <w:t>а</w:t>
            </w:r>
            <w:r w:rsidRPr="001E7821">
              <w:rPr>
                <w:sz w:val="24"/>
                <w:szCs w:val="24"/>
              </w:rPr>
              <w:t>сти (иных государственных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4898,3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3685,3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3685,3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w:t>
            </w:r>
            <w:r w:rsidRPr="001E7821">
              <w:rPr>
                <w:sz w:val="24"/>
                <w:szCs w:val="24"/>
              </w:rPr>
              <w:t>о</w:t>
            </w:r>
            <w:r w:rsidRPr="001E7821">
              <w:rPr>
                <w:sz w:val="24"/>
                <w:szCs w:val="24"/>
              </w:rPr>
              <w:t>номным учреждениям и иным некоммерч</w:t>
            </w:r>
            <w:r w:rsidRPr="001E7821">
              <w:rPr>
                <w:sz w:val="24"/>
                <w:szCs w:val="24"/>
              </w:rPr>
              <w:t>е</w:t>
            </w:r>
            <w:r w:rsidRPr="001E7821">
              <w:rPr>
                <w:sz w:val="24"/>
                <w:szCs w:val="24"/>
              </w:rPr>
              <w:t>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1213,0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1213,0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99 2 00 00000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301836,3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по исполнительным листам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99 2 00 94100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99 2 00 94100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Исполнение судебных актов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99 2 00 94100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Оплата судебных издержек</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99 2 00 94200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1836,3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99 2 00 94200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1836,3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Исполнение судебных актов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99 2 00 94200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1836,3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Внепрограммные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2076078,9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Средства, зарезервированные для обеспеч</w:t>
            </w:r>
            <w:r w:rsidRPr="001E7821">
              <w:rPr>
                <w:sz w:val="24"/>
                <w:szCs w:val="24"/>
              </w:rPr>
              <w:t>е</w:t>
            </w:r>
            <w:r w:rsidRPr="001E7821">
              <w:rPr>
                <w:sz w:val="24"/>
                <w:szCs w:val="24"/>
              </w:rPr>
              <w:t>ния дополнительных расходных обяз</w:t>
            </w:r>
            <w:r w:rsidRPr="001E7821">
              <w:rPr>
                <w:sz w:val="24"/>
                <w:szCs w:val="24"/>
              </w:rPr>
              <w:t>а</w:t>
            </w:r>
            <w:r w:rsidRPr="001E7821">
              <w:rPr>
                <w:sz w:val="24"/>
                <w:szCs w:val="24"/>
              </w:rPr>
              <w:t>тельств, связанных с повышением оплаты труда отдельным категориям работников бюджетной сферы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99 3 00 08110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1800000,0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99 3 00 08110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1800000,0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lastRenderedPageBreak/>
              <w:t>Специальные расходы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99 3 00 08110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880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1800000,0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Средства, зарезервированные для оказания дополнительной финансовой помощи мес</w:t>
            </w:r>
            <w:r w:rsidRPr="001E7821">
              <w:rPr>
                <w:sz w:val="24"/>
                <w:szCs w:val="24"/>
              </w:rPr>
              <w:t>т</w:t>
            </w:r>
            <w:r w:rsidRPr="001E7821">
              <w:rPr>
                <w:sz w:val="24"/>
                <w:szCs w:val="24"/>
              </w:rPr>
              <w:t>ным бюджетам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99 3 00 08160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250956,4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99 3 00 08160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250956,4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Специальные расходы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99 3 00 08160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880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250956,4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Средства, зарезервированные для стимулир</w:t>
            </w:r>
            <w:r w:rsidRPr="001E7821">
              <w:rPr>
                <w:sz w:val="24"/>
                <w:szCs w:val="24"/>
              </w:rPr>
              <w:t>о</w:t>
            </w:r>
            <w:r w:rsidRPr="001E7821">
              <w:rPr>
                <w:sz w:val="24"/>
                <w:szCs w:val="24"/>
              </w:rPr>
              <w:t>вания работы муниципальных образований по самообложению граждан, в том числе на поддержку местных инициатив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99 3 00 08170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19947,0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99 3 00 08170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19947,0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Специальные расходы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99 3 00 08170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880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19947,0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Мероприятия по обеспечению информацио</w:t>
            </w:r>
            <w:r w:rsidRPr="001E7821">
              <w:rPr>
                <w:sz w:val="24"/>
                <w:szCs w:val="24"/>
              </w:rPr>
              <w:t>н</w:t>
            </w:r>
            <w:r w:rsidRPr="001E7821">
              <w:rPr>
                <w:sz w:val="24"/>
                <w:szCs w:val="24"/>
              </w:rPr>
              <w:t>ной открытости и поддержанию положител</w:t>
            </w:r>
            <w:r w:rsidRPr="001E7821">
              <w:rPr>
                <w:sz w:val="24"/>
                <w:szCs w:val="24"/>
              </w:rPr>
              <w:t>ь</w:t>
            </w:r>
            <w:r w:rsidRPr="001E7821">
              <w:rPr>
                <w:sz w:val="24"/>
                <w:szCs w:val="24"/>
              </w:rPr>
              <w:t>ного имиджа Саратовской области в сфере развития реального сектора экономики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Внепрограммные мероприятия в сфере общ</w:t>
            </w:r>
            <w:r w:rsidRPr="001E7821">
              <w:rPr>
                <w:sz w:val="24"/>
                <w:szCs w:val="24"/>
              </w:rPr>
              <w:t>е</w:t>
            </w:r>
            <w:r w:rsidRPr="001E7821">
              <w:rPr>
                <w:sz w:val="24"/>
                <w:szCs w:val="24"/>
              </w:rPr>
              <w:t>государственных вопросов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Бланки строгой отчетности и прочие бланки, специальная продукция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99 3 00 08700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835,5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99 3 00 08700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835,5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01</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13</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99 3 00 08700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835,5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b/>
                <w:bCs/>
                <w:sz w:val="24"/>
                <w:szCs w:val="24"/>
              </w:rPr>
            </w:pPr>
            <w:r w:rsidRPr="001E7821">
              <w:rPr>
                <w:b/>
                <w:bCs/>
                <w:sz w:val="24"/>
                <w:szCs w:val="24"/>
              </w:rPr>
              <w:t>Национальная оборона</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b/>
                <w:bCs/>
                <w:sz w:val="24"/>
                <w:szCs w:val="24"/>
              </w:rPr>
            </w:pPr>
            <w:r w:rsidRPr="001E7821">
              <w:rPr>
                <w:b/>
                <w:bCs/>
                <w:sz w:val="24"/>
                <w:szCs w:val="24"/>
              </w:rPr>
              <w:t>02</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b/>
                <w:bCs/>
                <w:sz w:val="24"/>
                <w:szCs w:val="24"/>
              </w:rPr>
            </w:pP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b/>
                <w:bCs/>
                <w:sz w:val="24"/>
                <w:szCs w:val="24"/>
              </w:rPr>
            </w:pPr>
          </w:p>
        </w:tc>
        <w:tc>
          <w:tcPr>
            <w:tcW w:w="709" w:type="dxa"/>
            <w:shd w:val="clear" w:color="auto" w:fill="auto"/>
            <w:vAlign w:val="bottom"/>
          </w:tcPr>
          <w:p w:rsidR="00B809F8" w:rsidRPr="001E7821" w:rsidRDefault="00B809F8" w:rsidP="00EF1AEA">
            <w:pPr>
              <w:overflowPunct/>
              <w:autoSpaceDE/>
              <w:autoSpaceDN/>
              <w:adjustRightInd/>
              <w:jc w:val="center"/>
              <w:textAlignment w:val="auto"/>
              <w:rPr>
                <w:b/>
                <w:bCs/>
                <w:sz w:val="24"/>
                <w:szCs w:val="24"/>
              </w:rPr>
            </w:pP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b/>
                <w:bCs/>
                <w:sz w:val="24"/>
                <w:szCs w:val="24"/>
              </w:rPr>
            </w:pPr>
            <w:r w:rsidRPr="001E7821">
              <w:rPr>
                <w:b/>
                <w:bCs/>
                <w:sz w:val="24"/>
                <w:szCs w:val="24"/>
              </w:rPr>
              <w:t xml:space="preserve">37493,6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Мобилизационная и вневойсковая подготовка</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02</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35783,6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Осуществление переданных полномочий Российской Федерации</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02</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90 0 00 00000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35783,6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Осуществление переданных полномочий Российской Федерации за счет субвенций из федерального бюджета</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02</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90 2 00 00000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35783,6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Осуществление первичного воинского учета на территориях, где отсутствуют военные к</w:t>
            </w:r>
            <w:r w:rsidRPr="001E7821">
              <w:rPr>
                <w:sz w:val="24"/>
                <w:szCs w:val="24"/>
              </w:rPr>
              <w:t>о</w:t>
            </w:r>
            <w:r w:rsidRPr="001E7821">
              <w:rPr>
                <w:sz w:val="24"/>
                <w:szCs w:val="24"/>
              </w:rPr>
              <w:t>миссариаты</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02</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90 2 00 51180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35783,6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02</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90 2 00 51180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35783,6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Субвенции</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02</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90 2 00 51180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530</w:t>
            </w: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35783,6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Мобилизационная подготовка экономики</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02</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1710,0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Расходы по исполнению отдельных обяз</w:t>
            </w:r>
            <w:r w:rsidRPr="001E7821">
              <w:rPr>
                <w:sz w:val="24"/>
                <w:szCs w:val="24"/>
              </w:rPr>
              <w:t>а</w:t>
            </w:r>
            <w:r w:rsidRPr="001E7821">
              <w:rPr>
                <w:sz w:val="24"/>
                <w:szCs w:val="24"/>
              </w:rPr>
              <w:t>тельств</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02</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99 0 00 00000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1710,0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Погашение просроченной кредиторской з</w:t>
            </w:r>
            <w:r w:rsidRPr="001E7821">
              <w:rPr>
                <w:sz w:val="24"/>
                <w:szCs w:val="24"/>
              </w:rPr>
              <w:t>а</w:t>
            </w:r>
            <w:r w:rsidRPr="001E7821">
              <w:rPr>
                <w:sz w:val="24"/>
                <w:szCs w:val="24"/>
              </w:rPr>
              <w:t>долженности, в том числе по судам</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02</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99 1 00 00000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132,8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lastRenderedPageBreak/>
              <w:t>Погашение кредиторской задолженности прошлых лет, за исключением обеспечения деятельности органов государственной вл</w:t>
            </w:r>
            <w:r w:rsidRPr="001E7821">
              <w:rPr>
                <w:sz w:val="24"/>
                <w:szCs w:val="24"/>
              </w:rPr>
              <w:t>а</w:t>
            </w:r>
            <w:r w:rsidRPr="001E7821">
              <w:rPr>
                <w:sz w:val="24"/>
                <w:szCs w:val="24"/>
              </w:rPr>
              <w:t>сти (иных государственных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Внепрограммные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1577,2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Мероприятия по обеспечению мобилизац</w:t>
            </w:r>
            <w:r w:rsidRPr="001E7821">
              <w:rPr>
                <w:sz w:val="24"/>
                <w:szCs w:val="24"/>
              </w:rPr>
              <w:t>и</w:t>
            </w:r>
            <w:r w:rsidRPr="001E7821">
              <w:rPr>
                <w:sz w:val="24"/>
                <w:szCs w:val="24"/>
              </w:rPr>
              <w:t>онной готовности экономики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1577,2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1577,2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1577,2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b/>
                <w:bCs/>
                <w:sz w:val="24"/>
                <w:szCs w:val="24"/>
              </w:rPr>
            </w:pPr>
            <w:r w:rsidRPr="001E7821">
              <w:rPr>
                <w:b/>
                <w:bCs/>
                <w:sz w:val="24"/>
                <w:szCs w:val="24"/>
              </w:rPr>
              <w:t>Национальная безопасность и правоохр</w:t>
            </w:r>
            <w:r w:rsidRPr="001E7821">
              <w:rPr>
                <w:b/>
                <w:bCs/>
                <w:sz w:val="24"/>
                <w:szCs w:val="24"/>
              </w:rPr>
              <w:t>а</w:t>
            </w:r>
            <w:r w:rsidRPr="001E7821">
              <w:rPr>
                <w:b/>
                <w:bCs/>
                <w:sz w:val="24"/>
                <w:szCs w:val="24"/>
              </w:rPr>
              <w:t>нительная деятельность</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r w:rsidRPr="001E7821">
              <w:rPr>
                <w:b/>
                <w:bCs/>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b/>
                <w:bCs/>
                <w:sz w:val="24"/>
                <w:szCs w:val="24"/>
              </w:rPr>
            </w:pPr>
            <w:r w:rsidRPr="001E7821">
              <w:rPr>
                <w:b/>
                <w:bCs/>
                <w:sz w:val="24"/>
                <w:szCs w:val="24"/>
              </w:rPr>
              <w:t xml:space="preserve">421093,5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Органы юстиции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161953,0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переданных полномочий Российской Федерации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161953,0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переданных полномочий Российской Федерации за счет единой су</w:t>
            </w:r>
            <w:r w:rsidRPr="001E7821">
              <w:rPr>
                <w:sz w:val="24"/>
                <w:szCs w:val="24"/>
              </w:rPr>
              <w:t>б</w:t>
            </w:r>
            <w:r w:rsidRPr="001E7821">
              <w:rPr>
                <w:sz w:val="24"/>
                <w:szCs w:val="24"/>
              </w:rPr>
              <w:t>венции из федерального бюджета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161953,0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переданных органам госуда</w:t>
            </w:r>
            <w:r w:rsidRPr="001E7821">
              <w:rPr>
                <w:sz w:val="24"/>
                <w:szCs w:val="24"/>
              </w:rPr>
              <w:t>р</w:t>
            </w:r>
            <w:r w:rsidRPr="001E7821">
              <w:rPr>
                <w:sz w:val="24"/>
                <w:szCs w:val="24"/>
              </w:rPr>
              <w:t>ственной власти субъектов Российской Фед</w:t>
            </w:r>
            <w:r w:rsidRPr="001E7821">
              <w:rPr>
                <w:sz w:val="24"/>
                <w:szCs w:val="24"/>
              </w:rPr>
              <w:t>е</w:t>
            </w:r>
            <w:r w:rsidRPr="001E7821">
              <w:rPr>
                <w:sz w:val="24"/>
                <w:szCs w:val="24"/>
              </w:rPr>
              <w:t>рации в соответствии с пунктом 1 статьи 4 Федерального закона от 15 ноября 1997 года № 143-ФЗ «Об актах гражданского состо</w:t>
            </w:r>
            <w:r w:rsidRPr="001E7821">
              <w:rPr>
                <w:sz w:val="24"/>
                <w:szCs w:val="24"/>
              </w:rPr>
              <w:t>я</w:t>
            </w:r>
            <w:r w:rsidRPr="001E7821">
              <w:rPr>
                <w:sz w:val="24"/>
                <w:szCs w:val="24"/>
              </w:rPr>
              <w:t>ния» полномочий Российской Федерации на государственную регистрацию актов гра</w:t>
            </w:r>
            <w:r w:rsidRPr="001E7821">
              <w:rPr>
                <w:sz w:val="24"/>
                <w:szCs w:val="24"/>
              </w:rPr>
              <w:t>ж</w:t>
            </w:r>
            <w:r w:rsidRPr="001E7821">
              <w:rPr>
                <w:sz w:val="24"/>
                <w:szCs w:val="24"/>
              </w:rPr>
              <w:t>данского состояния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90 1 00 59300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161953,0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w:t>
            </w:r>
            <w:r w:rsidRPr="001E7821">
              <w:rPr>
                <w:sz w:val="24"/>
                <w:szCs w:val="24"/>
              </w:rPr>
              <w:t>с</w:t>
            </w:r>
            <w:r w:rsidRPr="001E7821">
              <w:rPr>
                <w:sz w:val="24"/>
                <w:szCs w:val="24"/>
              </w:rPr>
              <w:t>печения выполнения функций государстве</w:t>
            </w:r>
            <w:r w:rsidRPr="001E7821">
              <w:rPr>
                <w:sz w:val="24"/>
                <w:szCs w:val="24"/>
              </w:rPr>
              <w:t>н</w:t>
            </w:r>
            <w:r w:rsidRPr="001E7821">
              <w:rPr>
                <w:sz w:val="24"/>
                <w:szCs w:val="24"/>
              </w:rPr>
              <w:t>ными (муниципальными) органами, казенн</w:t>
            </w:r>
            <w:r w:rsidRPr="001E7821">
              <w:rPr>
                <w:sz w:val="24"/>
                <w:szCs w:val="24"/>
              </w:rPr>
              <w:t>ы</w:t>
            </w:r>
            <w:r w:rsidRPr="001E7821">
              <w:rPr>
                <w:sz w:val="24"/>
                <w:szCs w:val="24"/>
              </w:rPr>
              <w:t>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90 1 00 59300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93848,8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Расходы на выплаты персоналу госуда</w:t>
            </w:r>
            <w:r w:rsidRPr="001E7821">
              <w:rPr>
                <w:sz w:val="24"/>
                <w:szCs w:val="24"/>
              </w:rPr>
              <w:t>р</w:t>
            </w:r>
            <w:r w:rsidRPr="001E7821">
              <w:rPr>
                <w:sz w:val="24"/>
                <w:szCs w:val="24"/>
              </w:rPr>
              <w:t>ственных (муниципальных) органов</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90 1 00 59300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93848,8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90 1 00 59300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67594,2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90 1 00 59300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67594,2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90 1 00 59300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510,0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90 1 00 59300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510,0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Защита населения и территории от после</w:t>
            </w:r>
            <w:r w:rsidRPr="001E7821">
              <w:rPr>
                <w:sz w:val="24"/>
                <w:szCs w:val="24"/>
              </w:rPr>
              <w:t>д</w:t>
            </w:r>
            <w:r w:rsidRPr="001E7821">
              <w:rPr>
                <w:sz w:val="24"/>
                <w:szCs w:val="24"/>
              </w:rPr>
              <w:t>ствий чрезвычайных ситуаций природного и техногенного характера, гражданская обор</w:t>
            </w:r>
            <w:r w:rsidRPr="001E7821">
              <w:rPr>
                <w:sz w:val="24"/>
                <w:szCs w:val="24"/>
              </w:rPr>
              <w:t>о</w:t>
            </w:r>
            <w:r w:rsidRPr="001E7821">
              <w:rPr>
                <w:sz w:val="24"/>
                <w:szCs w:val="24"/>
              </w:rPr>
              <w:t>на</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154610,2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Государственная программа Саратовской о</w:t>
            </w:r>
            <w:r w:rsidRPr="001E7821">
              <w:rPr>
                <w:sz w:val="24"/>
                <w:szCs w:val="24"/>
              </w:rPr>
              <w:t>б</w:t>
            </w:r>
            <w:r w:rsidRPr="001E7821">
              <w:rPr>
                <w:sz w:val="24"/>
                <w:szCs w:val="24"/>
              </w:rPr>
              <w:t>ласти «Информационное общество на 2014-2017 годы»</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59 0 00 00000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28950,9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lastRenderedPageBreak/>
              <w:t>Подпрограмма «Создание системы обеспеч</w:t>
            </w:r>
            <w:r w:rsidRPr="001E7821">
              <w:rPr>
                <w:sz w:val="24"/>
                <w:szCs w:val="24"/>
              </w:rPr>
              <w:t>е</w:t>
            </w:r>
            <w:r w:rsidRPr="001E7821">
              <w:rPr>
                <w:sz w:val="24"/>
                <w:szCs w:val="24"/>
              </w:rPr>
              <w:t>ния вызова экстренных оперативных служб по единому номеру «112» (Система-112) на территории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59 4 00 00000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28950,9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«Оснащение центра обработки вызовов и резервного центра обр</w:t>
            </w:r>
            <w:r w:rsidRPr="001E7821">
              <w:rPr>
                <w:sz w:val="24"/>
                <w:szCs w:val="24"/>
              </w:rPr>
              <w:t>а</w:t>
            </w:r>
            <w:r w:rsidRPr="001E7821">
              <w:rPr>
                <w:sz w:val="24"/>
                <w:szCs w:val="24"/>
              </w:rPr>
              <w:t>ботки вызовов системы обеспечения вызова экстренных оперативных служб по единому номеру «112» программно-техническим ко</w:t>
            </w:r>
            <w:r w:rsidRPr="001E7821">
              <w:rPr>
                <w:sz w:val="24"/>
                <w:szCs w:val="24"/>
              </w:rPr>
              <w:t>м</w:t>
            </w:r>
            <w:r w:rsidRPr="001E7821">
              <w:rPr>
                <w:sz w:val="24"/>
                <w:szCs w:val="24"/>
              </w:rPr>
              <w:t>плексом»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59 4 06 00000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28950,9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Оснащение центра обработки вызовов и р</w:t>
            </w:r>
            <w:r w:rsidRPr="001E7821">
              <w:rPr>
                <w:sz w:val="24"/>
                <w:szCs w:val="24"/>
              </w:rPr>
              <w:t>е</w:t>
            </w:r>
            <w:r w:rsidRPr="001E7821">
              <w:rPr>
                <w:sz w:val="24"/>
                <w:szCs w:val="24"/>
              </w:rPr>
              <w:t>зервного центра обработки вызовов системы обеспечения вызова экстренных оперативных служб по единому номеру «112» программно-техническим комплексом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4 06 R0980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28950,9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4 06 R0980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28950,9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4 06 R0980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28950,9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w:t>
            </w:r>
            <w:r w:rsidRPr="001E7821">
              <w:rPr>
                <w:sz w:val="24"/>
                <w:szCs w:val="24"/>
              </w:rPr>
              <w:t>б</w:t>
            </w:r>
            <w:r w:rsidRPr="001E7821">
              <w:rPr>
                <w:sz w:val="24"/>
                <w:szCs w:val="24"/>
              </w:rPr>
              <w:t>ласти «Защита населения и территорий от чрезвычайных ситуаций, обеспечение пожа</w:t>
            </w:r>
            <w:r w:rsidRPr="001E7821">
              <w:rPr>
                <w:sz w:val="24"/>
                <w:szCs w:val="24"/>
              </w:rPr>
              <w:t>р</w:t>
            </w:r>
            <w:r w:rsidRPr="001E7821">
              <w:rPr>
                <w:sz w:val="24"/>
                <w:szCs w:val="24"/>
              </w:rPr>
              <w:t>ной безопасности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2890,9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«Снижение рисков и смягч</w:t>
            </w:r>
            <w:r w:rsidRPr="001E7821">
              <w:rPr>
                <w:sz w:val="24"/>
                <w:szCs w:val="24"/>
              </w:rPr>
              <w:t>е</w:t>
            </w:r>
            <w:r w:rsidRPr="001E7821">
              <w:rPr>
                <w:sz w:val="24"/>
                <w:szCs w:val="24"/>
              </w:rPr>
              <w:t>ние последствий чрезвычайных ситуаций природного и техногенного характера»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2890,9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«Реконструкция рег</w:t>
            </w:r>
            <w:r w:rsidRPr="001E7821">
              <w:rPr>
                <w:sz w:val="24"/>
                <w:szCs w:val="24"/>
              </w:rPr>
              <w:t>и</w:t>
            </w:r>
            <w:r w:rsidRPr="001E7821">
              <w:rPr>
                <w:sz w:val="24"/>
                <w:szCs w:val="24"/>
              </w:rPr>
              <w:t>ональной системы оповещения населения С</w:t>
            </w:r>
            <w:r w:rsidRPr="001E7821">
              <w:rPr>
                <w:sz w:val="24"/>
                <w:szCs w:val="24"/>
              </w:rPr>
              <w:t>а</w:t>
            </w:r>
            <w:r w:rsidRPr="001E7821">
              <w:rPr>
                <w:sz w:val="24"/>
                <w:szCs w:val="24"/>
              </w:rPr>
              <w:t>ратовской области о чрезвычайных ситуациях природного и техногенного характера на о</w:t>
            </w:r>
            <w:r w:rsidRPr="001E7821">
              <w:rPr>
                <w:sz w:val="24"/>
                <w:szCs w:val="24"/>
              </w:rPr>
              <w:t>с</w:t>
            </w:r>
            <w:r w:rsidRPr="001E7821">
              <w:rPr>
                <w:sz w:val="24"/>
                <w:szCs w:val="24"/>
              </w:rPr>
              <w:t>нове применения современных технологий и оборудования и мероприятия, связанные с ее реализацией и эксплуатационно-техническим обслуживанием действующей региональной системы оповещения»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64 1 01 00000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2890,9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1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2890,9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1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2890,9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1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2890,9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Выполнение функций органами госуда</w:t>
            </w:r>
            <w:r w:rsidRPr="001E7821">
              <w:rPr>
                <w:sz w:val="24"/>
                <w:szCs w:val="24"/>
              </w:rPr>
              <w:t>р</w:t>
            </w:r>
            <w:r w:rsidRPr="001E7821">
              <w:rPr>
                <w:sz w:val="24"/>
                <w:szCs w:val="24"/>
              </w:rPr>
              <w:t>ственной власти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9197,4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деятельности органов исполн</w:t>
            </w:r>
            <w:r w:rsidRPr="001E7821">
              <w:rPr>
                <w:sz w:val="24"/>
                <w:szCs w:val="24"/>
              </w:rPr>
              <w:t>и</w:t>
            </w:r>
            <w:r w:rsidRPr="001E7821">
              <w:rPr>
                <w:sz w:val="24"/>
                <w:szCs w:val="24"/>
              </w:rPr>
              <w:t>тельной власти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9197,4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обеспечение функций централ</w:t>
            </w:r>
            <w:r w:rsidRPr="001E7821">
              <w:rPr>
                <w:sz w:val="24"/>
                <w:szCs w:val="24"/>
              </w:rPr>
              <w:t>ь</w:t>
            </w:r>
            <w:r w:rsidRPr="001E7821">
              <w:rPr>
                <w:sz w:val="24"/>
                <w:szCs w:val="24"/>
              </w:rPr>
              <w:t>ного аппарата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9197,4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w:t>
            </w:r>
            <w:r w:rsidRPr="001E7821">
              <w:rPr>
                <w:sz w:val="24"/>
                <w:szCs w:val="24"/>
              </w:rPr>
              <w:t>с</w:t>
            </w:r>
            <w:r w:rsidRPr="001E7821">
              <w:rPr>
                <w:sz w:val="24"/>
                <w:szCs w:val="24"/>
              </w:rPr>
              <w:t>печения выполнения функций государстве</w:t>
            </w:r>
            <w:r w:rsidRPr="001E7821">
              <w:rPr>
                <w:sz w:val="24"/>
                <w:szCs w:val="24"/>
              </w:rPr>
              <w:t>н</w:t>
            </w:r>
            <w:r w:rsidRPr="001E7821">
              <w:rPr>
                <w:sz w:val="24"/>
                <w:szCs w:val="24"/>
              </w:rPr>
              <w:t>ными (муниципальными) органами, казенн</w:t>
            </w:r>
            <w:r w:rsidRPr="001E7821">
              <w:rPr>
                <w:sz w:val="24"/>
                <w:szCs w:val="24"/>
              </w:rPr>
              <w:t>ы</w:t>
            </w:r>
            <w:r w:rsidRPr="001E7821">
              <w:rPr>
                <w:sz w:val="24"/>
                <w:szCs w:val="24"/>
              </w:rPr>
              <w:t>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8581,7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lastRenderedPageBreak/>
              <w:t>Расходы на выплаты персоналу госуда</w:t>
            </w:r>
            <w:r w:rsidRPr="001E7821">
              <w:rPr>
                <w:sz w:val="24"/>
                <w:szCs w:val="24"/>
              </w:rPr>
              <w:t>р</w:t>
            </w:r>
            <w:r w:rsidRPr="001E7821">
              <w:rPr>
                <w:sz w:val="24"/>
                <w:szCs w:val="24"/>
              </w:rPr>
              <w:t>ственных (муниципальных)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8581,7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615,7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615,7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деятельности учреждений (ок</w:t>
            </w:r>
            <w:r w:rsidRPr="001E7821">
              <w:rPr>
                <w:sz w:val="24"/>
                <w:szCs w:val="24"/>
              </w:rPr>
              <w:t>а</w:t>
            </w:r>
            <w:r w:rsidRPr="001E7821">
              <w:rPr>
                <w:sz w:val="24"/>
                <w:szCs w:val="24"/>
              </w:rPr>
              <w:t>зание государственных услуг, выполнение работ)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113571,0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обеспечение деятельности о</w:t>
            </w:r>
            <w:r w:rsidRPr="001E7821">
              <w:rPr>
                <w:sz w:val="24"/>
                <w:szCs w:val="24"/>
              </w:rPr>
              <w:t>б</w:t>
            </w:r>
            <w:r w:rsidRPr="001E7821">
              <w:rPr>
                <w:sz w:val="24"/>
                <w:szCs w:val="24"/>
              </w:rPr>
              <w:t>ластных государственных казенных учрежд</w:t>
            </w:r>
            <w:r w:rsidRPr="001E7821">
              <w:rPr>
                <w:sz w:val="24"/>
                <w:szCs w:val="24"/>
              </w:rPr>
              <w:t>е</w:t>
            </w:r>
            <w:r w:rsidRPr="001E7821">
              <w:rPr>
                <w:sz w:val="24"/>
                <w:szCs w:val="24"/>
              </w:rPr>
              <w:t>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112887,1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w:t>
            </w:r>
            <w:r w:rsidRPr="001E7821">
              <w:rPr>
                <w:sz w:val="24"/>
                <w:szCs w:val="24"/>
              </w:rPr>
              <w:t>с</w:t>
            </w:r>
            <w:r w:rsidRPr="001E7821">
              <w:rPr>
                <w:sz w:val="24"/>
                <w:szCs w:val="24"/>
              </w:rPr>
              <w:t>печения выполнения функций государстве</w:t>
            </w:r>
            <w:r w:rsidRPr="001E7821">
              <w:rPr>
                <w:sz w:val="24"/>
                <w:szCs w:val="24"/>
              </w:rPr>
              <w:t>н</w:t>
            </w:r>
            <w:r w:rsidRPr="001E7821">
              <w:rPr>
                <w:sz w:val="24"/>
                <w:szCs w:val="24"/>
              </w:rPr>
              <w:t>ными (муниципальными) органами, казенн</w:t>
            </w:r>
            <w:r w:rsidRPr="001E7821">
              <w:rPr>
                <w:sz w:val="24"/>
                <w:szCs w:val="24"/>
              </w:rPr>
              <w:t>ы</w:t>
            </w:r>
            <w:r w:rsidRPr="001E7821">
              <w:rPr>
                <w:sz w:val="24"/>
                <w:szCs w:val="24"/>
              </w:rPr>
              <w:t>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105509,9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казенных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105509,9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7373,3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7373,3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земельного налога, налога на имущ</w:t>
            </w:r>
            <w:r w:rsidRPr="001E7821">
              <w:rPr>
                <w:sz w:val="24"/>
                <w:szCs w:val="24"/>
              </w:rPr>
              <w:t>е</w:t>
            </w:r>
            <w:r w:rsidRPr="001E7821">
              <w:rPr>
                <w:sz w:val="24"/>
                <w:szCs w:val="24"/>
              </w:rPr>
              <w:t>ство организаций и транспортного налога о</w:t>
            </w:r>
            <w:r w:rsidRPr="001E7821">
              <w:rPr>
                <w:sz w:val="24"/>
                <w:szCs w:val="24"/>
              </w:rPr>
              <w:t>б</w:t>
            </w:r>
            <w:r w:rsidRPr="001E7821">
              <w:rPr>
                <w:sz w:val="24"/>
                <w:szCs w:val="24"/>
              </w:rPr>
              <w:t>ластными казенными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683,9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683,9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683,9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пожарной безопасности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94981,3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деятельности учреждений (ок</w:t>
            </w:r>
            <w:r w:rsidRPr="001E7821">
              <w:rPr>
                <w:sz w:val="24"/>
                <w:szCs w:val="24"/>
              </w:rPr>
              <w:t>а</w:t>
            </w:r>
            <w:r w:rsidRPr="001E7821">
              <w:rPr>
                <w:sz w:val="24"/>
                <w:szCs w:val="24"/>
              </w:rPr>
              <w:t>зание государственных услуг, выполнение работ)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94981,3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обеспечение деятельности о</w:t>
            </w:r>
            <w:r w:rsidRPr="001E7821">
              <w:rPr>
                <w:sz w:val="24"/>
                <w:szCs w:val="24"/>
              </w:rPr>
              <w:t>б</w:t>
            </w:r>
            <w:r w:rsidRPr="001E7821">
              <w:rPr>
                <w:sz w:val="24"/>
                <w:szCs w:val="24"/>
              </w:rPr>
              <w:t>ластных государственных казенных учрежд</w:t>
            </w:r>
            <w:r w:rsidRPr="001E7821">
              <w:rPr>
                <w:sz w:val="24"/>
                <w:szCs w:val="24"/>
              </w:rPr>
              <w:t>е</w:t>
            </w:r>
            <w:r w:rsidRPr="001E7821">
              <w:rPr>
                <w:sz w:val="24"/>
                <w:szCs w:val="24"/>
              </w:rPr>
              <w:t>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93880,5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Расходы на выплаты персоналу в целях обе</w:t>
            </w:r>
            <w:r w:rsidRPr="001E7821">
              <w:rPr>
                <w:sz w:val="24"/>
                <w:szCs w:val="24"/>
              </w:rPr>
              <w:t>с</w:t>
            </w:r>
            <w:r w:rsidRPr="001E7821">
              <w:rPr>
                <w:sz w:val="24"/>
                <w:szCs w:val="24"/>
              </w:rPr>
              <w:t>печения выполнения функций государстве</w:t>
            </w:r>
            <w:r w:rsidRPr="001E7821">
              <w:rPr>
                <w:sz w:val="24"/>
                <w:szCs w:val="24"/>
              </w:rPr>
              <w:t>н</w:t>
            </w:r>
            <w:r w:rsidRPr="001E7821">
              <w:rPr>
                <w:sz w:val="24"/>
                <w:szCs w:val="24"/>
              </w:rPr>
              <w:t>ными (муниципальными) органами, казенн</w:t>
            </w:r>
            <w:r w:rsidRPr="001E7821">
              <w:rPr>
                <w:sz w:val="24"/>
                <w:szCs w:val="24"/>
              </w:rPr>
              <w:t>ы</w:t>
            </w:r>
            <w:r w:rsidRPr="001E7821">
              <w:rPr>
                <w:sz w:val="24"/>
                <w:szCs w:val="24"/>
              </w:rPr>
              <w:t>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10</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91520,9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Расходы на выплаты персоналу казенных учреждений</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10</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110</w:t>
            </w: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91520,9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10</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2359,6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10</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2359,6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Уплата земельного налога, налога на имущ</w:t>
            </w:r>
            <w:r w:rsidRPr="001E7821">
              <w:rPr>
                <w:sz w:val="24"/>
                <w:szCs w:val="24"/>
              </w:rPr>
              <w:t>е</w:t>
            </w:r>
            <w:r w:rsidRPr="001E7821">
              <w:rPr>
                <w:sz w:val="24"/>
                <w:szCs w:val="24"/>
              </w:rPr>
              <w:t>ство организаций и транспортного налога о</w:t>
            </w:r>
            <w:r w:rsidRPr="001E7821">
              <w:rPr>
                <w:sz w:val="24"/>
                <w:szCs w:val="24"/>
              </w:rPr>
              <w:t>б</w:t>
            </w:r>
            <w:r w:rsidRPr="001E7821">
              <w:rPr>
                <w:sz w:val="24"/>
                <w:szCs w:val="24"/>
              </w:rPr>
              <w:t>ластными казенными учреждениями</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10</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93 0 00 06200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1100,8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lastRenderedPageBreak/>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1100,8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1100,8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Миграционная политика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9549,0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Государственная программа Саратовской о</w:t>
            </w:r>
            <w:r w:rsidRPr="001E7821">
              <w:rPr>
                <w:sz w:val="24"/>
                <w:szCs w:val="24"/>
              </w:rPr>
              <w:t>б</w:t>
            </w:r>
            <w:r w:rsidRPr="001E7821">
              <w:rPr>
                <w:sz w:val="24"/>
                <w:szCs w:val="24"/>
              </w:rPr>
              <w:t>ласти «Содействие занятости населения, с</w:t>
            </w:r>
            <w:r w:rsidRPr="001E7821">
              <w:rPr>
                <w:sz w:val="24"/>
                <w:szCs w:val="24"/>
              </w:rPr>
              <w:t>о</w:t>
            </w:r>
            <w:r w:rsidRPr="001E7821">
              <w:rPr>
                <w:sz w:val="24"/>
                <w:szCs w:val="24"/>
              </w:rPr>
              <w:t>вершенствование социально-трудовых отн</w:t>
            </w:r>
            <w:r w:rsidRPr="001E7821">
              <w:rPr>
                <w:sz w:val="24"/>
                <w:szCs w:val="24"/>
              </w:rPr>
              <w:t>о</w:t>
            </w:r>
            <w:r w:rsidRPr="001E7821">
              <w:rPr>
                <w:sz w:val="24"/>
                <w:szCs w:val="24"/>
              </w:rPr>
              <w:t>шений и регулирование трудовой миграции в Саратовской области до 2020 года»</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54 0 00 00000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9549,0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Подпрограмма «Оказание содействия добр</w:t>
            </w:r>
            <w:r w:rsidRPr="001E7821">
              <w:rPr>
                <w:sz w:val="24"/>
                <w:szCs w:val="24"/>
              </w:rPr>
              <w:t>о</w:t>
            </w:r>
            <w:r w:rsidRPr="001E7821">
              <w:rPr>
                <w:sz w:val="24"/>
                <w:szCs w:val="24"/>
              </w:rPr>
              <w:t>вольному переселению в Саратовскую о</w:t>
            </w:r>
            <w:r w:rsidRPr="001E7821">
              <w:rPr>
                <w:sz w:val="24"/>
                <w:szCs w:val="24"/>
              </w:rPr>
              <w:t>б</w:t>
            </w:r>
            <w:r w:rsidRPr="001E7821">
              <w:rPr>
                <w:sz w:val="24"/>
                <w:szCs w:val="24"/>
              </w:rPr>
              <w:t>ласть соотечественников, проживающих за рубежом»</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54 4 00 00000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9549,0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Основное мероприятие «Организация занят</w:t>
            </w:r>
            <w:r w:rsidRPr="001E7821">
              <w:rPr>
                <w:sz w:val="24"/>
                <w:szCs w:val="24"/>
              </w:rPr>
              <w:t>о</w:t>
            </w:r>
            <w:r w:rsidRPr="001E7821">
              <w:rPr>
                <w:sz w:val="24"/>
                <w:szCs w:val="24"/>
              </w:rPr>
              <w:t>сти, повышения квалификации и переподг</w:t>
            </w:r>
            <w:r w:rsidRPr="001E7821">
              <w:rPr>
                <w:sz w:val="24"/>
                <w:szCs w:val="24"/>
              </w:rPr>
              <w:t>о</w:t>
            </w:r>
            <w:r w:rsidRPr="001E7821">
              <w:rPr>
                <w:sz w:val="24"/>
                <w:szCs w:val="24"/>
              </w:rPr>
              <w:t>товки участников подпрограммы, в том числе оказание финансовой поддержки»</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54 4 01 00000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110,0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w:t>
            </w:r>
            <w:r w:rsidRPr="001E7821">
              <w:rPr>
                <w:sz w:val="24"/>
                <w:szCs w:val="24"/>
              </w:rPr>
              <w:t>е</w:t>
            </w:r>
            <w:r w:rsidRPr="001E7821">
              <w:rPr>
                <w:sz w:val="24"/>
                <w:szCs w:val="24"/>
              </w:rPr>
              <w:t>реселению в Российскую Федерацию соот</w:t>
            </w:r>
            <w:r w:rsidRPr="001E7821">
              <w:rPr>
                <w:sz w:val="24"/>
                <w:szCs w:val="24"/>
              </w:rPr>
              <w:t>е</w:t>
            </w:r>
            <w:r w:rsidRPr="001E7821">
              <w:rPr>
                <w:sz w:val="24"/>
                <w:szCs w:val="24"/>
              </w:rPr>
              <w:t>чественников, проживающих за рубежом</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54 4 01 R0860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110,0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54 4 01 R0860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107,5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54 4 01 R0860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107,5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54 4 01 R0860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2,5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Социальные выплаты гражданам, кроме пу</w:t>
            </w:r>
            <w:r w:rsidRPr="001E7821">
              <w:rPr>
                <w:sz w:val="24"/>
                <w:szCs w:val="24"/>
              </w:rPr>
              <w:t>б</w:t>
            </w:r>
            <w:r w:rsidRPr="001E7821">
              <w:rPr>
                <w:sz w:val="24"/>
                <w:szCs w:val="24"/>
              </w:rPr>
              <w:t>личных нормативных социальных выплат</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54 4 01 R0860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2,5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Основное мероприятие «Обеспечение учас</w:t>
            </w:r>
            <w:r w:rsidRPr="001E7821">
              <w:rPr>
                <w:sz w:val="24"/>
                <w:szCs w:val="24"/>
              </w:rPr>
              <w:t>т</w:t>
            </w:r>
            <w:r w:rsidRPr="001E7821">
              <w:rPr>
                <w:sz w:val="24"/>
                <w:szCs w:val="24"/>
              </w:rPr>
              <w:t>ников подпрограммы жильем»</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54 4 02 00000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325,0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w:t>
            </w:r>
            <w:r w:rsidRPr="001E7821">
              <w:rPr>
                <w:sz w:val="24"/>
                <w:szCs w:val="24"/>
              </w:rPr>
              <w:t>е</w:t>
            </w:r>
            <w:r w:rsidRPr="001E7821">
              <w:rPr>
                <w:sz w:val="24"/>
                <w:szCs w:val="24"/>
              </w:rPr>
              <w:t>реселению в Российскую Федерацию соот</w:t>
            </w:r>
            <w:r w:rsidRPr="001E7821">
              <w:rPr>
                <w:sz w:val="24"/>
                <w:szCs w:val="24"/>
              </w:rPr>
              <w:t>е</w:t>
            </w:r>
            <w:r w:rsidRPr="001E7821">
              <w:rPr>
                <w:sz w:val="24"/>
                <w:szCs w:val="24"/>
              </w:rPr>
              <w:t>чественников, проживающих за рубежом</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54 4 02 R0860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325,0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54 4 02 R0860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101,1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54 4 02 R0860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101,1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54 4 02 R0860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223,9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Социальные выплаты гражданам, кроме пу</w:t>
            </w:r>
            <w:r w:rsidRPr="001E7821">
              <w:rPr>
                <w:sz w:val="24"/>
                <w:szCs w:val="24"/>
              </w:rPr>
              <w:t>б</w:t>
            </w:r>
            <w:r w:rsidRPr="001E7821">
              <w:rPr>
                <w:sz w:val="24"/>
                <w:szCs w:val="24"/>
              </w:rPr>
              <w:t>личных нормативных социальных выплат</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54 4 02 R0860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223,9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Основное мероприятие «Информационная поддержка процесса добровольного перес</w:t>
            </w:r>
            <w:r w:rsidRPr="001E7821">
              <w:rPr>
                <w:sz w:val="24"/>
                <w:szCs w:val="24"/>
              </w:rPr>
              <w:t>е</w:t>
            </w:r>
            <w:r w:rsidRPr="001E7821">
              <w:rPr>
                <w:sz w:val="24"/>
                <w:szCs w:val="24"/>
              </w:rPr>
              <w:t>ления»</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54 4 03 00000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85,0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jc w:val="both"/>
              <w:textAlignment w:val="auto"/>
              <w:rPr>
                <w:sz w:val="24"/>
                <w:szCs w:val="24"/>
              </w:rPr>
            </w:pPr>
            <w:r w:rsidRPr="001E7821">
              <w:rPr>
                <w:sz w:val="24"/>
                <w:szCs w:val="24"/>
              </w:rPr>
              <w:lastRenderedPageBreak/>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w:t>
            </w:r>
            <w:r w:rsidRPr="001E7821">
              <w:rPr>
                <w:sz w:val="24"/>
                <w:szCs w:val="24"/>
              </w:rPr>
              <w:t>е</w:t>
            </w:r>
            <w:r w:rsidRPr="001E7821">
              <w:rPr>
                <w:sz w:val="24"/>
                <w:szCs w:val="24"/>
              </w:rPr>
              <w:t>реселению в Российскую Федерацию соот</w:t>
            </w:r>
            <w:r w:rsidRPr="001E7821">
              <w:rPr>
                <w:sz w:val="24"/>
                <w:szCs w:val="24"/>
              </w:rPr>
              <w:t>е</w:t>
            </w:r>
            <w:r w:rsidRPr="001E7821">
              <w:rPr>
                <w:sz w:val="24"/>
                <w:szCs w:val="24"/>
              </w:rPr>
              <w:t>чественников, проживающих за рубежом</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r w:rsidRPr="001E7821">
              <w:rPr>
                <w:sz w:val="24"/>
                <w:szCs w:val="24"/>
              </w:rPr>
              <w:t>54 4 03 R0860</w:t>
            </w:r>
          </w:p>
        </w:tc>
        <w:tc>
          <w:tcPr>
            <w:tcW w:w="709" w:type="dxa"/>
            <w:shd w:val="clear" w:color="auto" w:fill="auto"/>
            <w:vAlign w:val="bottom"/>
          </w:tcPr>
          <w:p w:rsidR="00B809F8" w:rsidRPr="001E7821" w:rsidRDefault="00B809F8" w:rsidP="00EF1AE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jc w:val="right"/>
              <w:textAlignment w:val="auto"/>
              <w:rPr>
                <w:sz w:val="24"/>
                <w:szCs w:val="24"/>
              </w:rPr>
            </w:pPr>
            <w:r w:rsidRPr="001E7821">
              <w:rPr>
                <w:sz w:val="24"/>
                <w:szCs w:val="24"/>
              </w:rPr>
              <w:t xml:space="preserve">85,0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w:t>
            </w:r>
            <w:r w:rsidRPr="001E7821">
              <w:rPr>
                <w:sz w:val="24"/>
                <w:szCs w:val="24"/>
              </w:rPr>
              <w:t>е</w:t>
            </w:r>
            <w:r w:rsidRPr="001E7821">
              <w:rPr>
                <w:sz w:val="24"/>
                <w:szCs w:val="24"/>
              </w:rPr>
              <w:t>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4 03 R0860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w:t>
            </w:r>
            <w:r w:rsidRPr="001E7821">
              <w:rPr>
                <w:sz w:val="24"/>
                <w:szCs w:val="24"/>
              </w:rPr>
              <w:t>ь</w:t>
            </w:r>
            <w:r w:rsidRPr="001E7821">
              <w:rPr>
                <w:sz w:val="24"/>
                <w:szCs w:val="24"/>
              </w:rPr>
              <w:t>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4 03 R0860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«Социальная защита участников подпрограммы и членов их с</w:t>
            </w:r>
            <w:r w:rsidRPr="001E7821">
              <w:rPr>
                <w:sz w:val="24"/>
                <w:szCs w:val="24"/>
              </w:rPr>
              <w:t>е</w:t>
            </w:r>
            <w:r w:rsidRPr="001E7821">
              <w:rPr>
                <w:sz w:val="24"/>
                <w:szCs w:val="24"/>
              </w:rPr>
              <w:t>мей»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54 4 04 00000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9029,0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w:t>
            </w:r>
            <w:r w:rsidRPr="001E7821">
              <w:rPr>
                <w:sz w:val="24"/>
                <w:szCs w:val="24"/>
              </w:rPr>
              <w:t>е</w:t>
            </w:r>
            <w:r w:rsidRPr="001E7821">
              <w:rPr>
                <w:sz w:val="24"/>
                <w:szCs w:val="24"/>
              </w:rPr>
              <w:t>реселению в Российскую Федерацию соот</w:t>
            </w:r>
            <w:r w:rsidRPr="001E7821">
              <w:rPr>
                <w:sz w:val="24"/>
                <w:szCs w:val="24"/>
              </w:rPr>
              <w:t>е</w:t>
            </w:r>
            <w:r w:rsidRPr="001E7821">
              <w:rPr>
                <w:sz w:val="24"/>
                <w:szCs w:val="24"/>
              </w:rPr>
              <w:t>чественников, проживающих за рубежом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4 04 R0860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9029,0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4 04 R0860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9029,0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4 04 R0860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9029,0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b/>
                <w:bCs/>
                <w:sz w:val="24"/>
                <w:szCs w:val="24"/>
              </w:rPr>
            </w:pPr>
            <w:r w:rsidRPr="001E7821">
              <w:rPr>
                <w:b/>
                <w:bCs/>
                <w:sz w:val="24"/>
                <w:szCs w:val="24"/>
              </w:rPr>
              <w:t>Национальная экономика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r w:rsidRPr="001E7821">
              <w:rPr>
                <w:b/>
                <w:bCs/>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b/>
                <w:bCs/>
                <w:sz w:val="24"/>
                <w:szCs w:val="24"/>
              </w:rPr>
            </w:pPr>
            <w:r w:rsidRPr="001E7821">
              <w:rPr>
                <w:b/>
                <w:bCs/>
                <w:sz w:val="24"/>
                <w:szCs w:val="24"/>
              </w:rPr>
              <w:t xml:space="preserve">12457963,3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Общеэкономические вопросы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336751,7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660,0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Подпрограмма «Развитие системы социальной защиты граждан»</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52 3 00 00000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660,0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52 3 05 00000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660,0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52 3 05 R0270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660,0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52 3 05 R0270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660,0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52 3 05 R0270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660,0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54 0 00 00000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54016,1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Подпрограмма «Содействие занятости населения и социальная поддержка безработных граждан»</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54 1 00 00000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53047,1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Основное мероприятие «Реализация мероприятий активной политики занятости населения»</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54 1 01 00000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49390,3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Финансовая поддержка безработных граждан в рамках реализации мероприятий активной политики занятости населения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54 1 01 49100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15556,9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54 1 01 49100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82,9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54 1 01 49100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82,9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54 1 01 49100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15474,0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54 1 01 49100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15474,0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мероприятий активной политики занятости населения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54 1 01 49200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33833,4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54 1 01 49200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33833,4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54 1 01 49200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33833,4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«Создание условий для интеграции в трудовую деятельность граждан, испытывающих трудности в поиске работы»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54 1 02 00000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3656,8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Создание условий для интеграции в трудовую деятельность граждан, испытывающих трудности в поиске работы (за исключением оборудования (оснащения) рабочих мест для незанятых инвалидов)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54 1 02 47110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1656,8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54 1 02 47110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1656,8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54 1 02 47110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1656,8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Содействие в трудоустройстве незанятых инвалидов на оборудованные (оснащенные) для них рабочие места</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54 1 02 47120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2000,0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54 1 02 47120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2000,0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54 1 02 47120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2000,0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Подпрограмма «Регулирование трудовой миграции»</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54 3 00 00000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969,0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Основное мероприятие «Стимулирование внутренней трудовой миграции,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54 3 01 00000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969,0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54 3 01 49300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969,0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54 3 01 49300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54 3 01 49300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54 3 01 49300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964,2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54 3 01 49300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964,2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Выполнение функций органами государственной власти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96121,8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деятельности органов исполнительной власти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96121,8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обеспечение функций центрального аппарата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94937,6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90750,0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государственных (муниципальных)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90750,0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4179,6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4179,6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1184,2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1184,2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1184,2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деятельности учреждений (оказание государственных услуг, выполнение работ)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176397,7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174961,1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151566,8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казенных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151566,8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23098,3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23098,3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296,0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296,0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1436,6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1436,6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1436,6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межбюджетных трансфертов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96 0 00 00000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9483,8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межбюджетных трансфертов местным бюджетам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96 1 00 00000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9483,8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Субвенция на осуществление органами местного самоуправления отдельных государственных полномочий по государственному управлению охраной труда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96 1 00 76300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9483,8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96 1 00 76300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9483,8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96 1 00 76300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9483,8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по исполнению отдельных обязательств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72,3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72,3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Оплата судебных издержек</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Исполнение судебных актов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Топливно-энергетический комплекс</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1628,8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Государственная программа Саратовской области «Повышение энергоэффективности и энергосбережения в Саратовской области до 2020 года»</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63 0 00 00000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1628,8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Подпрограмма «Обеспечение населения твердым топливом»</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63 1 00 00000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1628,8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Основное мероприятие «Возмещение недополученных доходов в связи с реализацией населению твердого топлива»</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63 1 01 00000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1628,8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Возмещение недополученных доходов в связи с реализацией населению твердого топлива</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63 1 01 Г3000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1628,8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63 1 01 Г3000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1628,8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63 1 01 Г3000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1628,8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Сельское хозяйство и рыболовство</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2785310,8 </w:t>
            </w:r>
          </w:p>
        </w:tc>
      </w:tr>
      <w:tr w:rsidR="00B809F8" w:rsidRPr="001E7821" w:rsidTr="00B063D7">
        <w:trPr>
          <w:trHeight w:val="133"/>
        </w:trPr>
        <w:tc>
          <w:tcPr>
            <w:tcW w:w="4962" w:type="dxa"/>
            <w:shd w:val="clear" w:color="auto" w:fill="auto"/>
            <w:noWrap/>
            <w:vAlign w:val="bottom"/>
          </w:tcPr>
          <w:p w:rsidR="00B809F8" w:rsidRPr="001E7821" w:rsidRDefault="00B809F8" w:rsidP="00EF1AEA">
            <w:pPr>
              <w:overflowPunct/>
              <w:autoSpaceDE/>
              <w:autoSpaceDN/>
              <w:adjustRightInd/>
              <w:spacing w:line="216" w:lineRule="auto"/>
              <w:jc w:val="both"/>
              <w:textAlignment w:val="auto"/>
              <w:rPr>
                <w:sz w:val="24"/>
                <w:szCs w:val="24"/>
              </w:rPr>
            </w:pPr>
            <w:r w:rsidRPr="001E7821">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r w:rsidRPr="001E7821">
              <w:rPr>
                <w:sz w:val="24"/>
                <w:szCs w:val="24"/>
              </w:rPr>
              <w:t>61 0 00 00000</w:t>
            </w:r>
          </w:p>
        </w:tc>
        <w:tc>
          <w:tcPr>
            <w:tcW w:w="709" w:type="dxa"/>
            <w:shd w:val="clear" w:color="auto" w:fill="auto"/>
            <w:vAlign w:val="bottom"/>
          </w:tcPr>
          <w:p w:rsidR="00B809F8" w:rsidRPr="001E7821" w:rsidRDefault="00B809F8" w:rsidP="00EF1AE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EF1AEA">
            <w:pPr>
              <w:overflowPunct/>
              <w:autoSpaceDE/>
              <w:autoSpaceDN/>
              <w:adjustRightInd/>
              <w:spacing w:line="216" w:lineRule="auto"/>
              <w:jc w:val="right"/>
              <w:textAlignment w:val="auto"/>
              <w:rPr>
                <w:sz w:val="24"/>
                <w:szCs w:val="24"/>
              </w:rPr>
            </w:pPr>
            <w:r w:rsidRPr="001E7821">
              <w:rPr>
                <w:sz w:val="24"/>
                <w:szCs w:val="24"/>
              </w:rPr>
              <w:t xml:space="preserve">2726470,2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«Техническая  и технологическая  модернизация, научно-инновационное развитие на 2014-2020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61 4 00 00000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3789,7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«Проведение выставок, семинаров, конкурсов, презентаций»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61 4 02 00000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3789,7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4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3789,7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4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3789,7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4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3789,7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«Устойчивое развитие сельских территорий Саратовской области на 2014-2020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61 5 00 00000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587,0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«Грантовая поддержка местных инициатив граждан, проживающих в сельской местности»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61 5 04 00000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587,0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мероприятий федеральной целевой программы «Устойчивое развитие сельских территорий на 2014-2017 годы и на период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5 04 R0180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587,0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5 04 R0180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587,0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5 04 R0180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587,0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«Развитие мелиорации сельскохозяйственных земель Саратовской области на 2014-2020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61 6 00 00000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751680,9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«Субсидии на возмещение части затрат на гидромелиоративные мероприятия (строительство, реконструкция и техническое перевооружение оросительных и осушительных систем общего и индивидуального пользования и отдельно расположенных гидротехнических сооружений, принадлежащих на праве собственности (аренды) сельскохозяйственным товаропроизводителям, приобретение машин, установок, дождевальных и поливальных аппаратов, насосных станций, включенных в сводный сметный расчет стоимости строительства, реконструкции, технического перевооружения (в том числе приобретенных в лизинг))»</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61 6 01 00000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751680,9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мероприятий федеральной целевой программы «Развитие мелиорации земель сельскохозяйственного назначения России на 2014-2020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6 01 R0760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751680,9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6 01 R0760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751680,9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6 01 R0760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751680,9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«Обеспечение реализации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61 7 00 00000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314339,8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«Оказание услуг по организации реализации сельскохозяйственной продукции и информационно-консуль</w:t>
            </w:r>
            <w:r>
              <w:rPr>
                <w:sz w:val="24"/>
                <w:szCs w:val="24"/>
              </w:rPr>
              <w:t>-</w:t>
            </w:r>
            <w:r w:rsidRPr="001E7821">
              <w:rPr>
                <w:sz w:val="24"/>
                <w:szCs w:val="24"/>
              </w:rPr>
              <w:t>тационному обеспечению агропромышленного комплекса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61 7 02 00000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32129,2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61 7 02 04100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32129,2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61 7 02 04100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32129,2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61 7 02 04100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32129,2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«Оказание ветеринарных услуг и проведение мероприятий по предупреждению и ликвидации болезней животных и их лечению»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61 7 03 00000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282210,6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61 7 03 04100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282210,6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61 7 03 04100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282210,6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61 7 03 04100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282210,6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«Развитие отраслей агропромышленного комплекса на 2017-2020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1231535,2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«Развитие товарной аквакультуры»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03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«Оказание несвязанной поддержки сельскохозяйственным товаропроизводителям в области растениеводства»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04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552534,2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Оказание несвязанной поддержки сельскохозяйственным товаропроизводителям в области растениеводства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04 R5410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552534,2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04 R5410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552534,2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04 R5410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552534,2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«Повышение продуктивности в молочном скотоводстве»</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05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73596,1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Повышение продуктивности в молочном скотоводстве</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05 R5420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73596,1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05 R5420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73596,1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05 R5420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73596,1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«Возмещение части затрат на приобретение элитных семян»</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06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46929,1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Содействие достижению целевых показателей региональных программ развития агропромышленного комплекса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06 R5430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46929,1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06 R5430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46929,1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06 R5430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46929,1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«Возмещение части затрат на закладку и уход за многолетними плодовыми и ягодными насаждениями и виноградниками»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07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122496,7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Содействие достижению целевых показателей региональных программ развития агропромышленного комплекса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07 R5430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122496,7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07 R5430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122496,7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07 R5430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122496,7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«Поддержка племенного животноводства»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08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43894,9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Содействие достижению целевых показателей региональных программ развития агропромышленного комплекса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08 R5430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43894,9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08 R5430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43894,9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08 R5430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43894,9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«Содержание товарного маточного поголовья крупного рогатого скота мясных пород и их помесей»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09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47421,2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Содействие достижению целевых показателей региональных программ развития агропромышленного комплекса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09 R5430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47421,2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09 R5430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47421,2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09 R5430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47421,2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«Возмещение части затрат по наращиванию маточного поголовья овец и коз»</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10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21060,8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Содействие достижению целевых показателей региональных программ развития агропромышленного комплекса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10 R5430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21060,8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10 R5430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21060,8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10 R5430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21060,8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«Поддержка производства и реализации тонкорунной и полутонкорунной шерсти»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11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1768,2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Содействие достижению целевых показателей региональных программ развития агропромышленного комплекса</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61 Г 11 R5430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1768,2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61 Г 11 R5430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1768,2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61 Г 11 R5430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1768,2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Основное мероприятие «Поддержка начинающих фермеров»</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61 Г 12 00000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66337,0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Содействие достижению целевых показателей региональных программ развития агропромышленного комплекса</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61 Г 12 R5430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66337,0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61 Г 12 R5430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66337,0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61 Г 12 R5430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66337,0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Основное мероприятие «Развитие семейных животноводческих ферм»</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61 Г 13 00000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35523,3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Содействие достижению целевых показателей региональных программ развития агропромышленного комплекса</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61 Г 13 R5430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35523,3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61 Г 13 R5430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35523,3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61 Г 13 R5430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35523,3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Основное мероприятие «Грантовая поддержка сельскохозяйственных потребительских кооперативов для развития материально-технической базы»</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61 Г 14 00000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32697,6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Содействие достижению целевых показателей региональных программ развития агропромышленного комплекса</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61 Г 14 R5430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32697,6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61 Г 14 R5430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32697,6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61 Г 14 R5430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32697,6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Основное мероприятие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61 Г 15 00000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3564,3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Содействие достижению целевых показателей региональных программ развития агропромышленного комплекса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15 R5430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3564,3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15 R5430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3564,3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15 R5430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3564,3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16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1427,8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Содействие достижению целевых показателей региональных программ развития агропромышленного комплекса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16 R5430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1427,8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16 R5430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1427,8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16 R5430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1427,8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«Возмещение части процентной ставки по краткосрочным кредитам (займам) на развитие растениеводства и животноводства, на переработку продукции растениеводства и животноводства»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17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165117,1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Содействие достижению целевых показателей региональных программ развития агропромышленного комплекса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17 R5430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165117,1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17 R5430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165117,1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17 R5430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165117,1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«Возмещение части процентной ставки по долгосрочным, среднесрочным и краткосрочным кредитам, взятым малыми формами хозяйствования»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18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15160,9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Содействие достижению целевых показателей региональных программ развития агропромышленного комплекса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18 R5430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15160,9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18 R5430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15160,9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18 R5430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15160,9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«Проведение противоэпизоотических мероприятий»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19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19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19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19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Ведомственная целевая программа «Предотвращение заноса и распространения вируса африканской чумы свиней на территории Саратовской области на 2015-2017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20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20 Y0000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20 Y0000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Г 20 Y0000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«Стимулирование инвестиционной деятельности в агропромышленном комплексе на 2017 - 2020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Д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424537,6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«Поддержка инвестиционного кредитования в агропромышленном комплексе»</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Д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418637,6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Возмещение части процентной ставки по инвестиционным кредитам (займам) в агропромышленном комплексе</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Д 01 R5440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418637,6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Д 01 R5440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418637,6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Д 01 R5440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418637,6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«Возмещение части прямых понесенных затрат на строительство и модернизацию объектов агропромышленного комплекса»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Д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1900,0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spacing w:line="216" w:lineRule="auto"/>
              <w:jc w:val="both"/>
              <w:textAlignment w:val="auto"/>
              <w:rPr>
                <w:sz w:val="24"/>
                <w:szCs w:val="24"/>
              </w:rPr>
            </w:pPr>
            <w:r w:rsidRPr="001E7821">
              <w:rPr>
                <w:sz w:val="24"/>
                <w:szCs w:val="24"/>
              </w:rP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61 Д 02 R5450</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spacing w:line="216" w:lineRule="auto"/>
              <w:jc w:val="right"/>
              <w:textAlignment w:val="auto"/>
              <w:rPr>
                <w:sz w:val="24"/>
                <w:szCs w:val="24"/>
              </w:rPr>
            </w:pPr>
            <w:r w:rsidRPr="001E7821">
              <w:rPr>
                <w:sz w:val="24"/>
                <w:szCs w:val="24"/>
              </w:rPr>
              <w:t xml:space="preserve">1900,0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spacing w:line="216"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61 Д 02 R5450</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1808C5">
            <w:pPr>
              <w:overflowPunct/>
              <w:autoSpaceDE/>
              <w:autoSpaceDN/>
              <w:adjustRightInd/>
              <w:spacing w:line="216" w:lineRule="auto"/>
              <w:jc w:val="right"/>
              <w:textAlignment w:val="auto"/>
              <w:rPr>
                <w:sz w:val="24"/>
                <w:szCs w:val="24"/>
              </w:rPr>
            </w:pPr>
            <w:r w:rsidRPr="001E7821">
              <w:rPr>
                <w:sz w:val="24"/>
                <w:szCs w:val="24"/>
              </w:rPr>
              <w:t xml:space="preserve">1900,0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spacing w:line="216" w:lineRule="auto"/>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61 Д 02 R5450</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1808C5">
            <w:pPr>
              <w:overflowPunct/>
              <w:autoSpaceDE/>
              <w:autoSpaceDN/>
              <w:adjustRightInd/>
              <w:spacing w:line="216" w:lineRule="auto"/>
              <w:jc w:val="right"/>
              <w:textAlignment w:val="auto"/>
              <w:rPr>
                <w:sz w:val="24"/>
                <w:szCs w:val="24"/>
              </w:rPr>
            </w:pPr>
            <w:r w:rsidRPr="001E7821">
              <w:rPr>
                <w:sz w:val="24"/>
                <w:szCs w:val="24"/>
              </w:rPr>
              <w:t xml:space="preserve">1900,0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spacing w:line="216" w:lineRule="auto"/>
              <w:jc w:val="both"/>
              <w:textAlignment w:val="auto"/>
              <w:rPr>
                <w:sz w:val="24"/>
                <w:szCs w:val="24"/>
              </w:rPr>
            </w:pPr>
            <w:r w:rsidRPr="001E7821">
              <w:rPr>
                <w:sz w:val="24"/>
                <w:szCs w:val="24"/>
              </w:rPr>
              <w:t>Основное мероприятие «Субсидии на возмещение части прямых понесенных затрат на создание убойных цехов, а также на приобретение техники и  оборудования на цели предоставления субсидии»</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61 Д 03 00000</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spacing w:line="216" w:lineRule="auto"/>
              <w:jc w:val="right"/>
              <w:textAlignment w:val="auto"/>
              <w:rPr>
                <w:sz w:val="24"/>
                <w:szCs w:val="24"/>
              </w:rPr>
            </w:pPr>
            <w:r w:rsidRPr="001E7821">
              <w:rPr>
                <w:sz w:val="24"/>
                <w:szCs w:val="24"/>
              </w:rPr>
              <w:t xml:space="preserve">4000,0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spacing w:line="216"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61 Д 03 V0000</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spacing w:line="216" w:lineRule="auto"/>
              <w:jc w:val="right"/>
              <w:textAlignment w:val="auto"/>
              <w:rPr>
                <w:sz w:val="24"/>
                <w:szCs w:val="24"/>
              </w:rPr>
            </w:pPr>
            <w:r w:rsidRPr="001E7821">
              <w:rPr>
                <w:sz w:val="24"/>
                <w:szCs w:val="24"/>
              </w:rPr>
              <w:t xml:space="preserve">4000,0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spacing w:line="216"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61 Д 03 V0000</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1808C5">
            <w:pPr>
              <w:overflowPunct/>
              <w:autoSpaceDE/>
              <w:autoSpaceDN/>
              <w:adjustRightInd/>
              <w:spacing w:line="216" w:lineRule="auto"/>
              <w:jc w:val="right"/>
              <w:textAlignment w:val="auto"/>
              <w:rPr>
                <w:sz w:val="24"/>
                <w:szCs w:val="24"/>
              </w:rPr>
            </w:pPr>
            <w:r w:rsidRPr="001E7821">
              <w:rPr>
                <w:sz w:val="24"/>
                <w:szCs w:val="24"/>
              </w:rPr>
              <w:t xml:space="preserve">4000,0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spacing w:line="216" w:lineRule="auto"/>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61 Д 03 V0000</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1808C5">
            <w:pPr>
              <w:overflowPunct/>
              <w:autoSpaceDE/>
              <w:autoSpaceDN/>
              <w:adjustRightInd/>
              <w:spacing w:line="216" w:lineRule="auto"/>
              <w:jc w:val="right"/>
              <w:textAlignment w:val="auto"/>
              <w:rPr>
                <w:sz w:val="24"/>
                <w:szCs w:val="24"/>
              </w:rPr>
            </w:pPr>
            <w:r w:rsidRPr="001E7821">
              <w:rPr>
                <w:sz w:val="24"/>
                <w:szCs w:val="24"/>
              </w:rPr>
              <w:t xml:space="preserve">4000,0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переданных полномочий Российской Федерации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14807,2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14807,2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переданных органам государственной власти субъектов Российской Федерации в соответствии с частью первой ста</w:t>
            </w:r>
            <w:r>
              <w:rPr>
                <w:sz w:val="24"/>
                <w:szCs w:val="24"/>
              </w:rPr>
              <w:t xml:space="preserve">- </w:t>
            </w:r>
            <w:r w:rsidRPr="001E7821">
              <w:rPr>
                <w:sz w:val="24"/>
                <w:szCs w:val="24"/>
              </w:rPr>
              <w:t>тьи 6 Федерального закона от 24 апреля</w:t>
            </w:r>
            <w:r>
              <w:rPr>
                <w:sz w:val="24"/>
                <w:szCs w:val="24"/>
              </w:rPr>
              <w:t xml:space="preserve">       </w:t>
            </w:r>
            <w:r w:rsidRPr="001E7821">
              <w:rPr>
                <w:sz w:val="24"/>
                <w:szCs w:val="24"/>
              </w:rPr>
              <w:t xml:space="preserve"> 1995 года № 52-ФЗ «О животном мире» полномочий Российской Федерации в области организации, регулирования и охраны водных биологических ресурсов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90 1 00 59100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183,2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90 1 00 59100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183,2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90 1 00 59100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183,2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федерального государственного охотничьего надзора, выдача  разрешений на добычу охотничьих ресурсов и заключение охотхозяйственных соглашений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90 1 00 59701</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14624,0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90 1 00 59701</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12748,8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государственных (муниципальных)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90 1 00 59701</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12748,8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90 1 00 59701</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1875,2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90 1 00 59701</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1875,2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Выполнение функций органами государственной власти</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91 0 00 00000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19998,1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Обеспечение деятельности органов исполнительной власти</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91 3 00 00000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19998,1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Расходы на обеспечение функций центрального аппарата</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19923,6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18560,6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Расходы на выплаты персоналу государственных (муниципальных) органов</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18560,6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1363,0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1363,0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74,5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74,5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74,5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межбюджетных трансфертов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96 0 00 00000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8562,0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межбюджетных трансфертов местным бюджетам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96 1 00 00000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8562,0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Субвенция на осуществление органами местного самоуправления отдельных государственных полномочий на организацию проведения мероприятий по отлову и содержанию безнадзорных животных</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96 1 00 77Г00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123,7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96 1 00 77Г00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123,7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96 1 00 77Г00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123,7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Субвенция на проведение мероприятий по отлову и содержанию безнадзорных животных</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96 1 00 77Д00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8438,3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96 1 00 77Д00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8438,3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96 1 00 77Д00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8438,3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по исполнению отдельных обязательств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15473,3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1210,3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1210,3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1210,3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1210,3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Внепрограммные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14263,0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spacing w:line="216" w:lineRule="auto"/>
              <w:jc w:val="both"/>
              <w:textAlignment w:val="auto"/>
              <w:rPr>
                <w:sz w:val="24"/>
                <w:szCs w:val="24"/>
              </w:rPr>
            </w:pPr>
            <w:r w:rsidRPr="001E7821">
              <w:rPr>
                <w:sz w:val="24"/>
                <w:szCs w:val="24"/>
              </w:rPr>
              <w:t>Денежные взыскания (штрафы) за нарушение условий договоров (соглашений) о предоставлении субсидий из федерального бюджета</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99 3 00 08Р00</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spacing w:line="216" w:lineRule="auto"/>
              <w:jc w:val="right"/>
              <w:textAlignment w:val="auto"/>
              <w:rPr>
                <w:sz w:val="24"/>
                <w:szCs w:val="24"/>
              </w:rPr>
            </w:pPr>
            <w:r w:rsidRPr="001E7821">
              <w:rPr>
                <w:sz w:val="24"/>
                <w:szCs w:val="24"/>
              </w:rPr>
              <w:t xml:space="preserve">14263,0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spacing w:line="216"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99 3 00 08Р00</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1808C5">
            <w:pPr>
              <w:overflowPunct/>
              <w:autoSpaceDE/>
              <w:autoSpaceDN/>
              <w:adjustRightInd/>
              <w:spacing w:line="216" w:lineRule="auto"/>
              <w:jc w:val="right"/>
              <w:textAlignment w:val="auto"/>
              <w:rPr>
                <w:sz w:val="24"/>
                <w:szCs w:val="24"/>
              </w:rPr>
            </w:pPr>
            <w:r w:rsidRPr="001E7821">
              <w:rPr>
                <w:sz w:val="24"/>
                <w:szCs w:val="24"/>
              </w:rPr>
              <w:t xml:space="preserve">14263,0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spacing w:line="216"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99 3 00 08Р00</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1808C5">
            <w:pPr>
              <w:overflowPunct/>
              <w:autoSpaceDE/>
              <w:autoSpaceDN/>
              <w:adjustRightInd/>
              <w:spacing w:line="216" w:lineRule="auto"/>
              <w:jc w:val="right"/>
              <w:textAlignment w:val="auto"/>
              <w:rPr>
                <w:sz w:val="24"/>
                <w:szCs w:val="24"/>
              </w:rPr>
            </w:pPr>
            <w:r w:rsidRPr="001E7821">
              <w:rPr>
                <w:sz w:val="24"/>
                <w:szCs w:val="24"/>
              </w:rPr>
              <w:t xml:space="preserve">14263,0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spacing w:line="216" w:lineRule="auto"/>
              <w:jc w:val="both"/>
              <w:textAlignment w:val="auto"/>
              <w:rPr>
                <w:sz w:val="24"/>
                <w:szCs w:val="24"/>
              </w:rPr>
            </w:pPr>
            <w:r w:rsidRPr="001E7821">
              <w:rPr>
                <w:sz w:val="24"/>
                <w:szCs w:val="24"/>
              </w:rPr>
              <w:t>Водное хозяйство</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spacing w:line="216" w:lineRule="auto"/>
              <w:jc w:val="right"/>
              <w:textAlignment w:val="auto"/>
              <w:rPr>
                <w:sz w:val="24"/>
                <w:szCs w:val="24"/>
              </w:rPr>
            </w:pPr>
            <w:r w:rsidRPr="001E7821">
              <w:rPr>
                <w:sz w:val="24"/>
                <w:szCs w:val="24"/>
              </w:rPr>
              <w:t xml:space="preserve">107053,1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spacing w:line="216" w:lineRule="auto"/>
              <w:jc w:val="both"/>
              <w:textAlignment w:val="auto"/>
              <w:rPr>
                <w:sz w:val="24"/>
                <w:szCs w:val="24"/>
              </w:rPr>
            </w:pPr>
            <w:r w:rsidRPr="001E7821">
              <w:rPr>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62 0 00 00000</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spacing w:line="216" w:lineRule="auto"/>
              <w:jc w:val="right"/>
              <w:textAlignment w:val="auto"/>
              <w:rPr>
                <w:sz w:val="24"/>
                <w:szCs w:val="24"/>
              </w:rPr>
            </w:pPr>
            <w:r w:rsidRPr="001E7821">
              <w:rPr>
                <w:sz w:val="24"/>
                <w:szCs w:val="24"/>
              </w:rPr>
              <w:t xml:space="preserve">107053,1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spacing w:line="216" w:lineRule="auto"/>
              <w:jc w:val="both"/>
              <w:textAlignment w:val="auto"/>
              <w:rPr>
                <w:sz w:val="24"/>
                <w:szCs w:val="24"/>
              </w:rPr>
            </w:pPr>
            <w:r w:rsidRPr="001E7821">
              <w:rPr>
                <w:sz w:val="24"/>
                <w:szCs w:val="24"/>
              </w:rPr>
              <w:t>Подпрограмма «Охрана окружающей среды, защита природных комплексов, объектов и ресурсов» на 2014-2020 годы</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62 1 00 00000</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spacing w:line="216" w:lineRule="auto"/>
              <w:jc w:val="right"/>
              <w:textAlignment w:val="auto"/>
              <w:rPr>
                <w:sz w:val="24"/>
                <w:szCs w:val="24"/>
              </w:rPr>
            </w:pPr>
            <w:r w:rsidRPr="001E7821">
              <w:rPr>
                <w:sz w:val="24"/>
                <w:szCs w:val="24"/>
              </w:rPr>
              <w:t xml:space="preserve">38101,1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spacing w:line="216" w:lineRule="auto"/>
              <w:jc w:val="both"/>
              <w:textAlignment w:val="auto"/>
              <w:rPr>
                <w:sz w:val="24"/>
                <w:szCs w:val="24"/>
              </w:rPr>
            </w:pPr>
            <w:r w:rsidRPr="001E7821">
              <w:rPr>
                <w:sz w:val="24"/>
                <w:szCs w:val="24"/>
              </w:rPr>
              <w:t>Основное мероприятие «Осуществление мер по охране водных объектов или их частей, находящихся в федеральной собственности и расположенных на территории Саратовской области»</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62 1 03 00000</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spacing w:line="216" w:lineRule="auto"/>
              <w:jc w:val="right"/>
              <w:textAlignment w:val="auto"/>
              <w:rPr>
                <w:sz w:val="24"/>
                <w:szCs w:val="24"/>
              </w:rPr>
            </w:pPr>
            <w:r w:rsidRPr="001E7821">
              <w:rPr>
                <w:sz w:val="24"/>
                <w:szCs w:val="24"/>
              </w:rPr>
              <w:t xml:space="preserve">38101,1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отдельных полномочий в области водных отношений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62 1 03 51280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38101,1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62 1 03 51280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38101,1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62 1 03 51280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38101,1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Подпрограмма «Развитие водохозяйственного комплекса Саратовской области до </w:t>
            </w:r>
            <w:r>
              <w:rPr>
                <w:sz w:val="24"/>
                <w:szCs w:val="24"/>
              </w:rPr>
              <w:t xml:space="preserve">       </w:t>
            </w:r>
            <w:r w:rsidRPr="001E7821">
              <w:rPr>
                <w:sz w:val="24"/>
                <w:szCs w:val="24"/>
              </w:rPr>
              <w:t>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62 2 00 00000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68952,0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«Реконструкция берегоукрепительных сооружений Волгоградского водохранилища в районе г.Саратова от ул.Б.Взвоз до ул.Б.Садовая»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62 2 10 00000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68952,0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Мероприятия федеральной целевой программы «Развитие водохозяйственного комплекса Российской Федерации в 2012-2020 годах»</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2 10 R0160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68952,0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2 10 R0160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400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68952,0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Бюджетные инвестиции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2 10 R0160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410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68952,0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Лесное хозяйство</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161851,6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75707,4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«Развитие лесного хозяйства Саратовской области» на 2014-2020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75707,4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«Приобретение противопожарной техники и противопожарного оборудования в государственную собственность области для лесничеств и ведомственной пожарной охраны лесхозов»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Приобретение противопожарной техники и противопожарного оборудования в государственную собственность области для лесничеств и ведомственной пожарной охраны лесхозов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01 R1310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01 R1310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01 R1310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«Выполнение мер пожарной безопасности в лесах и тушение лесных пожаров»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23424,1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отдельных полномочий в области лесных отношений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62 3 02 51290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23424,1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62 3 02 51290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23424,1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62 3 02 51290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3700,0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62 3 02 51290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19724,1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содержание и оснащение мобилизационных групп по тушению лесных пожаров»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62 3 03 00000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15919,3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15919,3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15919,3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4952,7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10966,6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«Обеспечение лиц, осуществляющих федеральный государственный лесной и пожарный надзор, специальными средствами и форменным обмундированием»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отдельных полномочий в области лесных отношений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62 3 04 51290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62 3 04 51290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62 3 04 51290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«Лесовосстановление на землях лесного фонда»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26551,8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отдельных полномочий в области лесных отношений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62 3 05 51290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26551,8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62 3 05 51290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26551,8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62 3 05 51290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1521,6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62 3 05 51290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25030,2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выращивания посадочного материала древесно-кустарниковых пород для целей лесовосстановления»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62 3 06 00000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106,4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отдельных полномочий в области лесных отношений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62 3 06 51290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106,4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62 3 06 51290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106,4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62 3 06 51290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106,4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санитарно-оздоровительных мероприятий и лесопатологических обследований в лесах на землях лесного фонда»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62 3 07 00000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2519,8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отдельных полномочий в области лесных отношений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62 3 07 51290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2519,8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62 3 07 51290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2519,8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62 3 07 51290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204,8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62 3 07 51290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2315,0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работы школьных лесничеств»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62 3 08 00000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отдельных полномочий в области лесных отношений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62 3 08 51290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62 3 08 51290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62 3 08 51290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«Проектирование лесохозяйственных мероприятий и организация использования лесов на землях лесного фонда»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62 3 09 00000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3531,9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отдельных полномочий в области лесных отношений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62 3 09 51290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3531,9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62 3 09 51290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3531,9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62 3 09 51290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527,0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62 3 09 51290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3004,9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«Проведение кадастровых работ на землях лесного фонда в целях организации использования лесов»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62 3 10 00000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отдельных полномочий в области лесных отношений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62 3 10 51290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62 3 10 51290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62 3 10 51290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«Совершенствование и разработка документов лесного планирования»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62 3 11 00000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отдельных полномочий в области лесных отношений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62 3 11 51290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62 3 11 51290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62 3 11 51290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198,0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spacing w:line="216" w:lineRule="auto"/>
              <w:jc w:val="both"/>
              <w:textAlignment w:val="auto"/>
              <w:rPr>
                <w:sz w:val="24"/>
                <w:szCs w:val="24"/>
              </w:rPr>
            </w:pPr>
            <w:r w:rsidRPr="001E7821">
              <w:rPr>
                <w:sz w:val="24"/>
                <w:szCs w:val="24"/>
              </w:rPr>
              <w:t>Основное мероприятие «Организация получения дополнительного профессионального образования кадрами лесного хозяйства»</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62 3 13 00000</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spacing w:line="216" w:lineRule="auto"/>
              <w:jc w:val="right"/>
              <w:textAlignment w:val="auto"/>
              <w:rPr>
                <w:sz w:val="24"/>
                <w:szCs w:val="24"/>
              </w:rPr>
            </w:pPr>
            <w:r w:rsidRPr="001E7821">
              <w:rPr>
                <w:sz w:val="24"/>
                <w:szCs w:val="24"/>
              </w:rPr>
              <w:t xml:space="preserve">216,8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spacing w:line="216" w:lineRule="auto"/>
              <w:jc w:val="both"/>
              <w:textAlignment w:val="auto"/>
              <w:rPr>
                <w:sz w:val="24"/>
                <w:szCs w:val="24"/>
              </w:rPr>
            </w:pPr>
            <w:r w:rsidRPr="001E7821">
              <w:rPr>
                <w:sz w:val="24"/>
                <w:szCs w:val="24"/>
              </w:rPr>
              <w:t>Осуществление отдельных полномочий в области лесных отношений</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62 3 13 51290</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spacing w:line="216" w:lineRule="auto"/>
              <w:jc w:val="right"/>
              <w:textAlignment w:val="auto"/>
              <w:rPr>
                <w:sz w:val="24"/>
                <w:szCs w:val="24"/>
              </w:rPr>
            </w:pPr>
            <w:r w:rsidRPr="001E7821">
              <w:rPr>
                <w:sz w:val="24"/>
                <w:szCs w:val="24"/>
              </w:rPr>
              <w:t xml:space="preserve">216,8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spacing w:line="216"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62 3 13 51290</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1808C5">
            <w:pPr>
              <w:overflowPunct/>
              <w:autoSpaceDE/>
              <w:autoSpaceDN/>
              <w:adjustRightInd/>
              <w:spacing w:line="216" w:lineRule="auto"/>
              <w:jc w:val="right"/>
              <w:textAlignment w:val="auto"/>
              <w:rPr>
                <w:sz w:val="24"/>
                <w:szCs w:val="24"/>
              </w:rPr>
            </w:pPr>
            <w:r w:rsidRPr="001E7821">
              <w:rPr>
                <w:sz w:val="24"/>
                <w:szCs w:val="24"/>
              </w:rPr>
              <w:t xml:space="preserve">216,8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62 3 13 51290</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1808C5">
            <w:pPr>
              <w:overflowPunct/>
              <w:autoSpaceDE/>
              <w:autoSpaceDN/>
              <w:adjustRightInd/>
              <w:spacing w:line="216" w:lineRule="auto"/>
              <w:jc w:val="right"/>
              <w:textAlignment w:val="auto"/>
              <w:rPr>
                <w:sz w:val="24"/>
                <w:szCs w:val="24"/>
              </w:rPr>
            </w:pPr>
            <w:r w:rsidRPr="001E7821">
              <w:rPr>
                <w:sz w:val="24"/>
                <w:szCs w:val="24"/>
              </w:rPr>
              <w:t xml:space="preserve">216,8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spacing w:line="216" w:lineRule="auto"/>
              <w:jc w:val="both"/>
              <w:textAlignment w:val="auto"/>
              <w:rPr>
                <w:sz w:val="24"/>
                <w:szCs w:val="24"/>
              </w:rPr>
            </w:pPr>
            <w:r w:rsidRPr="001E7821">
              <w:rPr>
                <w:sz w:val="24"/>
                <w:szCs w:val="24"/>
              </w:rPr>
              <w:t>Основное мероприятие «Информатизация лесного хозяйства»</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62 3 14 00000</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spacing w:line="216" w:lineRule="auto"/>
              <w:jc w:val="right"/>
              <w:textAlignment w:val="auto"/>
              <w:rPr>
                <w:sz w:val="24"/>
                <w:szCs w:val="24"/>
              </w:rPr>
            </w:pPr>
            <w:r w:rsidRPr="001E7821">
              <w:rPr>
                <w:sz w:val="24"/>
                <w:szCs w:val="24"/>
              </w:rPr>
              <w:t xml:space="preserve">2552,6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spacing w:line="216" w:lineRule="auto"/>
              <w:jc w:val="both"/>
              <w:textAlignment w:val="auto"/>
              <w:rPr>
                <w:sz w:val="24"/>
                <w:szCs w:val="24"/>
              </w:rPr>
            </w:pPr>
            <w:r w:rsidRPr="001E7821">
              <w:rPr>
                <w:sz w:val="24"/>
                <w:szCs w:val="24"/>
              </w:rPr>
              <w:t>Осуществление отдельных полномочий в области лесных отношений</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62 3 14 51290</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spacing w:line="216" w:lineRule="auto"/>
              <w:jc w:val="right"/>
              <w:textAlignment w:val="auto"/>
              <w:rPr>
                <w:sz w:val="24"/>
                <w:szCs w:val="24"/>
              </w:rPr>
            </w:pPr>
            <w:r w:rsidRPr="001E7821">
              <w:rPr>
                <w:sz w:val="24"/>
                <w:szCs w:val="24"/>
              </w:rPr>
              <w:t xml:space="preserve">2552,6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62 3 14 51290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2552,6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62 3 14 51290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2552,6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«Уход за лесами на землях лесного фонда»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62 3 15 00000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416,7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отдельных полномочий в области лесных отношений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62 3 15 51290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416,7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62 3 15 51290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416,7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62 3 15 51290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47,9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62 3 15 51290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368,8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переданных полномочий Российской Федерации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86000,9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переданных полномочий Российской Федерации за счет субвенций из федерального бюджета в части обеспечения деятельности органа исполнительной власти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31433,2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отдельных полномочий Российской Федерации в области лесных отношений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90 3 00 51290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31433,2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90 3 00 51290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28461,0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государственных (муниципальных)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90 3 00 51290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28461,0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90 3 00 51290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2972,2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90 3 00 51290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2972,2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переданных полномочий Российской Федерации за счет субвенций из федерального бюджета в части обеспечения деятельности областных государственных казенных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90 4 00 00000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54567,7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отдельных полномочий Российской Федерации в области лесных отношений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90 4 00 51290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54567,7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90 4 00 51290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48209,0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казенных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90 4 00 51290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48209,0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90 4 00 51290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6350,7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90 4 00 51290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6350,7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90 4 00 51290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90 4 00 51290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деятельности учреждений (оказание государственных услуг, выполнение работ)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143,3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0,8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0,8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0,8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Транспорт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396803,3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470,0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470,0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«Внедрение и сопровождение ведомственных информационных систем»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spacing w:line="216" w:lineRule="auto"/>
              <w:jc w:val="both"/>
              <w:textAlignment w:val="auto"/>
              <w:rPr>
                <w:sz w:val="24"/>
                <w:szCs w:val="24"/>
              </w:rPr>
            </w:pPr>
            <w:r w:rsidRPr="001E7821">
              <w:rPr>
                <w:sz w:val="24"/>
                <w:szCs w:val="24"/>
              </w:rPr>
              <w:t>Основное мероприятие «Формирование и обеспечение функционирования информационно-технологической инфраструктуры органов исполнительной власти области, государственных органов области»</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59 2 06 00000</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spacing w:line="216" w:lineRule="auto"/>
              <w:jc w:val="right"/>
              <w:textAlignment w:val="auto"/>
              <w:rPr>
                <w:sz w:val="24"/>
                <w:szCs w:val="24"/>
              </w:rPr>
            </w:pPr>
            <w:r w:rsidRPr="001E7821">
              <w:rPr>
                <w:sz w:val="24"/>
                <w:szCs w:val="24"/>
              </w:rPr>
              <w:t xml:space="preserve">420,0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spacing w:line="216"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59 2 06 V0000</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spacing w:line="216" w:lineRule="auto"/>
              <w:jc w:val="right"/>
              <w:textAlignment w:val="auto"/>
              <w:rPr>
                <w:sz w:val="24"/>
                <w:szCs w:val="24"/>
              </w:rPr>
            </w:pPr>
            <w:r w:rsidRPr="001E7821">
              <w:rPr>
                <w:sz w:val="24"/>
                <w:szCs w:val="24"/>
              </w:rPr>
              <w:t xml:space="preserve">420,0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spacing w:line="216"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59 2 06 V0000</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1808C5">
            <w:pPr>
              <w:overflowPunct/>
              <w:autoSpaceDE/>
              <w:autoSpaceDN/>
              <w:adjustRightInd/>
              <w:spacing w:line="216" w:lineRule="auto"/>
              <w:jc w:val="right"/>
              <w:textAlignment w:val="auto"/>
              <w:rPr>
                <w:sz w:val="24"/>
                <w:szCs w:val="24"/>
              </w:rPr>
            </w:pPr>
            <w:r w:rsidRPr="001E7821">
              <w:rPr>
                <w:sz w:val="24"/>
                <w:szCs w:val="24"/>
              </w:rPr>
              <w:t xml:space="preserve">420,0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59 2 06 V0000</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1808C5">
            <w:pPr>
              <w:overflowPunct/>
              <w:autoSpaceDE/>
              <w:autoSpaceDN/>
              <w:adjustRightInd/>
              <w:spacing w:line="216" w:lineRule="auto"/>
              <w:jc w:val="right"/>
              <w:textAlignment w:val="auto"/>
              <w:rPr>
                <w:sz w:val="24"/>
                <w:szCs w:val="24"/>
              </w:rPr>
            </w:pPr>
            <w:r w:rsidRPr="001E7821">
              <w:rPr>
                <w:sz w:val="24"/>
                <w:szCs w:val="24"/>
              </w:rPr>
              <w:t xml:space="preserve">420,0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spacing w:line="216" w:lineRule="auto"/>
              <w:jc w:val="both"/>
              <w:textAlignment w:val="auto"/>
              <w:rPr>
                <w:sz w:val="24"/>
                <w:szCs w:val="24"/>
              </w:rPr>
            </w:pPr>
            <w:r w:rsidRPr="001E7821">
              <w:rPr>
                <w:sz w:val="24"/>
                <w:szCs w:val="24"/>
              </w:rPr>
              <w:t>Государственная программа Саратовской области «Развитие транспортной системы до 2020 года»</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60 0 00 00000</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spacing w:line="216" w:lineRule="auto"/>
              <w:jc w:val="right"/>
              <w:textAlignment w:val="auto"/>
              <w:rPr>
                <w:sz w:val="24"/>
                <w:szCs w:val="24"/>
              </w:rPr>
            </w:pPr>
            <w:r w:rsidRPr="001E7821">
              <w:rPr>
                <w:sz w:val="24"/>
                <w:szCs w:val="24"/>
              </w:rPr>
              <w:t xml:space="preserve">280305,0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spacing w:line="216" w:lineRule="auto"/>
              <w:jc w:val="both"/>
              <w:textAlignment w:val="auto"/>
              <w:rPr>
                <w:sz w:val="24"/>
                <w:szCs w:val="24"/>
              </w:rPr>
            </w:pPr>
            <w:r w:rsidRPr="001E7821">
              <w:rPr>
                <w:sz w:val="24"/>
                <w:szCs w:val="24"/>
              </w:rPr>
              <w:t>Подпрограмма «Модернизация и развитие транспортного комплекса Саратовской области»</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60 1 00 00000</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spacing w:line="216" w:lineRule="auto"/>
              <w:jc w:val="right"/>
              <w:textAlignment w:val="auto"/>
              <w:rPr>
                <w:sz w:val="24"/>
                <w:szCs w:val="24"/>
              </w:rPr>
            </w:pPr>
            <w:r w:rsidRPr="001E7821">
              <w:rPr>
                <w:sz w:val="24"/>
                <w:szCs w:val="24"/>
              </w:rPr>
              <w:t xml:space="preserve">187716,9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«Обеспечение доступности авиаперевозок»</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60 1 01 00000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9562,4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доступности внутренних региональных перевозок пассажиров воздушным транспортом в Приволжском федеральном округе</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60 1 01 89400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9562,4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60 1 01 89400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9562,4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 xml:space="preserve"> производителям товаров, работ, услуг</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60 1 01 89400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9562,4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«Обеспечение перевозок пассажиров речным транспортом в пригородном сообщении»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60 1 03 00000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Возмещение недополученных доходов, возникающих от применения регулируемых тарифов на пассажирские перевозки, осуществляемые речным транспортом пригородного сообщения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60 1 03 89630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60 1 03 89630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60 1 03 89630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«Обеспечение перевозок пассажиров автомобильным и городским электрическим транспортом»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60 1 04 00000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Возмещение недополученных доходов, возникающих от применения регулируемых тарифов на пассажирские перевозки, осуществляемые автомобильным транспортом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60 1 04 89710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60 1 04 89710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60 1 04 89710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Возмещение части затрат на выполнение работ, связанных с осуществлением регулярных перевозок по межмуниципальным маршрутам регулярных перевозок по регулируемым тарифам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60 1 04 89752</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60 1 04 89752</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24000,0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spacing w:line="216" w:lineRule="auto"/>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60 1 04 89752</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1808C5">
            <w:pPr>
              <w:overflowPunct/>
              <w:autoSpaceDE/>
              <w:autoSpaceDN/>
              <w:adjustRightInd/>
              <w:spacing w:line="216" w:lineRule="auto"/>
              <w:jc w:val="right"/>
              <w:textAlignment w:val="auto"/>
              <w:rPr>
                <w:sz w:val="24"/>
                <w:szCs w:val="24"/>
              </w:rPr>
            </w:pPr>
            <w:r w:rsidRPr="001E7821">
              <w:rPr>
                <w:sz w:val="24"/>
                <w:szCs w:val="24"/>
              </w:rPr>
              <w:t xml:space="preserve">24000,0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spacing w:line="216" w:lineRule="auto"/>
              <w:jc w:val="both"/>
              <w:textAlignment w:val="auto"/>
              <w:rPr>
                <w:sz w:val="24"/>
                <w:szCs w:val="24"/>
              </w:rPr>
            </w:pPr>
            <w:r w:rsidRPr="001E7821">
              <w:rPr>
                <w:sz w:val="24"/>
                <w:szCs w:val="24"/>
              </w:rPr>
              <w:t>Основное мероприятие «Обеспечение перевозок пассажиров железнодорожным транспортом пригородного сообщения»</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60 1 05 00000</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spacing w:line="216" w:lineRule="auto"/>
              <w:jc w:val="right"/>
              <w:textAlignment w:val="auto"/>
              <w:rPr>
                <w:sz w:val="24"/>
                <w:szCs w:val="24"/>
              </w:rPr>
            </w:pPr>
            <w:r w:rsidRPr="001E7821">
              <w:rPr>
                <w:sz w:val="24"/>
                <w:szCs w:val="24"/>
              </w:rPr>
              <w:t xml:space="preserve">128154,5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spacing w:line="216" w:lineRule="auto"/>
              <w:jc w:val="both"/>
              <w:textAlignment w:val="auto"/>
              <w:rPr>
                <w:sz w:val="24"/>
                <w:szCs w:val="24"/>
              </w:rPr>
            </w:pPr>
            <w:r w:rsidRPr="001E7821">
              <w:rPr>
                <w:sz w:val="24"/>
                <w:szCs w:val="24"/>
              </w:rPr>
              <w:t>Возмещение недополученных  доходов, возникающих от применения регулируемых тарифов на пассажирские перевозки, осуществляемые железнодорожным транспортом пригородного сообщения</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r w:rsidRPr="001E7821">
              <w:rPr>
                <w:sz w:val="24"/>
                <w:szCs w:val="24"/>
              </w:rPr>
              <w:t>60 1 05 89850</w:t>
            </w:r>
          </w:p>
        </w:tc>
        <w:tc>
          <w:tcPr>
            <w:tcW w:w="709" w:type="dxa"/>
            <w:shd w:val="clear" w:color="auto" w:fill="auto"/>
            <w:vAlign w:val="bottom"/>
          </w:tcPr>
          <w:p w:rsidR="00B809F8" w:rsidRPr="001E7821" w:rsidRDefault="00B809F8" w:rsidP="001808C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spacing w:line="216" w:lineRule="auto"/>
              <w:jc w:val="right"/>
              <w:textAlignment w:val="auto"/>
              <w:rPr>
                <w:sz w:val="24"/>
                <w:szCs w:val="24"/>
              </w:rPr>
            </w:pPr>
            <w:r w:rsidRPr="001E7821">
              <w:rPr>
                <w:sz w:val="24"/>
                <w:szCs w:val="24"/>
              </w:rPr>
              <w:t xml:space="preserve">128154,5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60 1 05 89850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128154,5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60 1 05 89850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128154,5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«Повышение безопасности дорожного движения в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92588,1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«Обеспечение функционирования автоматической системы фотовидеофиксации нарушений правил дорожного движения на территории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60 3 01 00000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83219,6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60 3 01 04200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34640,4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60 3 01 04200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30851,1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казенных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60 3 01 04200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30851,1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60 3 01 04200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3789,3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60 3 01 04200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3789,3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60 3 01 06200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60 3 01 06200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60 3 01 06200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4,9 </w:t>
            </w:r>
          </w:p>
        </w:tc>
      </w:tr>
      <w:tr w:rsidR="00B809F8" w:rsidRPr="001E7821" w:rsidTr="00B063D7">
        <w:trPr>
          <w:trHeight w:val="133"/>
        </w:trPr>
        <w:tc>
          <w:tcPr>
            <w:tcW w:w="4962" w:type="dxa"/>
            <w:shd w:val="clear" w:color="auto" w:fill="auto"/>
            <w:noWrap/>
            <w:vAlign w:val="bottom"/>
          </w:tcPr>
          <w:p w:rsidR="00B809F8" w:rsidRPr="00917BC5" w:rsidRDefault="00B809F8" w:rsidP="001808C5">
            <w:pPr>
              <w:overflowPunct/>
              <w:autoSpaceDE/>
              <w:autoSpaceDN/>
              <w:adjustRightInd/>
              <w:jc w:val="both"/>
              <w:textAlignment w:val="auto"/>
              <w:rPr>
                <w:spacing w:val="-4"/>
                <w:sz w:val="24"/>
                <w:szCs w:val="24"/>
              </w:rPr>
            </w:pPr>
            <w:r w:rsidRPr="00917BC5">
              <w:rPr>
                <w:spacing w:val="-4"/>
                <w:sz w:val="24"/>
                <w:szCs w:val="24"/>
              </w:rPr>
              <w:t xml:space="preserve">Организация мероприятий по рассылке и доставке постановлений об административных правонарушениях, выявленных при помощи автоматизированной системы фотовидеофиксации нарушений правил дорожного движения </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60 3 01 89А00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45000,0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60 3 01 89А00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45000,0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60 3 01 89А00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45000,0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Организация мероприятий по содержанию, ремонту и техническому обслуживанию автоматической системы фотовидеофиксации нарушений правил дорожного движения, обновление программного обеспечения</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60 3 01 89Г00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3574,3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60 3 01 89Г00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3574,3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60 3 01 89Г00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3574,3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«Комплексное развитие автоматизированных систем фиксации нарушений правил дорожного движения на территории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60 3 02 00000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9368,5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Приобретение автоматизированных комплексов фотовидеофиксации нарушений правил дорожного движения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3 02 89В00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9368,5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3 02 89В00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9368,5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3 02 89В00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9368,5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Выполнение функций органами государственной власти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38389,6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деятельности органов исполнительной власти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38389,6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обеспечение функций центрального аппарата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38338,6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34231,4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государственных (муниципальных)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34231,4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4107,2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4107,2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51,0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51,0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51,0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по исполнению отдельных обязательств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77638,7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15297,4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15269,5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11005,4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11005,4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4264,1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4264,1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 xml:space="preserve">Погашение кредиторской задолженности прошлых лет по обеспечению деятельности органов государственной власти (иных государственных органов) </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99 1 00 94400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27,9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99 1 00 94400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27,9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99 1 00 94400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27,9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99 2 00 00000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62341,3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Расходы по исполнительным листам</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99 2 00 94100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62341,3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99 2 00 94100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62341,3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08</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99 2 00 94100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62341,3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Дорожное хозяйство (дорожные фонды)</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8336327,5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53 0 00 00000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381197,7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Подпрограмма «Комплексное освоение и развитие территорий в целях жилищного строительства»</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53 1 00 00000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381197,7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Основное мероприятие «Обеспечение автомобильными дорогами новых микрорайонов массовой малоэтажной и многоквартирной застройки жильем экономического класса»</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53 1 03 00000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381197,7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2015 - 2020 годы</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53 1 03 R0210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381197,7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53 1 03 R0210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381197,7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Субсидии</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53 1 03 R0210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520</w:t>
            </w: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381197,7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Государственная программа Саратовской области «Развитие транспортной системы до 2020 года»</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60 0 00 00000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7249218,3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Подпрограмма «Модернизация и развитие автомобильных дорог общего пользования регионального и межмуниципального значения Саратовской области»</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60 2 00 00000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7249218,3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Основное мероприятие «Строительство и реконструкция автомобильных дорог общего пользования регионального и межмуниципального значения, мостов и мостовых переходов, находящихся в государственной собственности области, за счет средств областного дорожного фонда»</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60 2 03 00000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283100,6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Проектно-изыскательские, научно-исследо</w:t>
            </w:r>
            <w:r>
              <w:rPr>
                <w:sz w:val="24"/>
                <w:szCs w:val="24"/>
              </w:rPr>
              <w:t>-</w:t>
            </w:r>
            <w:r w:rsidRPr="001E7821">
              <w:rPr>
                <w:sz w:val="24"/>
                <w:szCs w:val="24"/>
              </w:rPr>
              <w:t>вательские, опытно-конструкторские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 находящихся в государственной собственности области, за счет средств областного дорожного фонда</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1808C5">
            <w:pPr>
              <w:overflowPunct/>
              <w:autoSpaceDE/>
              <w:autoSpaceDN/>
              <w:adjustRightInd/>
              <w:ind w:left="-108"/>
              <w:jc w:val="right"/>
              <w:textAlignment w:val="auto"/>
              <w:rPr>
                <w:sz w:val="24"/>
                <w:szCs w:val="24"/>
              </w:rPr>
            </w:pPr>
            <w:r w:rsidRPr="001E7821">
              <w:rPr>
                <w:sz w:val="24"/>
                <w:szCs w:val="24"/>
              </w:rPr>
              <w:t>60 2 03 D99А0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30000,0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1808C5">
            <w:pPr>
              <w:overflowPunct/>
              <w:autoSpaceDE/>
              <w:autoSpaceDN/>
              <w:adjustRightInd/>
              <w:ind w:left="-108"/>
              <w:jc w:val="right"/>
              <w:textAlignment w:val="auto"/>
              <w:rPr>
                <w:sz w:val="24"/>
                <w:szCs w:val="24"/>
              </w:rPr>
            </w:pPr>
            <w:r w:rsidRPr="001E7821">
              <w:rPr>
                <w:sz w:val="24"/>
                <w:szCs w:val="24"/>
              </w:rPr>
              <w:t>60 2 03 D99А0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400</w:t>
            </w: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30000,0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Бюджетные инвестиции</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1808C5">
            <w:pPr>
              <w:overflowPunct/>
              <w:autoSpaceDE/>
              <w:autoSpaceDN/>
              <w:adjustRightInd/>
              <w:ind w:left="-108"/>
              <w:jc w:val="right"/>
              <w:textAlignment w:val="auto"/>
              <w:rPr>
                <w:sz w:val="24"/>
                <w:szCs w:val="24"/>
              </w:rPr>
            </w:pPr>
            <w:r w:rsidRPr="001E7821">
              <w:rPr>
                <w:sz w:val="24"/>
                <w:szCs w:val="24"/>
              </w:rPr>
              <w:t>60 2 03 D99А0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410</w:t>
            </w: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30000,0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Строительство Северного автодорожного подхода к аэропортовому комплексу «Центральный» (г.Саратов) за счет средств областного дорожного фонда</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60 2 03 D99Б0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10000,0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60 2 03 D99Б0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400</w:t>
            </w: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10000,0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Бюджетные инвестиции</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60 2 03 D99Б0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410</w:t>
            </w: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10000,0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Реконструкция автомобильной дороги</w:t>
            </w:r>
            <w:r>
              <w:rPr>
                <w:sz w:val="24"/>
                <w:szCs w:val="24"/>
              </w:rPr>
              <w:t xml:space="preserve"> </w:t>
            </w:r>
            <w:r w:rsidRPr="001E7821">
              <w:rPr>
                <w:sz w:val="24"/>
                <w:szCs w:val="24"/>
              </w:rPr>
              <w:t>«Шевыревка</w:t>
            </w:r>
            <w:r>
              <w:rPr>
                <w:sz w:val="24"/>
                <w:szCs w:val="24"/>
              </w:rPr>
              <w:t xml:space="preserve"> –</w:t>
            </w:r>
            <w:r w:rsidRPr="00F36E0D">
              <w:rPr>
                <w:sz w:val="24"/>
                <w:szCs w:val="24"/>
              </w:rPr>
              <w:t xml:space="preserve"> </w:t>
            </w:r>
            <w:r w:rsidRPr="001E7821">
              <w:rPr>
                <w:sz w:val="24"/>
                <w:szCs w:val="24"/>
              </w:rPr>
              <w:t>Сабуровка» на участке км 10+000</w:t>
            </w:r>
            <w:r>
              <w:rPr>
                <w:sz w:val="24"/>
                <w:szCs w:val="24"/>
              </w:rPr>
              <w:t xml:space="preserve"> –</w:t>
            </w:r>
            <w:r w:rsidRPr="00F36E0D">
              <w:rPr>
                <w:sz w:val="24"/>
                <w:szCs w:val="24"/>
              </w:rPr>
              <w:t xml:space="preserve"> </w:t>
            </w:r>
            <w:r w:rsidRPr="001E7821">
              <w:rPr>
                <w:sz w:val="24"/>
                <w:szCs w:val="24"/>
              </w:rPr>
              <w:t>км 11+000 в Саратовском районе Саратовской области</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60 2 03 D99В0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90800,0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60 2 03 D99В0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400</w:t>
            </w: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90800,0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Бюджетные инвестиции</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60 2 03 D99В0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410</w:t>
            </w: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90800,0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Строительство автодороги «Озинки – Пере</w:t>
            </w:r>
            <w:r>
              <w:rPr>
                <w:sz w:val="24"/>
                <w:szCs w:val="24"/>
              </w:rPr>
              <w:t>люб» на участке отмыкания на п.</w:t>
            </w:r>
            <w:r w:rsidRPr="001E7821">
              <w:rPr>
                <w:sz w:val="24"/>
                <w:szCs w:val="24"/>
              </w:rPr>
              <w:t>Ново</w:t>
            </w:r>
            <w:r>
              <w:rPr>
                <w:sz w:val="24"/>
                <w:szCs w:val="24"/>
              </w:rPr>
              <w:t>-</w:t>
            </w:r>
            <w:r w:rsidRPr="001E7821">
              <w:rPr>
                <w:sz w:val="24"/>
                <w:szCs w:val="24"/>
              </w:rPr>
              <w:t>заволжский – граница Перелюбского района в Озинском районе Саратовской области за счет средств областного дорожного фонда</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60 2 03 D99Г0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15000,0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60 2 03 D99Г0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400</w:t>
            </w: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15000,0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Бюджетные инвестиции</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60 2 03 D99Г0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410</w:t>
            </w: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15000,0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 xml:space="preserve">Реконструкция автомобильной дороги </w:t>
            </w:r>
            <w:r>
              <w:rPr>
                <w:sz w:val="24"/>
                <w:szCs w:val="24"/>
              </w:rPr>
              <w:t xml:space="preserve">          </w:t>
            </w:r>
            <w:r w:rsidRPr="001E7821">
              <w:rPr>
                <w:sz w:val="24"/>
                <w:szCs w:val="24"/>
              </w:rPr>
              <w:t>«Балашов</w:t>
            </w:r>
            <w:r>
              <w:rPr>
                <w:sz w:val="24"/>
                <w:szCs w:val="24"/>
              </w:rPr>
              <w:t xml:space="preserve"> –</w:t>
            </w:r>
            <w:r w:rsidRPr="00F36E0D">
              <w:rPr>
                <w:sz w:val="24"/>
                <w:szCs w:val="24"/>
              </w:rPr>
              <w:t xml:space="preserve"> </w:t>
            </w:r>
            <w:r w:rsidRPr="001E7821">
              <w:rPr>
                <w:sz w:val="24"/>
                <w:szCs w:val="24"/>
              </w:rPr>
              <w:t xml:space="preserve">Ртищево» на участке км 65+600 </w:t>
            </w:r>
            <w:r>
              <w:rPr>
                <w:sz w:val="24"/>
                <w:szCs w:val="24"/>
              </w:rPr>
              <w:t>–</w:t>
            </w:r>
            <w:r w:rsidRPr="00F36E0D">
              <w:rPr>
                <w:sz w:val="24"/>
                <w:szCs w:val="24"/>
              </w:rPr>
              <w:t xml:space="preserve"> </w:t>
            </w:r>
            <w:r w:rsidRPr="001E7821">
              <w:rPr>
                <w:sz w:val="24"/>
                <w:szCs w:val="24"/>
              </w:rPr>
              <w:t>км 66+800 в Аркадакском районе Саратовской области за счет средств областного дорожного фонда</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60 2 03 D99Е0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86278,8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60 2 03 D99Е0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400</w:t>
            </w: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86278,8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Бюджетные инвестиции</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60 2 03 D99Е0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410</w:t>
            </w: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86278,8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 xml:space="preserve">Строительство моста через ручей Безымянный на км 5+695 автомобильной дороги Романовка </w:t>
            </w:r>
            <w:r>
              <w:rPr>
                <w:sz w:val="24"/>
                <w:szCs w:val="24"/>
              </w:rPr>
              <w:t>–</w:t>
            </w:r>
            <w:r w:rsidRPr="00F36E0D">
              <w:rPr>
                <w:sz w:val="24"/>
                <w:szCs w:val="24"/>
              </w:rPr>
              <w:t xml:space="preserve"> </w:t>
            </w:r>
            <w:r w:rsidRPr="001E7821">
              <w:rPr>
                <w:sz w:val="24"/>
                <w:szCs w:val="24"/>
              </w:rPr>
              <w:t>Малое Щербедино в Романовском районе Саратовской области за счет средств областного дорожного фонда</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1808C5">
            <w:pPr>
              <w:overflowPunct/>
              <w:autoSpaceDE/>
              <w:autoSpaceDN/>
              <w:adjustRightInd/>
              <w:ind w:left="-108"/>
              <w:jc w:val="center"/>
              <w:textAlignment w:val="auto"/>
              <w:rPr>
                <w:sz w:val="24"/>
                <w:szCs w:val="24"/>
              </w:rPr>
            </w:pPr>
            <w:r w:rsidRPr="001E7821">
              <w:rPr>
                <w:sz w:val="24"/>
                <w:szCs w:val="24"/>
              </w:rPr>
              <w:t>60 2 03 D99Ц0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51021,8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1808C5">
            <w:pPr>
              <w:overflowPunct/>
              <w:autoSpaceDE/>
              <w:autoSpaceDN/>
              <w:adjustRightInd/>
              <w:ind w:left="-108"/>
              <w:jc w:val="center"/>
              <w:textAlignment w:val="auto"/>
              <w:rPr>
                <w:sz w:val="24"/>
                <w:szCs w:val="24"/>
              </w:rPr>
            </w:pPr>
            <w:r w:rsidRPr="001E7821">
              <w:rPr>
                <w:sz w:val="24"/>
                <w:szCs w:val="24"/>
              </w:rPr>
              <w:t>60 2 03 D99Ц0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400</w:t>
            </w: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51021,8 </w:t>
            </w:r>
          </w:p>
        </w:tc>
      </w:tr>
      <w:tr w:rsidR="00B809F8" w:rsidRPr="001E7821" w:rsidTr="00B063D7">
        <w:trPr>
          <w:trHeight w:val="133"/>
        </w:trPr>
        <w:tc>
          <w:tcPr>
            <w:tcW w:w="4962" w:type="dxa"/>
            <w:shd w:val="clear" w:color="auto" w:fill="auto"/>
            <w:noWrap/>
            <w:vAlign w:val="bottom"/>
          </w:tcPr>
          <w:p w:rsidR="00B809F8" w:rsidRPr="001E7821" w:rsidRDefault="00B809F8" w:rsidP="001808C5">
            <w:pPr>
              <w:overflowPunct/>
              <w:autoSpaceDE/>
              <w:autoSpaceDN/>
              <w:adjustRightInd/>
              <w:jc w:val="both"/>
              <w:textAlignment w:val="auto"/>
              <w:rPr>
                <w:sz w:val="24"/>
                <w:szCs w:val="24"/>
              </w:rPr>
            </w:pPr>
            <w:r w:rsidRPr="001E7821">
              <w:rPr>
                <w:sz w:val="24"/>
                <w:szCs w:val="24"/>
              </w:rPr>
              <w:t>Бюджетные инвестиции</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1808C5">
            <w:pPr>
              <w:overflowPunct/>
              <w:autoSpaceDE/>
              <w:autoSpaceDN/>
              <w:adjustRightInd/>
              <w:ind w:left="-108"/>
              <w:jc w:val="center"/>
              <w:textAlignment w:val="auto"/>
              <w:rPr>
                <w:sz w:val="24"/>
                <w:szCs w:val="24"/>
              </w:rPr>
            </w:pPr>
            <w:r w:rsidRPr="001E7821">
              <w:rPr>
                <w:sz w:val="24"/>
                <w:szCs w:val="24"/>
              </w:rPr>
              <w:t>60 2 03 D99Ц0</w:t>
            </w:r>
          </w:p>
        </w:tc>
        <w:tc>
          <w:tcPr>
            <w:tcW w:w="709" w:type="dxa"/>
            <w:shd w:val="clear" w:color="auto" w:fill="auto"/>
            <w:vAlign w:val="bottom"/>
          </w:tcPr>
          <w:p w:rsidR="00B809F8" w:rsidRPr="001E7821" w:rsidRDefault="00B809F8" w:rsidP="001808C5">
            <w:pPr>
              <w:overflowPunct/>
              <w:autoSpaceDE/>
              <w:autoSpaceDN/>
              <w:adjustRightInd/>
              <w:jc w:val="center"/>
              <w:textAlignment w:val="auto"/>
              <w:rPr>
                <w:sz w:val="24"/>
                <w:szCs w:val="24"/>
              </w:rPr>
            </w:pPr>
            <w:r w:rsidRPr="001E7821">
              <w:rPr>
                <w:sz w:val="24"/>
                <w:szCs w:val="24"/>
              </w:rPr>
              <w:t>410</w:t>
            </w:r>
          </w:p>
        </w:tc>
        <w:tc>
          <w:tcPr>
            <w:tcW w:w="1418" w:type="dxa"/>
            <w:shd w:val="clear" w:color="auto" w:fill="auto"/>
            <w:noWrap/>
            <w:vAlign w:val="bottom"/>
          </w:tcPr>
          <w:p w:rsidR="00B809F8" w:rsidRPr="001E7821" w:rsidRDefault="00B809F8" w:rsidP="001808C5">
            <w:pPr>
              <w:overflowPunct/>
              <w:autoSpaceDE/>
              <w:autoSpaceDN/>
              <w:adjustRightInd/>
              <w:jc w:val="right"/>
              <w:textAlignment w:val="auto"/>
              <w:rPr>
                <w:sz w:val="24"/>
                <w:szCs w:val="24"/>
              </w:rPr>
            </w:pPr>
            <w:r w:rsidRPr="001E7821">
              <w:rPr>
                <w:sz w:val="24"/>
                <w:szCs w:val="24"/>
              </w:rPr>
              <w:t xml:space="preserve">51021,8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«Капитальный ремонт,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 за счет средств областного дорожного фонда»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60 2 04 00000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3703100,3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 за счет средств областного дорожного фонда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2 04 D0000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3620862,3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2 04 D0000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3620862,3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2 04 D0000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3620862,3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 за счет неиспользованного остатка средств областного дорожного фонда прошлого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2 04 D1000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82238,0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2 04 D1000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82238,0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2 04 D1000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82238,0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«Обеспечение организации использования автомобильных дорог и осуществления дорожной деятельности за счет средств областного дорожного фонда»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60 2 05 00000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884383,8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2 05 D4200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90907,9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2 05 D4200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58195,4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казенных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2 05 D4200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58195,4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2 05 D4200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32712,5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2 05 D4200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32712,5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земельного налога, налога на имущество и транспортного налога областными казенными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2 05 D6200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793475,9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2 05 D6200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793475,9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2 05 D6200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793475,9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«Субсидия бюджетам муниципальных районов области на капитальный ремонт, ремонт и содержание автомобильных дорог общего пользования местного значения за счет средств областного дорожного фонда»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60 2 07 00000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258634,6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Субсидия бюджетам муниципальных районов области на капитальный ремонт, ремонт и содержание автомобильных дорог общего пользования местного значения за счет средств областного дорожного фонда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2 07 D7300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258634,6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2 07 D7300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258634,6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2 07 D7300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258634,6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Основное мероприятие «Комплексное развитие транспортной инфраструктуры Саратовской агломерации»</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60 2 12 00000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1999999,0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Реализация мероприятий приоритетного проекта «Безопасные и качественные дороги»</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60 2 12 R5520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1999999,0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60 2 12 R5520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899050,0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60 2 12 R5520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899050,0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60 2 12 R5520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1100949,0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Субсидии</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60 2 12 R5520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520</w:t>
            </w: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1100949,0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Основное мероприятие «Приобретение дорожной техники»</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60 2 13 00000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120000,0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Реализация основного мероприятия за счет средств областного дорожного фонда</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60 2 13 D0000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120000,0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60 2 13 D0000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120000,0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60 2 13 D0000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120000,0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61 0 00 00000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24709,0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Подпрограмма «Устойчивое развитие сельских территорий Саратовской области на 2014-2020 годы»</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61 5 00 00000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24709,0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реконструкция автомобильных дорог»</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61 5 05 00000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24709,0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Мероприятия по развитию сети автомобильных дорог за счет средств областного дорожного фонда</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61 5 05 R0185</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24709,0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61 5 05 R0185</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24709,0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61 5 05 R0185</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24709,0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65 0 00 00000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30000,0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«Профилактика терроризма и экстремизма в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65 2 00 00000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«Проведение оценки антитеррористической защищенности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 и транспортных средств, разработка планов обеспечения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 и транспортных средств»</w:t>
            </w:r>
          </w:p>
        </w:tc>
        <w:tc>
          <w:tcPr>
            <w:tcW w:w="709" w:type="dxa"/>
            <w:shd w:val="clear" w:color="auto" w:fill="auto"/>
            <w:vAlign w:val="bottom"/>
          </w:tcPr>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65 2 08 00000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 за счет средств областного дорожного фонда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2 08 D0000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2 08 D0000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2 08 D0000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по исполнению отдельных обязательств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651202,5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651202,5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межбюджетные трансферты бюджетам муниципальных районов области на погашение кредиторской задолженности за выполненные в 2016 году объемы работ по капитальному ремонту, ремонту и содержанию автомобильных дорог общего пользования местного значения за счет неиспользованного остатка средств областного дорожного фонда прошлого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D7500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109291,7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D7500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109291,7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D7500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109291,7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Погашение кредиторской задолженности по мероприятиям, в том числе по программным мероприятиям, за счет неиспользованного остатка средств областного дорожного фонда прошлого года</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99 1 00 D9440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541910,8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99 1 00 D9440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538936,4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99 1 00 D9440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538936,4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99 1 00 D9440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400</w:t>
            </w: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2974,4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Бюджетные инвестиции</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99 1 00 D9440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410</w:t>
            </w: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2974,4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Связь и информатика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66137,5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66137,5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«Формирование электронного правительства»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3180,0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«Развитие в органах исполнительной власти области единой системы электронного документооборота»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59 1 02 00000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3180,0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1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3180,0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1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3180,0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1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3180,0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62957,5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«Внедрение и сопровождение ведомственных информационных систем»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23061,2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23061,2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23061,2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23061,2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«Формирование и обеспечение функционирования информационно-технологической инфраструктуры органов исполнительной власти области, государственных органов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59 2 06 00000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39896,3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39896,3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39896,3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39896,3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Прикладные научные исследования в области национальной экономики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621,6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«Техническая  и технологическая  модернизация, научно-инновационное развитие на 2014-2020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61 4 00 00000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621,6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«Разработка приоритетных научных исследований»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61 4 03 00000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621,6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4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621,6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4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621,6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4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621,6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по исполнению отдельных обязательств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5378,4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5378,4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5378,4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5378,4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5378,4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Другие вопросы в области национальной экономики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260099,0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«Комплексное освоение и развитие территорий в целях жилищного строительства»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«Обеспечение инженерной инфраструктурой земельных участков, являющихся федеральной собственностью и подлежащих предоставлению для жилищного строительства гражданам, имеющим трех и более детей»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53 1 01 00000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3800,0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Проведение работ по постановке на кадастровый учет земельных участков, подлежащих предоставлению гражданам, имеющим трех и более детей, в соответствии с проектом планировки и межевания территории на части бывших земель ФГБНУ «НИИСХ Юго-Востока» от улицы им.Шехурдина А.П. до ул.Танкистов и реки 1-я Гуселка в Ленинском и Кировском районах города Саратова</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53 1 01 40Д00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3800,0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53 1 01 40Д00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3800,0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53 1 01 40Д00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3800,0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56 0 00 00000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2649,0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«Туризм»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56 2 00 00000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2649,0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«Рекламно-информа</w:t>
            </w:r>
            <w:r>
              <w:rPr>
                <w:sz w:val="24"/>
                <w:szCs w:val="24"/>
              </w:rPr>
              <w:t>-</w:t>
            </w:r>
            <w:r w:rsidRPr="001E7821">
              <w:rPr>
                <w:sz w:val="24"/>
                <w:szCs w:val="24"/>
              </w:rPr>
              <w:t>ционная деятельность в сфере туризма, направленная на формирование единого туристического информационного пространства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56 2 02 00000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2649,0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56 2 02 04100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2374,0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56 2 02 04100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2374,0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56 2 02 04100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2374,0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Организация и участие в специализированных туристических мероприятиях</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56 2 02 80640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275,0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56 2 02 80640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275,0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56 2 02 80640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275,0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«Развитие экономического потенциала и повышение инвестиционной привлекательности региона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58 0 00 00000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27445,6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«Развитие малого и среднего предпринимательства в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58 3 00 00000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27445,6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«Субсидия бюджетам муниципальных районов области на обеспечение деятельности муниципальных бизнес-инкубаторов»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58 3 01 00000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4860,0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Субсидия бюджетам муниципальных районов области на обеспечение деятельности муниципальных бизнес-инкубаторов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58 3 01 71100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4860,0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58 3 01 71100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4860,0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58 3 01 71100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4860,0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«Субсидия бюджетам муниципальных образований области на софинансирование расходных обязательств по реализации мероприятий муниципальных программ развития малого и среднего предпринимательства монопрофильных муниципальных образований»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58 3 02 00000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1388,0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поддержка малого и среднего предпринимательства, включая крестьянские (фермерские) хозяйства, а также реализация мероприятий по поддержке молодежного предпринимательства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58 3 02 R5270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1388,0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58 3 02 R5270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1388,0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58 3 02 R5270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1388,0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«Финансовое обеспечение (возмещение) затрат в связи с оказанием областным бизнес-инкубатором услуг субъектам малого предпринимательства»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58 3 11 00000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8557,6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58 3 11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8557,6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58 3 11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8557,6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58 3 11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8557,6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«Проведение ежегодного областного конкурса среди субъектов малого и среднего предпринимательства «Предприниматель Саратовской губернии»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58 3 16 00000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58 3 16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58 3 16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58 3 16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«Проведение ежегодной научно-практической конференции «Перспективы развития предпринимательства в молодежной среде»</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58 3 28 00000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58 3 28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58 3 28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58 3 28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58 3 29 00000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480,0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поддержка малого и среднего предпринимательства, включая крестьянские (фермерские) хозяйства, а также реализация мероприятий по поддержке молодежного предпринимательства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58 3 29 R5270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480,0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58 3 29 R5270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480,0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58 3 29 R5270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480,0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Основное мероприятие «Поддержка деятельности организаций, образующих инфраструктуру поддержки экспортно ориентированных субъектов малого и среднего предпринимательства»</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58 3 34 00000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800,0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Государственная поддержка малого и среднего предпринимательства, включая крестьянские (фермерские) хозяйства, а также реализация мероприятий по поддержке молодежного предпринимательства</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58 3 34 R5270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800,0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58 3 34 R5270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800,0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58 3 34 R5270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«Финансовое обеспечение затрат на создание и (или) развитие Центра поддержки предпринимательства»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58 3 35 00000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480,0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поддержка малого и среднего предпринимательства, включая крестьянские (фермерские) хозяйства, а также реализация мероприятий по поддержке молодежного предпринимательства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58 3 35 R5270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480,0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58 3 35 R5270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480,0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58 3 35 R5270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480,0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Основное мероприятие «Имущественный взнос в некоммерческую микрофинансовую компанию «Фонд микрокредитования субъектов малого предпринимательства Саратовской области»</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58 3 36 00000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10280,0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Государственная поддержка малого и среднего предпринимательства, включая крестьянские (фермерские) хозяйства, а также реализация мероприятий по поддержке молодежного предпринимательства</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58 3 36 R5270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10280,0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58 3 36 R5270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10280,0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58 3 36 R5270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630</w:t>
            </w: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10280,0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Основное мероприятие «Организация проведения обучающих мероприятий в сфере развития малого предпринимательства, внедрения стандарта развития конкуренции»</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58 3 37 00000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58 3 37 V0000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58 3 37 V0000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58 3 37 V0000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59 0 00 00000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1398,3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59 2 00 00000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1398,3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Основное мероприятие «Формирование и обеспечение функционирования информационно-технологической инфраструктуры органов исполнительной власти области, государственных органов области»</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59 2 06 00000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1398,3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1398,3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1398,3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1398,3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«Развитие транспортной системы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65446,4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«Модернизация и развитие транспортного комплекса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65446,4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«Строительство аэропортового комплекса «Центральный» г.Са</w:t>
            </w:r>
            <w:r>
              <w:rPr>
                <w:sz w:val="24"/>
                <w:szCs w:val="24"/>
              </w:rPr>
              <w:t>-</w:t>
            </w:r>
            <w:r w:rsidRPr="001E7821">
              <w:rPr>
                <w:sz w:val="24"/>
                <w:szCs w:val="24"/>
              </w:rPr>
              <w:t>ратов»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60 1 02 00000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65446,4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Строительство аэропортового комплекса «Центральный» г.Саратов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60 1 02 89500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65446,4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60 1 02 89500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400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65446,4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Бюджетные инвестиции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60 1 02 89500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410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65446,4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«Развитие промышленности в Саратовской области на 2016-2018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67 0 00 00000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89600,0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«Развитие и государственная поддержка промышленных предприятий обрабатывающих производств»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67 8 00 00000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89600,0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«Поддержка промышленных предприятий обрабатывающих производств на реализацию мероприятий по модернизации и техническому перевооружению производственных мощностей, направленных на создание и (или) развитие производства новой высокотехнологичной конкурентоспособной продукции, в том числе в соответствии с утвержденными отраслевыми планами импортозамещения»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67 8 03 00000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78600,0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по возмещению части затрат на реализацию инвестиционных проектов по модернизации и развитию промышленных предприятий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67 8 03 R4870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78600,0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67 8 03 R4870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78600,0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67 8 03 R4870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78600,0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«Проведение выставок, семинаров, конкурсов, презентаций»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67 8 05 00000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67 8 05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67 8 05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67 8 05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и проведение ежегодного Саратовского салона изобретений, инноваций и инвестиций»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67 8 06 00000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67 8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67 8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67 8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«Поддержка промышленных предприятий обрабатывающих производств в сфере разработок, удостоенных наградами Саратовского салона изобретений, инноваций и инвестиций»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67 8 07 00000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67 8 07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67 8 07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67 8 07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Выполнение функций органами государственной власти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69012,0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деятельности органов исполнительной власти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69012,0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обеспечение функций центрального аппарата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68981,3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66605,9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Расходы на выплаты персоналу государственных (муниципальных) органов</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66605,9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2372,4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2372,4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3,0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3,0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30,7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30,7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30,7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Мероприятия в сфере приватизации и продажи государственного имущества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94 0 00 00000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Мероприятия по землеустройству и землепользованию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94 0 00 06700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94 0 00 06700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94 0 00 06700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по исполнению отдельных обязательств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716,8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716,8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301,7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301,7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301,7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Погашение кредиторской задолженности прошлых лет по обеспечению деятельности органов государственной власти (иных государственных органов) </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415,1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415,1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415,1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b/>
                <w:bCs/>
                <w:sz w:val="24"/>
                <w:szCs w:val="24"/>
              </w:rPr>
            </w:pPr>
            <w:r w:rsidRPr="001E7821">
              <w:rPr>
                <w:b/>
                <w:bCs/>
                <w:sz w:val="24"/>
                <w:szCs w:val="24"/>
              </w:rPr>
              <w:t>Жилищно-коммунальное хозяйство</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r w:rsidRPr="001E7821">
              <w:rPr>
                <w:b/>
                <w:bCs/>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b/>
                <w:bCs/>
                <w:sz w:val="24"/>
                <w:szCs w:val="24"/>
              </w:rPr>
            </w:pPr>
            <w:r w:rsidRPr="001E7821">
              <w:rPr>
                <w:b/>
                <w:bCs/>
                <w:sz w:val="24"/>
                <w:szCs w:val="24"/>
              </w:rPr>
              <w:t xml:space="preserve">2304842,8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Жилищное хозяйство</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1056697,0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1026537,0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«Обеспечение жилыми помещениями отдельных категорий граждан, установленных законодательством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53 5 00 00000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19125,9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Основное мероприятие «Предоставление жилых помещений по договорам социального найма гражданам, страдающим тяжелой формой хронических заболеваний»</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53 5 04 00000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16640,8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Предоставление жилых помещений по договорам социального найма гражданам, страдающим тяжелой формой хронических заболеваний</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53 5 04 40600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16640,8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53 5 04 40600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400</w:t>
            </w: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16640,8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Бюджетные инвестиции</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53 5 04 40600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410</w:t>
            </w: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16640,8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Основное мероприятие «Предоставление жилых помещений по договорам социального найма реабилитированным лицам»</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53 5 05 00000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2485,1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жилых помещений по договорам социального найма реабилитированным лицам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53 5 05 40800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2485,1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53 5 05 40800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400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2485,1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Бюджетные инвестиции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53 5 05 40800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410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2485,1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«Реализация мероприятий в рамках Федерального закона «О Фонде содействия реформированию жилищно-коммунального хозяйства» по переселению граждан из аварийного жилищного фонда»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53 8 00 00000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916078,0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«Обеспечение мероприятий по переселению граждан из аварийного жилого фонда»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53 8 01 00000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916078,0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53 8 01 09502</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916078,0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53 8 01 09502</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916078,0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53 8 01 09502</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916078,0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«Реализация мероприятий по капитальному ремонту общего имущества в многоквартирных домах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Б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91333,1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«Осуществление деятельности, направленной на обеспечение проведения капитального ремонта общего имущества в многоквартирных домах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Б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91333,1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Б 01 41800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91333,1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Б 01 41800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91333,1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Б 01 41800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91333,1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по исполнению отдельных обязательств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30160,0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Внепрограммные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30160,0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Внепрограммные мероприятия в области жилищного хозяйства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08Д00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2565,5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08Д00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2565,5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08Д00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2565,5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 по объектам государственного жилищного фонда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08Н00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27594,5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08Н00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27594,5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08Н00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27594,5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Коммунальное хозяйство</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483354,8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136922,6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«Повышение качества водоснабжения и водоотведения»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А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136922,6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«Строительство и реконструкция объектов коммунальной инфраструктуры, в том числе проведение кадастровых работ»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А 04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136922,6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Pr>
                <w:sz w:val="24"/>
                <w:szCs w:val="24"/>
              </w:rPr>
              <w:t>г.</w:t>
            </w:r>
            <w:r w:rsidRPr="001E7821">
              <w:rPr>
                <w:sz w:val="24"/>
                <w:szCs w:val="24"/>
              </w:rPr>
              <w:t>Вольск. Очистные сооружения канализации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А 04 41900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135269,6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А 04 41900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400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135269,6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Бюджетные инвестиции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А 04 41900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410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135269,6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Pr>
                <w:sz w:val="24"/>
                <w:szCs w:val="24"/>
              </w:rPr>
              <w:t>г.</w:t>
            </w:r>
            <w:r w:rsidRPr="001E7821">
              <w:rPr>
                <w:sz w:val="24"/>
                <w:szCs w:val="24"/>
              </w:rPr>
              <w:t xml:space="preserve">Калининск. Водозабор подземных вод </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А 04 42100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1653,0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53 А 04 42100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400</w:t>
            </w: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1653,0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Бюджетные инвестиции</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53 А 04 42100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410</w:t>
            </w: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1653,0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61 0 00 00000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46432,2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Подпрограмма «Устойчивое развитие сельских территорий Саратовской области на 2014-2020 годы»</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61 5 00 00000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46432,2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реконструкция автомобильных дорог»</w:t>
            </w:r>
          </w:p>
        </w:tc>
        <w:tc>
          <w:tcPr>
            <w:tcW w:w="709" w:type="dxa"/>
            <w:shd w:val="clear" w:color="auto" w:fill="auto"/>
            <w:vAlign w:val="bottom"/>
          </w:tcPr>
          <w:p w:rsidR="00B809F8" w:rsidRDefault="00B809F8" w:rsidP="000A184A">
            <w:pPr>
              <w:overflowPunct/>
              <w:autoSpaceDE/>
              <w:autoSpaceDN/>
              <w:adjustRightInd/>
              <w:jc w:val="center"/>
              <w:textAlignment w:val="auto"/>
              <w:rPr>
                <w:sz w:val="24"/>
                <w:szCs w:val="24"/>
              </w:rPr>
            </w:pPr>
          </w:p>
          <w:p w:rsidR="00B809F8" w:rsidRDefault="00B809F8" w:rsidP="000A184A">
            <w:pPr>
              <w:overflowPunct/>
              <w:autoSpaceDE/>
              <w:autoSpaceDN/>
              <w:adjustRightInd/>
              <w:jc w:val="center"/>
              <w:textAlignment w:val="auto"/>
              <w:rPr>
                <w:sz w:val="24"/>
                <w:szCs w:val="24"/>
              </w:rPr>
            </w:pPr>
          </w:p>
          <w:p w:rsidR="00B809F8" w:rsidRDefault="00B809F8" w:rsidP="000A184A">
            <w:pPr>
              <w:overflowPunct/>
              <w:autoSpaceDE/>
              <w:autoSpaceDN/>
              <w:adjustRightInd/>
              <w:jc w:val="center"/>
              <w:textAlignment w:val="auto"/>
              <w:rPr>
                <w:sz w:val="24"/>
                <w:szCs w:val="24"/>
              </w:rPr>
            </w:pPr>
          </w:p>
          <w:p w:rsidR="00B809F8" w:rsidRDefault="00B809F8" w:rsidP="000A184A">
            <w:pPr>
              <w:overflowPunct/>
              <w:autoSpaceDE/>
              <w:autoSpaceDN/>
              <w:adjustRightInd/>
              <w:jc w:val="center"/>
              <w:textAlignment w:val="auto"/>
              <w:rPr>
                <w:sz w:val="24"/>
                <w:szCs w:val="24"/>
              </w:rPr>
            </w:pPr>
          </w:p>
          <w:p w:rsidR="00B809F8" w:rsidRDefault="00B809F8" w:rsidP="000A184A">
            <w:pPr>
              <w:overflowPunct/>
              <w:autoSpaceDE/>
              <w:autoSpaceDN/>
              <w:adjustRightInd/>
              <w:jc w:val="center"/>
              <w:textAlignment w:val="auto"/>
              <w:rPr>
                <w:sz w:val="24"/>
                <w:szCs w:val="24"/>
              </w:rPr>
            </w:pPr>
          </w:p>
          <w:p w:rsidR="00B809F8" w:rsidRPr="001E7821" w:rsidRDefault="00B809F8" w:rsidP="000A184A">
            <w:pPr>
              <w:overflowPunct/>
              <w:autoSpaceDE/>
              <w:autoSpaceDN/>
              <w:adjustRightInd/>
              <w:jc w:val="center"/>
              <w:textAlignment w:val="auto"/>
              <w:rPr>
                <w:sz w:val="24"/>
                <w:szCs w:val="24"/>
              </w:rPr>
            </w:pPr>
            <w:r w:rsidRPr="001E7821">
              <w:rPr>
                <w:sz w:val="24"/>
                <w:szCs w:val="24"/>
              </w:rPr>
              <w:t>05</w:t>
            </w:r>
          </w:p>
        </w:tc>
        <w:tc>
          <w:tcPr>
            <w:tcW w:w="708" w:type="dxa"/>
            <w:shd w:val="clear" w:color="auto" w:fill="auto"/>
            <w:vAlign w:val="bottom"/>
          </w:tcPr>
          <w:p w:rsidR="00B809F8" w:rsidRDefault="00B809F8" w:rsidP="000A184A">
            <w:pPr>
              <w:overflowPunct/>
              <w:autoSpaceDE/>
              <w:autoSpaceDN/>
              <w:adjustRightInd/>
              <w:jc w:val="center"/>
              <w:textAlignment w:val="auto"/>
              <w:rPr>
                <w:sz w:val="24"/>
                <w:szCs w:val="24"/>
              </w:rPr>
            </w:pPr>
          </w:p>
          <w:p w:rsidR="00B809F8" w:rsidRDefault="00B809F8" w:rsidP="000A184A">
            <w:pPr>
              <w:overflowPunct/>
              <w:autoSpaceDE/>
              <w:autoSpaceDN/>
              <w:adjustRightInd/>
              <w:jc w:val="center"/>
              <w:textAlignment w:val="auto"/>
              <w:rPr>
                <w:sz w:val="24"/>
                <w:szCs w:val="24"/>
              </w:rPr>
            </w:pPr>
          </w:p>
          <w:p w:rsidR="00B809F8" w:rsidRDefault="00B809F8" w:rsidP="000A184A">
            <w:pPr>
              <w:overflowPunct/>
              <w:autoSpaceDE/>
              <w:autoSpaceDN/>
              <w:adjustRightInd/>
              <w:jc w:val="center"/>
              <w:textAlignment w:val="auto"/>
              <w:rPr>
                <w:sz w:val="24"/>
                <w:szCs w:val="24"/>
              </w:rPr>
            </w:pPr>
          </w:p>
          <w:p w:rsidR="00B809F8" w:rsidRDefault="00B809F8" w:rsidP="000A184A">
            <w:pPr>
              <w:overflowPunct/>
              <w:autoSpaceDE/>
              <w:autoSpaceDN/>
              <w:adjustRightInd/>
              <w:jc w:val="center"/>
              <w:textAlignment w:val="auto"/>
              <w:rPr>
                <w:sz w:val="24"/>
                <w:szCs w:val="24"/>
              </w:rPr>
            </w:pPr>
          </w:p>
          <w:p w:rsidR="00B809F8" w:rsidRDefault="00B809F8" w:rsidP="000A184A">
            <w:pPr>
              <w:overflowPunct/>
              <w:autoSpaceDE/>
              <w:autoSpaceDN/>
              <w:adjustRightInd/>
              <w:jc w:val="center"/>
              <w:textAlignment w:val="auto"/>
              <w:rPr>
                <w:sz w:val="24"/>
                <w:szCs w:val="24"/>
              </w:rPr>
            </w:pPr>
          </w:p>
          <w:p w:rsidR="00B809F8" w:rsidRPr="001E7821" w:rsidRDefault="00B809F8" w:rsidP="000A184A">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Default="00B809F8" w:rsidP="000A184A">
            <w:pPr>
              <w:overflowPunct/>
              <w:autoSpaceDE/>
              <w:autoSpaceDN/>
              <w:adjustRightInd/>
              <w:jc w:val="center"/>
              <w:textAlignment w:val="auto"/>
              <w:rPr>
                <w:sz w:val="24"/>
                <w:szCs w:val="24"/>
              </w:rPr>
            </w:pPr>
          </w:p>
          <w:p w:rsidR="00B809F8" w:rsidRDefault="00B809F8" w:rsidP="000A184A">
            <w:pPr>
              <w:overflowPunct/>
              <w:autoSpaceDE/>
              <w:autoSpaceDN/>
              <w:adjustRightInd/>
              <w:jc w:val="center"/>
              <w:textAlignment w:val="auto"/>
              <w:rPr>
                <w:sz w:val="24"/>
                <w:szCs w:val="24"/>
              </w:rPr>
            </w:pPr>
          </w:p>
          <w:p w:rsidR="00B809F8" w:rsidRDefault="00B809F8" w:rsidP="000A184A">
            <w:pPr>
              <w:overflowPunct/>
              <w:autoSpaceDE/>
              <w:autoSpaceDN/>
              <w:adjustRightInd/>
              <w:jc w:val="center"/>
              <w:textAlignment w:val="auto"/>
              <w:rPr>
                <w:sz w:val="24"/>
                <w:szCs w:val="24"/>
              </w:rPr>
            </w:pPr>
          </w:p>
          <w:p w:rsidR="00B809F8" w:rsidRDefault="00B809F8" w:rsidP="000A184A">
            <w:pPr>
              <w:overflowPunct/>
              <w:autoSpaceDE/>
              <w:autoSpaceDN/>
              <w:adjustRightInd/>
              <w:jc w:val="center"/>
              <w:textAlignment w:val="auto"/>
              <w:rPr>
                <w:sz w:val="24"/>
                <w:szCs w:val="24"/>
              </w:rPr>
            </w:pPr>
          </w:p>
          <w:p w:rsidR="00B809F8" w:rsidRDefault="00B809F8" w:rsidP="000A184A">
            <w:pPr>
              <w:overflowPunct/>
              <w:autoSpaceDE/>
              <w:autoSpaceDN/>
              <w:adjustRightInd/>
              <w:jc w:val="center"/>
              <w:textAlignment w:val="auto"/>
              <w:rPr>
                <w:sz w:val="24"/>
                <w:szCs w:val="24"/>
              </w:rPr>
            </w:pPr>
          </w:p>
          <w:p w:rsidR="00B809F8" w:rsidRPr="001E7821" w:rsidRDefault="00B809F8" w:rsidP="000A184A">
            <w:pPr>
              <w:overflowPunct/>
              <w:autoSpaceDE/>
              <w:autoSpaceDN/>
              <w:adjustRightInd/>
              <w:jc w:val="center"/>
              <w:textAlignment w:val="auto"/>
              <w:rPr>
                <w:sz w:val="24"/>
                <w:szCs w:val="24"/>
              </w:rPr>
            </w:pPr>
            <w:r w:rsidRPr="001E7821">
              <w:rPr>
                <w:sz w:val="24"/>
                <w:szCs w:val="24"/>
              </w:rPr>
              <w:t>61 5 05 00000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p>
        </w:tc>
        <w:tc>
          <w:tcPr>
            <w:tcW w:w="1418" w:type="dxa"/>
            <w:shd w:val="clear" w:color="auto" w:fill="auto"/>
            <w:noWrap/>
            <w:vAlign w:val="bottom"/>
          </w:tcPr>
          <w:p w:rsidR="00B809F8" w:rsidRDefault="00B809F8" w:rsidP="000A184A">
            <w:pPr>
              <w:overflowPunct/>
              <w:autoSpaceDE/>
              <w:autoSpaceDN/>
              <w:adjustRightInd/>
              <w:jc w:val="right"/>
              <w:textAlignment w:val="auto"/>
              <w:rPr>
                <w:sz w:val="24"/>
                <w:szCs w:val="24"/>
              </w:rPr>
            </w:pPr>
          </w:p>
          <w:p w:rsidR="00B809F8" w:rsidRDefault="00B809F8" w:rsidP="000A184A">
            <w:pPr>
              <w:overflowPunct/>
              <w:autoSpaceDE/>
              <w:autoSpaceDN/>
              <w:adjustRightInd/>
              <w:jc w:val="right"/>
              <w:textAlignment w:val="auto"/>
              <w:rPr>
                <w:sz w:val="24"/>
                <w:szCs w:val="24"/>
              </w:rPr>
            </w:pPr>
          </w:p>
          <w:p w:rsidR="00B809F8" w:rsidRDefault="00B809F8" w:rsidP="000A184A">
            <w:pPr>
              <w:overflowPunct/>
              <w:autoSpaceDE/>
              <w:autoSpaceDN/>
              <w:adjustRightInd/>
              <w:jc w:val="right"/>
              <w:textAlignment w:val="auto"/>
              <w:rPr>
                <w:sz w:val="24"/>
                <w:szCs w:val="24"/>
              </w:rPr>
            </w:pPr>
          </w:p>
          <w:p w:rsidR="00B809F8" w:rsidRDefault="00B809F8" w:rsidP="000A184A">
            <w:pPr>
              <w:overflowPunct/>
              <w:autoSpaceDE/>
              <w:autoSpaceDN/>
              <w:adjustRightInd/>
              <w:jc w:val="right"/>
              <w:textAlignment w:val="auto"/>
              <w:rPr>
                <w:sz w:val="24"/>
                <w:szCs w:val="24"/>
              </w:rPr>
            </w:pPr>
          </w:p>
          <w:p w:rsidR="00B809F8" w:rsidRDefault="00B809F8" w:rsidP="000A184A">
            <w:pPr>
              <w:overflowPunct/>
              <w:autoSpaceDE/>
              <w:autoSpaceDN/>
              <w:adjustRightInd/>
              <w:jc w:val="right"/>
              <w:textAlignment w:val="auto"/>
              <w:rPr>
                <w:sz w:val="24"/>
                <w:szCs w:val="24"/>
              </w:rPr>
            </w:pPr>
          </w:p>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46432,2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Реализация мероприятий федеральной целевой программы «Устойчивое развитие сельских территорий на 2014-2017 годы и на период до 2020 года»</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61 5 05 R0180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46432,2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61 5 05 R0180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46432,2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61 5 05 R0180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46432,2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62 0 00 00000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300000,0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Подпрограмма «Совершенствование системы обращения с отходами производства и потребления на территории Саратовской области» на 2016 - 2020 годы</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62 4 00 00000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300000,0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Основное мероприятие «Строительство мусороперерабатывающего комплекса мощностью 150 тыс. тонн на территории  Балаковского муниципального района Саратовской области»</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62 4 01 00000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300000,0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мероприятий по модернизации систем коммунальной инфраструктуры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62 4 01 09505</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62 4 01 09505</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400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Бюджетные инвестиции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62 4 01 09505</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410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Благоустройство</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654815,8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588792,3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«Жилищно-коммунальное хозяйство и городская среда»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В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588792,3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«Формирование современной городской среды»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В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588792,3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Поддержка государственных программ субъектов Российской Федерации и муниципальных программ формирования современной городской среды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В 01 R5550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588792,3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В 01 R5550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588792,3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В 01 R5550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588792,3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66023,5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«Снижение рисков и смягчение последствий чрезвычайных ситуаций природного и техногенного характера»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66023,5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«Осуществление технической эксплуатации и текущего ремонта сооружений инженерной защиты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64 1 12 00000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66023,5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Возмещение затрат при осуществлении технической эксплуатации и текущего ремонта сооружений инженерной защиты области</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64 1 12 Г7100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66023,5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64 1 12 Г7100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66023,5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64 1 12 Г7100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66023,5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Другие вопросы в области жилищно-коммунального хозяйства</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109975,2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59 0 00 00000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450,0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spacing w:line="216" w:lineRule="auto"/>
              <w:jc w:val="both"/>
              <w:textAlignment w:val="auto"/>
              <w:rPr>
                <w:sz w:val="24"/>
                <w:szCs w:val="24"/>
              </w:rPr>
            </w:pPr>
            <w:r w:rsidRPr="001E7821">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r w:rsidRPr="001E7821">
              <w:rPr>
                <w:sz w:val="24"/>
                <w:szCs w:val="24"/>
              </w:rPr>
              <w:t>59 2 00 00000</w:t>
            </w:r>
          </w:p>
        </w:tc>
        <w:tc>
          <w:tcPr>
            <w:tcW w:w="709" w:type="dxa"/>
            <w:shd w:val="clear" w:color="auto" w:fill="auto"/>
            <w:vAlign w:val="bottom"/>
          </w:tcPr>
          <w:p w:rsidR="00B809F8" w:rsidRPr="001E7821" w:rsidRDefault="00B809F8" w:rsidP="000A184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spacing w:line="216" w:lineRule="auto"/>
              <w:jc w:val="right"/>
              <w:textAlignment w:val="auto"/>
              <w:rPr>
                <w:sz w:val="24"/>
                <w:szCs w:val="24"/>
              </w:rPr>
            </w:pPr>
            <w:r w:rsidRPr="001E7821">
              <w:rPr>
                <w:sz w:val="24"/>
                <w:szCs w:val="24"/>
              </w:rPr>
              <w:t xml:space="preserve">450,0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«Внедрение и сопровождение ведомственных информационных систем»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«Формирование и обеспечение функционирования информационно-технологической инфраструктуры органов исполнительной власти области, государственных органов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59 2 06 00000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25364,0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«Снижение рисков и смягчение последствий чрезвычайных ситуаций природного и техногенного характера»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25364,0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64 1 13 00000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24864,0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Возмещение затрат на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1 13 Г7200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24864,0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1 13 Г7200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24864,0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1 13 Г7200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24864,0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64 1 15 00000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1 15 Г7400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1 15 Г7400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1 15 Г7400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Выполнение функций органами государственной власти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79683,6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деятельности органов исполнительной власти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79683,6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обеспечение функций центрального аппарата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79660,5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75854,8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государственных (муниципальных)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75854,8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3803,8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3803,8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по исполнению отдельных обязательств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4477,6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Внепрограммные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4477,6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 по объектам строительства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08К00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4477,6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08К00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4477,6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08К00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4477,6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b/>
                <w:bCs/>
                <w:sz w:val="24"/>
                <w:szCs w:val="24"/>
              </w:rPr>
            </w:pPr>
            <w:r w:rsidRPr="001E7821">
              <w:rPr>
                <w:b/>
                <w:bCs/>
                <w:sz w:val="24"/>
                <w:szCs w:val="24"/>
              </w:rPr>
              <w:t>Охрана окружающей среды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r w:rsidRPr="001E7821">
              <w:rPr>
                <w:b/>
                <w:bCs/>
                <w:sz w:val="24"/>
                <w:szCs w:val="24"/>
              </w:rPr>
              <w:t>06</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b/>
                <w:bCs/>
                <w:sz w:val="24"/>
                <w:szCs w:val="24"/>
              </w:rPr>
            </w:pPr>
            <w:r w:rsidRPr="001E7821">
              <w:rPr>
                <w:b/>
                <w:bCs/>
                <w:sz w:val="24"/>
                <w:szCs w:val="24"/>
              </w:rPr>
              <w:t xml:space="preserve">45528,9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Охрана объектов растительного и животного мира и среды их обитания</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10149,8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62 0 00 00000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9597,9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Подпрограмма «Охрана окружающей среды, защита природных комплексов, объектов и ресурсов» на 2014-2020 годы</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62 1 00 00000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9597,9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Основное мероприятие «Издание ежегодного доклада «О состоянии и об охране окружающей среды Саратовской области»</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62 1 02 00000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80,0 </w:t>
            </w:r>
          </w:p>
        </w:tc>
      </w:tr>
      <w:tr w:rsidR="00B809F8" w:rsidRPr="001E7821" w:rsidTr="00B063D7">
        <w:trPr>
          <w:trHeight w:val="133"/>
        </w:trPr>
        <w:tc>
          <w:tcPr>
            <w:tcW w:w="4962" w:type="dxa"/>
            <w:shd w:val="clear" w:color="auto" w:fill="auto"/>
            <w:noWrap/>
            <w:vAlign w:val="bottom"/>
          </w:tcPr>
          <w:p w:rsidR="00B809F8" w:rsidRPr="001E7821" w:rsidRDefault="00B809F8" w:rsidP="000A184A">
            <w:pPr>
              <w:overflowPunct/>
              <w:autoSpaceDE/>
              <w:autoSpaceDN/>
              <w:adjustRightInd/>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r w:rsidRPr="001E7821">
              <w:rPr>
                <w:sz w:val="24"/>
                <w:szCs w:val="24"/>
              </w:rPr>
              <w:t>62 1 02 V0000</w:t>
            </w:r>
          </w:p>
        </w:tc>
        <w:tc>
          <w:tcPr>
            <w:tcW w:w="709" w:type="dxa"/>
            <w:shd w:val="clear" w:color="auto" w:fill="auto"/>
            <w:vAlign w:val="bottom"/>
          </w:tcPr>
          <w:p w:rsidR="00B809F8" w:rsidRPr="001E7821" w:rsidRDefault="00B809F8" w:rsidP="000A184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0A184A">
            <w:pPr>
              <w:overflowPunct/>
              <w:autoSpaceDE/>
              <w:autoSpaceDN/>
              <w:adjustRightInd/>
              <w:jc w:val="right"/>
              <w:textAlignment w:val="auto"/>
              <w:rPr>
                <w:sz w:val="24"/>
                <w:szCs w:val="24"/>
              </w:rPr>
            </w:pPr>
            <w:r w:rsidRPr="001E7821">
              <w:rPr>
                <w:sz w:val="24"/>
                <w:szCs w:val="24"/>
              </w:rPr>
              <w:t xml:space="preserve">80,0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1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1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«Осуществление экоаналитического контроля за источниками антропогенного воздействия»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62 1 04 00000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1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1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1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120,0 </w:t>
            </w:r>
          </w:p>
        </w:tc>
      </w:tr>
      <w:tr w:rsidR="00B809F8" w:rsidRPr="001E7821" w:rsidTr="00B063D7">
        <w:trPr>
          <w:trHeight w:val="133"/>
        </w:trPr>
        <w:tc>
          <w:tcPr>
            <w:tcW w:w="4962" w:type="dxa"/>
            <w:shd w:val="clear" w:color="auto" w:fill="auto"/>
            <w:noWrap/>
            <w:vAlign w:val="bottom"/>
          </w:tcPr>
          <w:p w:rsidR="00B809F8" w:rsidRPr="001E7821" w:rsidRDefault="00B809F8" w:rsidP="0092204B">
            <w:pPr>
              <w:overflowPunct/>
              <w:autoSpaceDE/>
              <w:autoSpaceDN/>
              <w:adjustRightInd/>
              <w:jc w:val="both"/>
              <w:textAlignment w:val="auto"/>
              <w:rPr>
                <w:sz w:val="24"/>
                <w:szCs w:val="24"/>
              </w:rPr>
            </w:pPr>
            <w:r w:rsidRPr="001E7821">
              <w:rPr>
                <w:sz w:val="24"/>
                <w:szCs w:val="24"/>
              </w:rPr>
              <w:t>Основное мероприятие «Защита природных комплексов, объектов и ресурсов»</w:t>
            </w:r>
          </w:p>
        </w:tc>
        <w:tc>
          <w:tcPr>
            <w:tcW w:w="709"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62 1 05 00000</w:t>
            </w:r>
          </w:p>
        </w:tc>
        <w:tc>
          <w:tcPr>
            <w:tcW w:w="709"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92204B">
            <w:pPr>
              <w:overflowPunct/>
              <w:autoSpaceDE/>
              <w:autoSpaceDN/>
              <w:adjustRightInd/>
              <w:jc w:val="right"/>
              <w:textAlignment w:val="auto"/>
              <w:rPr>
                <w:sz w:val="24"/>
                <w:szCs w:val="24"/>
              </w:rPr>
            </w:pPr>
            <w:r w:rsidRPr="001E7821">
              <w:rPr>
                <w:sz w:val="24"/>
                <w:szCs w:val="24"/>
              </w:rPr>
              <w:t xml:space="preserve">8501,9 </w:t>
            </w:r>
          </w:p>
        </w:tc>
      </w:tr>
      <w:tr w:rsidR="00B809F8" w:rsidRPr="001E7821" w:rsidTr="00B063D7">
        <w:trPr>
          <w:trHeight w:val="133"/>
        </w:trPr>
        <w:tc>
          <w:tcPr>
            <w:tcW w:w="4962" w:type="dxa"/>
            <w:shd w:val="clear" w:color="auto" w:fill="auto"/>
            <w:noWrap/>
            <w:vAlign w:val="bottom"/>
          </w:tcPr>
          <w:p w:rsidR="00B809F8" w:rsidRPr="001E7821" w:rsidRDefault="00B809F8" w:rsidP="0092204B">
            <w:pPr>
              <w:overflowPunct/>
              <w:autoSpaceDE/>
              <w:autoSpaceDN/>
              <w:adjustRightInd/>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62 1 05 04100</w:t>
            </w:r>
          </w:p>
        </w:tc>
        <w:tc>
          <w:tcPr>
            <w:tcW w:w="709"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92204B">
            <w:pPr>
              <w:overflowPunct/>
              <w:autoSpaceDE/>
              <w:autoSpaceDN/>
              <w:adjustRightInd/>
              <w:jc w:val="right"/>
              <w:textAlignment w:val="auto"/>
              <w:rPr>
                <w:sz w:val="24"/>
                <w:szCs w:val="24"/>
              </w:rPr>
            </w:pPr>
            <w:r w:rsidRPr="001E7821">
              <w:rPr>
                <w:sz w:val="24"/>
                <w:szCs w:val="24"/>
              </w:rPr>
              <w:t xml:space="preserve">8501,9 </w:t>
            </w:r>
          </w:p>
        </w:tc>
      </w:tr>
      <w:tr w:rsidR="00B809F8" w:rsidRPr="001E7821" w:rsidTr="00B063D7">
        <w:trPr>
          <w:trHeight w:val="133"/>
        </w:trPr>
        <w:tc>
          <w:tcPr>
            <w:tcW w:w="4962" w:type="dxa"/>
            <w:shd w:val="clear" w:color="auto" w:fill="auto"/>
            <w:noWrap/>
            <w:vAlign w:val="bottom"/>
          </w:tcPr>
          <w:p w:rsidR="00B809F8" w:rsidRPr="001E7821" w:rsidRDefault="00B809F8" w:rsidP="0092204B">
            <w:pPr>
              <w:overflowPunct/>
              <w:autoSpaceDE/>
              <w:autoSpaceDN/>
              <w:adjustRightInd/>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62 1 05 04100</w:t>
            </w:r>
          </w:p>
        </w:tc>
        <w:tc>
          <w:tcPr>
            <w:tcW w:w="709"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92204B">
            <w:pPr>
              <w:overflowPunct/>
              <w:autoSpaceDE/>
              <w:autoSpaceDN/>
              <w:adjustRightInd/>
              <w:jc w:val="right"/>
              <w:textAlignment w:val="auto"/>
              <w:rPr>
                <w:sz w:val="24"/>
                <w:szCs w:val="24"/>
              </w:rPr>
            </w:pPr>
            <w:r w:rsidRPr="001E7821">
              <w:rPr>
                <w:sz w:val="24"/>
                <w:szCs w:val="24"/>
              </w:rPr>
              <w:t xml:space="preserve">8501,9 </w:t>
            </w:r>
          </w:p>
        </w:tc>
      </w:tr>
      <w:tr w:rsidR="00B809F8" w:rsidRPr="001E7821" w:rsidTr="00B063D7">
        <w:trPr>
          <w:trHeight w:val="133"/>
        </w:trPr>
        <w:tc>
          <w:tcPr>
            <w:tcW w:w="4962" w:type="dxa"/>
            <w:shd w:val="clear" w:color="auto" w:fill="auto"/>
            <w:noWrap/>
            <w:vAlign w:val="bottom"/>
          </w:tcPr>
          <w:p w:rsidR="00B809F8" w:rsidRPr="001E7821" w:rsidRDefault="00B809F8" w:rsidP="0092204B">
            <w:pPr>
              <w:overflowPunct/>
              <w:autoSpaceDE/>
              <w:autoSpaceDN/>
              <w:adjustRightInd/>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62 1 05 04100</w:t>
            </w:r>
          </w:p>
        </w:tc>
        <w:tc>
          <w:tcPr>
            <w:tcW w:w="709"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92204B">
            <w:pPr>
              <w:overflowPunct/>
              <w:autoSpaceDE/>
              <w:autoSpaceDN/>
              <w:adjustRightInd/>
              <w:jc w:val="right"/>
              <w:textAlignment w:val="auto"/>
              <w:rPr>
                <w:sz w:val="24"/>
                <w:szCs w:val="24"/>
              </w:rPr>
            </w:pPr>
            <w:r w:rsidRPr="001E7821">
              <w:rPr>
                <w:sz w:val="24"/>
                <w:szCs w:val="24"/>
              </w:rPr>
              <w:t xml:space="preserve">8501,9 </w:t>
            </w:r>
          </w:p>
        </w:tc>
      </w:tr>
      <w:tr w:rsidR="00B809F8" w:rsidRPr="001E7821" w:rsidTr="00B063D7">
        <w:trPr>
          <w:trHeight w:val="133"/>
        </w:trPr>
        <w:tc>
          <w:tcPr>
            <w:tcW w:w="4962" w:type="dxa"/>
            <w:shd w:val="clear" w:color="auto" w:fill="auto"/>
            <w:noWrap/>
            <w:vAlign w:val="bottom"/>
          </w:tcPr>
          <w:p w:rsidR="00B809F8" w:rsidRPr="001E7821" w:rsidRDefault="00B809F8" w:rsidP="0092204B">
            <w:pPr>
              <w:overflowPunct/>
              <w:autoSpaceDE/>
              <w:autoSpaceDN/>
              <w:adjustRightInd/>
              <w:jc w:val="both"/>
              <w:textAlignment w:val="auto"/>
              <w:rPr>
                <w:sz w:val="24"/>
                <w:szCs w:val="24"/>
              </w:rPr>
            </w:pPr>
            <w:r w:rsidRPr="001E7821">
              <w:rPr>
                <w:sz w:val="24"/>
                <w:szCs w:val="24"/>
              </w:rPr>
              <w:t>Основное мероприятие «Экологическое образование, просвещение и развитие экологического движения»</w:t>
            </w:r>
          </w:p>
        </w:tc>
        <w:tc>
          <w:tcPr>
            <w:tcW w:w="709"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62 1 09 00000</w:t>
            </w:r>
          </w:p>
        </w:tc>
        <w:tc>
          <w:tcPr>
            <w:tcW w:w="709"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92204B">
            <w:pPr>
              <w:overflowPunct/>
              <w:autoSpaceDE/>
              <w:autoSpaceDN/>
              <w:adjustRightInd/>
              <w:jc w:val="right"/>
              <w:textAlignment w:val="auto"/>
              <w:rPr>
                <w:sz w:val="24"/>
                <w:szCs w:val="24"/>
              </w:rPr>
            </w:pPr>
            <w:r w:rsidRPr="001E7821">
              <w:rPr>
                <w:sz w:val="24"/>
                <w:szCs w:val="24"/>
              </w:rPr>
              <w:t xml:space="preserve">896,0 </w:t>
            </w:r>
          </w:p>
        </w:tc>
      </w:tr>
      <w:tr w:rsidR="00B809F8" w:rsidRPr="001E7821" w:rsidTr="00B063D7">
        <w:trPr>
          <w:trHeight w:val="133"/>
        </w:trPr>
        <w:tc>
          <w:tcPr>
            <w:tcW w:w="4962" w:type="dxa"/>
            <w:shd w:val="clear" w:color="auto" w:fill="auto"/>
            <w:noWrap/>
            <w:vAlign w:val="bottom"/>
          </w:tcPr>
          <w:p w:rsidR="00B809F8" w:rsidRPr="001E7821" w:rsidRDefault="00B809F8" w:rsidP="0092204B">
            <w:pPr>
              <w:overflowPunct/>
              <w:autoSpaceDE/>
              <w:autoSpaceDN/>
              <w:adjustRightInd/>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62 1 09 V0000</w:t>
            </w:r>
          </w:p>
        </w:tc>
        <w:tc>
          <w:tcPr>
            <w:tcW w:w="709"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92204B">
            <w:pPr>
              <w:overflowPunct/>
              <w:autoSpaceDE/>
              <w:autoSpaceDN/>
              <w:adjustRightInd/>
              <w:jc w:val="right"/>
              <w:textAlignment w:val="auto"/>
              <w:rPr>
                <w:sz w:val="24"/>
                <w:szCs w:val="24"/>
              </w:rPr>
            </w:pPr>
            <w:r w:rsidRPr="001E7821">
              <w:rPr>
                <w:sz w:val="24"/>
                <w:szCs w:val="24"/>
              </w:rPr>
              <w:t xml:space="preserve">896,0 </w:t>
            </w:r>
          </w:p>
        </w:tc>
      </w:tr>
      <w:tr w:rsidR="00B809F8" w:rsidRPr="001E7821" w:rsidTr="00B063D7">
        <w:trPr>
          <w:trHeight w:val="133"/>
        </w:trPr>
        <w:tc>
          <w:tcPr>
            <w:tcW w:w="4962" w:type="dxa"/>
            <w:shd w:val="clear" w:color="auto" w:fill="auto"/>
            <w:noWrap/>
            <w:vAlign w:val="bottom"/>
          </w:tcPr>
          <w:p w:rsidR="00B809F8" w:rsidRPr="001E7821" w:rsidRDefault="00B809F8" w:rsidP="0092204B">
            <w:pPr>
              <w:overflowPunct/>
              <w:autoSpaceDE/>
              <w:autoSpaceDN/>
              <w:adjustRightInd/>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62 1 09 V0000</w:t>
            </w:r>
          </w:p>
        </w:tc>
        <w:tc>
          <w:tcPr>
            <w:tcW w:w="709"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92204B">
            <w:pPr>
              <w:overflowPunct/>
              <w:autoSpaceDE/>
              <w:autoSpaceDN/>
              <w:adjustRightInd/>
              <w:jc w:val="right"/>
              <w:textAlignment w:val="auto"/>
              <w:rPr>
                <w:sz w:val="24"/>
                <w:szCs w:val="24"/>
              </w:rPr>
            </w:pPr>
            <w:r w:rsidRPr="001E7821">
              <w:rPr>
                <w:sz w:val="24"/>
                <w:szCs w:val="24"/>
              </w:rPr>
              <w:t xml:space="preserve">896,0 </w:t>
            </w:r>
          </w:p>
        </w:tc>
      </w:tr>
      <w:tr w:rsidR="00B809F8" w:rsidRPr="001E7821" w:rsidTr="00B063D7">
        <w:trPr>
          <w:trHeight w:val="133"/>
        </w:trPr>
        <w:tc>
          <w:tcPr>
            <w:tcW w:w="4962" w:type="dxa"/>
            <w:shd w:val="clear" w:color="auto" w:fill="auto"/>
            <w:noWrap/>
            <w:vAlign w:val="bottom"/>
          </w:tcPr>
          <w:p w:rsidR="00B809F8" w:rsidRPr="001E7821" w:rsidRDefault="00B809F8" w:rsidP="0092204B">
            <w:pPr>
              <w:overflowPunct/>
              <w:autoSpaceDE/>
              <w:autoSpaceDN/>
              <w:adjustRightInd/>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62 1 09 V0000</w:t>
            </w:r>
          </w:p>
        </w:tc>
        <w:tc>
          <w:tcPr>
            <w:tcW w:w="709"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92204B">
            <w:pPr>
              <w:overflowPunct/>
              <w:autoSpaceDE/>
              <w:autoSpaceDN/>
              <w:adjustRightInd/>
              <w:jc w:val="right"/>
              <w:textAlignment w:val="auto"/>
              <w:rPr>
                <w:sz w:val="24"/>
                <w:szCs w:val="24"/>
              </w:rPr>
            </w:pPr>
            <w:r w:rsidRPr="001E7821">
              <w:rPr>
                <w:sz w:val="24"/>
                <w:szCs w:val="24"/>
              </w:rPr>
              <w:t xml:space="preserve">896,0 </w:t>
            </w:r>
          </w:p>
        </w:tc>
      </w:tr>
      <w:tr w:rsidR="00B809F8" w:rsidRPr="001E7821" w:rsidTr="00B063D7">
        <w:trPr>
          <w:trHeight w:val="133"/>
        </w:trPr>
        <w:tc>
          <w:tcPr>
            <w:tcW w:w="4962" w:type="dxa"/>
            <w:shd w:val="clear" w:color="auto" w:fill="auto"/>
            <w:noWrap/>
            <w:vAlign w:val="bottom"/>
          </w:tcPr>
          <w:p w:rsidR="00B809F8" w:rsidRPr="001E7821" w:rsidRDefault="00B809F8" w:rsidP="0092204B">
            <w:pPr>
              <w:overflowPunct/>
              <w:autoSpaceDE/>
              <w:autoSpaceDN/>
              <w:adjustRightInd/>
              <w:jc w:val="both"/>
              <w:textAlignment w:val="auto"/>
              <w:rPr>
                <w:sz w:val="24"/>
                <w:szCs w:val="24"/>
              </w:rPr>
            </w:pPr>
            <w:r w:rsidRPr="001E7821">
              <w:rPr>
                <w:sz w:val="24"/>
                <w:szCs w:val="24"/>
              </w:rPr>
              <w:t>Осуществление переданных полномочий Российской Федерации</w:t>
            </w:r>
          </w:p>
        </w:tc>
        <w:tc>
          <w:tcPr>
            <w:tcW w:w="709"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90 0 00 00000</w:t>
            </w:r>
          </w:p>
        </w:tc>
        <w:tc>
          <w:tcPr>
            <w:tcW w:w="709"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92204B">
            <w:pPr>
              <w:overflowPunct/>
              <w:autoSpaceDE/>
              <w:autoSpaceDN/>
              <w:adjustRightInd/>
              <w:jc w:val="right"/>
              <w:textAlignment w:val="auto"/>
              <w:rPr>
                <w:sz w:val="24"/>
                <w:szCs w:val="24"/>
              </w:rPr>
            </w:pPr>
            <w:r w:rsidRPr="001E7821">
              <w:rPr>
                <w:sz w:val="24"/>
                <w:szCs w:val="24"/>
              </w:rPr>
              <w:t xml:space="preserve">551,9 </w:t>
            </w:r>
          </w:p>
        </w:tc>
      </w:tr>
      <w:tr w:rsidR="00B809F8" w:rsidRPr="001E7821" w:rsidTr="00B063D7">
        <w:trPr>
          <w:trHeight w:val="133"/>
        </w:trPr>
        <w:tc>
          <w:tcPr>
            <w:tcW w:w="4962" w:type="dxa"/>
            <w:shd w:val="clear" w:color="auto" w:fill="auto"/>
            <w:noWrap/>
            <w:vAlign w:val="bottom"/>
          </w:tcPr>
          <w:p w:rsidR="00B809F8" w:rsidRPr="001E7821" w:rsidRDefault="00B809F8" w:rsidP="0092204B">
            <w:pPr>
              <w:overflowPunct/>
              <w:autoSpaceDE/>
              <w:autoSpaceDN/>
              <w:adjustRightInd/>
              <w:jc w:val="both"/>
              <w:textAlignment w:val="auto"/>
              <w:rPr>
                <w:sz w:val="24"/>
                <w:szCs w:val="24"/>
              </w:rPr>
            </w:pPr>
            <w:r w:rsidRPr="001E7821">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90 1 00 00000</w:t>
            </w:r>
          </w:p>
        </w:tc>
        <w:tc>
          <w:tcPr>
            <w:tcW w:w="709"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92204B">
            <w:pPr>
              <w:overflowPunct/>
              <w:autoSpaceDE/>
              <w:autoSpaceDN/>
              <w:adjustRightInd/>
              <w:jc w:val="right"/>
              <w:textAlignment w:val="auto"/>
              <w:rPr>
                <w:sz w:val="24"/>
                <w:szCs w:val="24"/>
              </w:rPr>
            </w:pPr>
            <w:r w:rsidRPr="001E7821">
              <w:rPr>
                <w:sz w:val="24"/>
                <w:szCs w:val="24"/>
              </w:rPr>
              <w:t xml:space="preserve">551,9 </w:t>
            </w:r>
          </w:p>
        </w:tc>
      </w:tr>
      <w:tr w:rsidR="00B809F8" w:rsidRPr="001E7821" w:rsidTr="00B063D7">
        <w:trPr>
          <w:trHeight w:val="133"/>
        </w:trPr>
        <w:tc>
          <w:tcPr>
            <w:tcW w:w="4962" w:type="dxa"/>
            <w:shd w:val="clear" w:color="auto" w:fill="auto"/>
            <w:noWrap/>
            <w:vAlign w:val="bottom"/>
          </w:tcPr>
          <w:p w:rsidR="00B809F8" w:rsidRPr="001E7821" w:rsidRDefault="00B809F8" w:rsidP="0092204B">
            <w:pPr>
              <w:overflowPunct/>
              <w:autoSpaceDE/>
              <w:autoSpaceDN/>
              <w:adjustRightInd/>
              <w:jc w:val="both"/>
              <w:textAlignment w:val="auto"/>
              <w:rPr>
                <w:sz w:val="24"/>
                <w:szCs w:val="24"/>
              </w:rPr>
            </w:pPr>
            <w:r w:rsidRPr="001E7821">
              <w:rPr>
                <w:sz w:val="24"/>
                <w:szCs w:val="24"/>
              </w:rPr>
              <w:t>Осуществление переданных органам государственной власти субъектов Российской Федерации в соответствии с частью первой ста</w:t>
            </w:r>
            <w:r>
              <w:rPr>
                <w:sz w:val="24"/>
                <w:szCs w:val="24"/>
              </w:rPr>
              <w:t xml:space="preserve">- </w:t>
            </w:r>
            <w:r w:rsidRPr="001E7821">
              <w:rPr>
                <w:sz w:val="24"/>
                <w:szCs w:val="24"/>
              </w:rPr>
              <w:t xml:space="preserve">тьи 6 Федерального закона от 24 апреля </w:t>
            </w:r>
            <w:r>
              <w:rPr>
                <w:sz w:val="24"/>
                <w:szCs w:val="24"/>
              </w:rPr>
              <w:t xml:space="preserve">        </w:t>
            </w:r>
            <w:r w:rsidRPr="001E7821">
              <w:rPr>
                <w:sz w:val="24"/>
                <w:szCs w:val="24"/>
              </w:rPr>
              <w:t>1995 года №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709"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90 1 00 59200</w:t>
            </w:r>
          </w:p>
        </w:tc>
        <w:tc>
          <w:tcPr>
            <w:tcW w:w="709"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92204B">
            <w:pPr>
              <w:overflowPunct/>
              <w:autoSpaceDE/>
              <w:autoSpaceDN/>
              <w:adjustRightInd/>
              <w:jc w:val="right"/>
              <w:textAlignment w:val="auto"/>
              <w:rPr>
                <w:sz w:val="24"/>
                <w:szCs w:val="24"/>
              </w:rPr>
            </w:pPr>
            <w:r w:rsidRPr="001E7821">
              <w:rPr>
                <w:sz w:val="24"/>
                <w:szCs w:val="24"/>
              </w:rPr>
              <w:t xml:space="preserve">156,9 </w:t>
            </w:r>
          </w:p>
        </w:tc>
      </w:tr>
      <w:tr w:rsidR="00B809F8" w:rsidRPr="001E7821" w:rsidTr="00B063D7">
        <w:trPr>
          <w:trHeight w:val="133"/>
        </w:trPr>
        <w:tc>
          <w:tcPr>
            <w:tcW w:w="4962" w:type="dxa"/>
            <w:shd w:val="clear" w:color="auto" w:fill="auto"/>
            <w:noWrap/>
            <w:vAlign w:val="bottom"/>
          </w:tcPr>
          <w:p w:rsidR="00B809F8" w:rsidRPr="001E7821" w:rsidRDefault="00B809F8" w:rsidP="0092204B">
            <w:pPr>
              <w:overflowPunct/>
              <w:autoSpaceDE/>
              <w:autoSpaceDN/>
              <w:adjustRightInd/>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90 1 00 59200</w:t>
            </w:r>
          </w:p>
        </w:tc>
        <w:tc>
          <w:tcPr>
            <w:tcW w:w="709"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92204B">
            <w:pPr>
              <w:overflowPunct/>
              <w:autoSpaceDE/>
              <w:autoSpaceDN/>
              <w:adjustRightInd/>
              <w:jc w:val="right"/>
              <w:textAlignment w:val="auto"/>
              <w:rPr>
                <w:sz w:val="24"/>
                <w:szCs w:val="24"/>
              </w:rPr>
            </w:pPr>
            <w:r w:rsidRPr="001E7821">
              <w:rPr>
                <w:sz w:val="24"/>
                <w:szCs w:val="24"/>
              </w:rPr>
              <w:t xml:space="preserve">156,9 </w:t>
            </w:r>
          </w:p>
        </w:tc>
      </w:tr>
      <w:tr w:rsidR="00B809F8" w:rsidRPr="001E7821" w:rsidTr="00B063D7">
        <w:trPr>
          <w:trHeight w:val="133"/>
        </w:trPr>
        <w:tc>
          <w:tcPr>
            <w:tcW w:w="4962" w:type="dxa"/>
            <w:shd w:val="clear" w:color="auto" w:fill="auto"/>
            <w:noWrap/>
            <w:vAlign w:val="bottom"/>
          </w:tcPr>
          <w:p w:rsidR="00B809F8" w:rsidRPr="001E7821" w:rsidRDefault="00B809F8" w:rsidP="0092204B">
            <w:pPr>
              <w:overflowPunct/>
              <w:autoSpaceDE/>
              <w:autoSpaceDN/>
              <w:adjustRightInd/>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90 1 00 59200</w:t>
            </w:r>
          </w:p>
        </w:tc>
        <w:tc>
          <w:tcPr>
            <w:tcW w:w="709" w:type="dxa"/>
            <w:shd w:val="clear" w:color="auto" w:fill="auto"/>
            <w:vAlign w:val="bottom"/>
          </w:tcPr>
          <w:p w:rsidR="00B809F8" w:rsidRPr="001E7821" w:rsidRDefault="00B809F8" w:rsidP="0092204B">
            <w:pPr>
              <w:overflowPunct/>
              <w:autoSpaceDE/>
              <w:autoSpaceDN/>
              <w:adjustRightInd/>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92204B">
            <w:pPr>
              <w:overflowPunct/>
              <w:autoSpaceDE/>
              <w:autoSpaceDN/>
              <w:adjustRightInd/>
              <w:jc w:val="right"/>
              <w:textAlignment w:val="auto"/>
              <w:rPr>
                <w:sz w:val="24"/>
                <w:szCs w:val="24"/>
              </w:rPr>
            </w:pPr>
            <w:r w:rsidRPr="001E7821">
              <w:rPr>
                <w:sz w:val="24"/>
                <w:szCs w:val="24"/>
              </w:rPr>
              <w:t xml:space="preserve">156,9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Охрана и использование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90 1 00 59702</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395,0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90 1 00 59702</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395,0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90 1 00 59702</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395,0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Прикладные научные исследования в области охраны окружающей среды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«Охрана окружающей среды, защита природных комплексов, объектов и ресурсов» на 2014-2020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«Ведение Красной книги Саратовской области (выявление новых редких видов и регистрация новых мест обитания видов растений и животных, занесенных в Красную книгу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62 1 01 00000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1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1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 1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Другие вопросы в области охраны окружающей среды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35269,1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Выполнение функций органами государственной власти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35269,1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деятельности органов исполнительной власти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35269,1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обеспечение функций центрального аппарата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35216,1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32332,1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государственных (муниципальных)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32332,1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2884,0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2884,0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53,0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53,0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53,0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b/>
                <w:bCs/>
                <w:sz w:val="24"/>
                <w:szCs w:val="24"/>
              </w:rPr>
            </w:pPr>
            <w:r w:rsidRPr="001E7821">
              <w:rPr>
                <w:b/>
                <w:bCs/>
                <w:sz w:val="24"/>
                <w:szCs w:val="24"/>
              </w:rPr>
              <w:t>Образование</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r w:rsidRPr="001E7821">
              <w:rPr>
                <w:b/>
                <w:bCs/>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b/>
                <w:bCs/>
                <w:sz w:val="24"/>
                <w:szCs w:val="24"/>
              </w:rPr>
            </w:pPr>
            <w:r w:rsidRPr="001E7821">
              <w:rPr>
                <w:b/>
                <w:bCs/>
                <w:sz w:val="24"/>
                <w:szCs w:val="24"/>
              </w:rPr>
              <w:t xml:space="preserve">21073174,9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Дошкольное образование</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4566273,4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4260411,8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«Развитие системы дошкольного образования»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4260411,8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«Развитие сети дошкольных образовательных организаций»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«Создание условий для повышения квалификации педагогических и руководящих кадров в системе дошкольного образования»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«Внедрение независимой системы оценки качества дошкольного образования»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51 1 03 00000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92204B">
            <w:pPr>
              <w:overflowPunct/>
              <w:autoSpaceDE/>
              <w:autoSpaceDN/>
              <w:adjustRightInd/>
              <w:spacing w:line="216"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92204B">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92204B">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92204B">
            <w:pPr>
              <w:overflowPunct/>
              <w:autoSpaceDE/>
              <w:autoSpaceDN/>
              <w:adjustRightInd/>
              <w:spacing w:line="216" w:lineRule="auto"/>
              <w:jc w:val="center"/>
              <w:textAlignment w:val="auto"/>
              <w:rPr>
                <w:sz w:val="24"/>
                <w:szCs w:val="24"/>
              </w:rPr>
            </w:pPr>
            <w:r w:rsidRPr="001E7821">
              <w:rPr>
                <w:sz w:val="24"/>
                <w:szCs w:val="24"/>
              </w:rPr>
              <w:t>51 1 03 V0000</w:t>
            </w:r>
          </w:p>
        </w:tc>
        <w:tc>
          <w:tcPr>
            <w:tcW w:w="709" w:type="dxa"/>
            <w:shd w:val="clear" w:color="auto" w:fill="auto"/>
            <w:vAlign w:val="bottom"/>
          </w:tcPr>
          <w:p w:rsidR="00B809F8" w:rsidRPr="001E7821" w:rsidRDefault="00B809F8" w:rsidP="0092204B">
            <w:pPr>
              <w:overflowPunct/>
              <w:autoSpaceDE/>
              <w:autoSpaceDN/>
              <w:adjustRightInd/>
              <w:spacing w:line="216"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92204B">
            <w:pPr>
              <w:overflowPunct/>
              <w:autoSpaceDE/>
              <w:autoSpaceDN/>
              <w:adjustRightInd/>
              <w:spacing w:line="216" w:lineRule="auto"/>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92204B">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92204B">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92204B">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92204B">
            <w:pPr>
              <w:overflowPunct/>
              <w:autoSpaceDE/>
              <w:autoSpaceDN/>
              <w:adjustRightInd/>
              <w:spacing w:line="216" w:lineRule="auto"/>
              <w:jc w:val="center"/>
              <w:textAlignment w:val="auto"/>
              <w:rPr>
                <w:sz w:val="24"/>
                <w:szCs w:val="24"/>
              </w:rPr>
            </w:pPr>
            <w:r w:rsidRPr="001E7821">
              <w:rPr>
                <w:sz w:val="24"/>
                <w:szCs w:val="24"/>
              </w:rPr>
              <w:t>51 1 03 V0000</w:t>
            </w:r>
          </w:p>
        </w:tc>
        <w:tc>
          <w:tcPr>
            <w:tcW w:w="709" w:type="dxa"/>
            <w:shd w:val="clear" w:color="auto" w:fill="auto"/>
            <w:vAlign w:val="bottom"/>
          </w:tcPr>
          <w:p w:rsidR="00B809F8" w:rsidRPr="001E7821" w:rsidRDefault="00B809F8" w:rsidP="0092204B">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92204B">
            <w:pPr>
              <w:overflowPunct/>
              <w:autoSpaceDE/>
              <w:autoSpaceDN/>
              <w:adjustRightInd/>
              <w:spacing w:line="216" w:lineRule="auto"/>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92204B">
            <w:pPr>
              <w:overflowPunct/>
              <w:autoSpaceDE/>
              <w:autoSpaceDN/>
              <w:adjustRightInd/>
              <w:spacing w:line="216" w:lineRule="auto"/>
              <w:jc w:val="both"/>
              <w:textAlignment w:val="auto"/>
              <w:rPr>
                <w:sz w:val="24"/>
                <w:szCs w:val="24"/>
              </w:rPr>
            </w:pPr>
            <w:r w:rsidRPr="001E7821">
              <w:rPr>
                <w:sz w:val="24"/>
                <w:szCs w:val="24"/>
              </w:rPr>
              <w:t>Основное 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709" w:type="dxa"/>
            <w:shd w:val="clear" w:color="auto" w:fill="auto"/>
            <w:vAlign w:val="bottom"/>
          </w:tcPr>
          <w:p w:rsidR="00B809F8" w:rsidRPr="001E7821" w:rsidRDefault="00B809F8" w:rsidP="0092204B">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92204B">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92204B">
            <w:pPr>
              <w:overflowPunct/>
              <w:autoSpaceDE/>
              <w:autoSpaceDN/>
              <w:adjustRightInd/>
              <w:spacing w:line="216" w:lineRule="auto"/>
              <w:jc w:val="center"/>
              <w:textAlignment w:val="auto"/>
              <w:rPr>
                <w:sz w:val="24"/>
                <w:szCs w:val="24"/>
              </w:rPr>
            </w:pPr>
            <w:r w:rsidRPr="001E7821">
              <w:rPr>
                <w:sz w:val="24"/>
                <w:szCs w:val="24"/>
              </w:rPr>
              <w:t>51 1 05 00000</w:t>
            </w:r>
          </w:p>
        </w:tc>
        <w:tc>
          <w:tcPr>
            <w:tcW w:w="709" w:type="dxa"/>
            <w:shd w:val="clear" w:color="auto" w:fill="auto"/>
            <w:vAlign w:val="bottom"/>
          </w:tcPr>
          <w:p w:rsidR="00B809F8" w:rsidRPr="001E7821" w:rsidRDefault="00B809F8" w:rsidP="0092204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92204B">
            <w:pPr>
              <w:overflowPunct/>
              <w:autoSpaceDE/>
              <w:autoSpaceDN/>
              <w:adjustRightInd/>
              <w:spacing w:line="216" w:lineRule="auto"/>
              <w:jc w:val="right"/>
              <w:textAlignment w:val="auto"/>
              <w:rPr>
                <w:sz w:val="24"/>
                <w:szCs w:val="24"/>
              </w:rPr>
            </w:pPr>
            <w:r w:rsidRPr="001E7821">
              <w:rPr>
                <w:sz w:val="24"/>
                <w:szCs w:val="24"/>
              </w:rPr>
              <w:t xml:space="preserve">72401,0 </w:t>
            </w:r>
          </w:p>
        </w:tc>
      </w:tr>
      <w:tr w:rsidR="00B809F8" w:rsidRPr="001E7821" w:rsidTr="00B063D7">
        <w:trPr>
          <w:trHeight w:val="133"/>
        </w:trPr>
        <w:tc>
          <w:tcPr>
            <w:tcW w:w="4962" w:type="dxa"/>
            <w:shd w:val="clear" w:color="auto" w:fill="auto"/>
            <w:noWrap/>
            <w:vAlign w:val="bottom"/>
          </w:tcPr>
          <w:p w:rsidR="00B809F8" w:rsidRPr="001E7821" w:rsidRDefault="00B809F8" w:rsidP="0092204B">
            <w:pPr>
              <w:overflowPunct/>
              <w:autoSpaceDE/>
              <w:autoSpaceDN/>
              <w:adjustRightInd/>
              <w:spacing w:line="216" w:lineRule="auto"/>
              <w:jc w:val="both"/>
              <w:textAlignment w:val="auto"/>
              <w:rPr>
                <w:sz w:val="24"/>
                <w:szCs w:val="24"/>
              </w:rPr>
            </w:pPr>
            <w:r w:rsidRPr="001E7821">
              <w:rPr>
                <w:sz w:val="24"/>
                <w:szCs w:val="24"/>
              </w:rPr>
              <w:t>Субвенция на 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709" w:type="dxa"/>
            <w:shd w:val="clear" w:color="auto" w:fill="auto"/>
            <w:vAlign w:val="bottom"/>
          </w:tcPr>
          <w:p w:rsidR="00B809F8" w:rsidRPr="001E7821" w:rsidRDefault="00B809F8" w:rsidP="0092204B">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92204B">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92204B">
            <w:pPr>
              <w:overflowPunct/>
              <w:autoSpaceDE/>
              <w:autoSpaceDN/>
              <w:adjustRightInd/>
              <w:spacing w:line="216" w:lineRule="auto"/>
              <w:jc w:val="center"/>
              <w:textAlignment w:val="auto"/>
              <w:rPr>
                <w:sz w:val="24"/>
                <w:szCs w:val="24"/>
              </w:rPr>
            </w:pPr>
            <w:r w:rsidRPr="001E7821">
              <w:rPr>
                <w:sz w:val="24"/>
                <w:szCs w:val="24"/>
              </w:rPr>
              <w:t>51 1 05 76900</w:t>
            </w:r>
          </w:p>
        </w:tc>
        <w:tc>
          <w:tcPr>
            <w:tcW w:w="709" w:type="dxa"/>
            <w:shd w:val="clear" w:color="auto" w:fill="auto"/>
            <w:vAlign w:val="bottom"/>
          </w:tcPr>
          <w:p w:rsidR="00B809F8" w:rsidRPr="001E7821" w:rsidRDefault="00B809F8" w:rsidP="0092204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92204B">
            <w:pPr>
              <w:overflowPunct/>
              <w:autoSpaceDE/>
              <w:autoSpaceDN/>
              <w:adjustRightInd/>
              <w:spacing w:line="216" w:lineRule="auto"/>
              <w:jc w:val="right"/>
              <w:textAlignment w:val="auto"/>
              <w:rPr>
                <w:sz w:val="24"/>
                <w:szCs w:val="24"/>
              </w:rPr>
            </w:pPr>
            <w:r w:rsidRPr="001E7821">
              <w:rPr>
                <w:sz w:val="24"/>
                <w:szCs w:val="24"/>
              </w:rPr>
              <w:t xml:space="preserve">72401,0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51 1 05 76900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72401,0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51 1 05 76900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72401,0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51 1 06 00000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4175393,8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Субвенция на финансовое обеспечение образовательной деятельности муниципальных дошкольных образовательных организаций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51 1 06 76700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4145570,8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51 1 06 76700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4145570,8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51 1 06 76700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4145570,8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Субвенция на осуществление органами местного самоуправления отдельных государственных полномочий по предоставлению субсидий частным дошкольным образовательным организациям на возмещение затрат на обеспечение образовательной деятельности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51 1 06 76800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29823,0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51 1 06 76800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29823,0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51 1 06 76800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29823,0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«Создание в дошкольных образовательных организациях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51 1 07 00000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10367,0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07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10367,0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07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10367,0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07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10367,0 </w:t>
            </w:r>
          </w:p>
        </w:tc>
      </w:tr>
      <w:tr w:rsidR="00B809F8" w:rsidRPr="001E7821" w:rsidTr="00B063D7">
        <w:trPr>
          <w:trHeight w:val="133"/>
        </w:trPr>
        <w:tc>
          <w:tcPr>
            <w:tcW w:w="4962" w:type="dxa"/>
            <w:shd w:val="clear" w:color="auto" w:fill="auto"/>
            <w:noWrap/>
            <w:vAlign w:val="bottom"/>
          </w:tcPr>
          <w:p w:rsidR="00B809F8" w:rsidRPr="001E7821" w:rsidRDefault="00B809F8" w:rsidP="0092204B">
            <w:pPr>
              <w:overflowPunct/>
              <w:autoSpaceDE/>
              <w:autoSpaceDN/>
              <w:adjustRightInd/>
              <w:spacing w:line="216" w:lineRule="auto"/>
              <w:jc w:val="both"/>
              <w:textAlignment w:val="auto"/>
              <w:rPr>
                <w:sz w:val="24"/>
                <w:szCs w:val="24"/>
              </w:rPr>
            </w:pPr>
            <w:r w:rsidRPr="001E7821">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B809F8" w:rsidRPr="001E7821" w:rsidRDefault="00B809F8" w:rsidP="0092204B">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92204B">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92204B">
            <w:pPr>
              <w:overflowPunct/>
              <w:autoSpaceDE/>
              <w:autoSpaceDN/>
              <w:adjustRightInd/>
              <w:spacing w:line="216" w:lineRule="auto"/>
              <w:jc w:val="center"/>
              <w:textAlignment w:val="auto"/>
              <w:rPr>
                <w:sz w:val="24"/>
                <w:szCs w:val="24"/>
              </w:rPr>
            </w:pPr>
            <w:r w:rsidRPr="001E7821">
              <w:rPr>
                <w:sz w:val="24"/>
                <w:szCs w:val="24"/>
              </w:rPr>
              <w:t>53 0 00 00000</w:t>
            </w:r>
          </w:p>
        </w:tc>
        <w:tc>
          <w:tcPr>
            <w:tcW w:w="709" w:type="dxa"/>
            <w:shd w:val="clear" w:color="auto" w:fill="auto"/>
            <w:vAlign w:val="bottom"/>
          </w:tcPr>
          <w:p w:rsidR="00B809F8" w:rsidRPr="001E7821" w:rsidRDefault="00B809F8" w:rsidP="0092204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92204B">
            <w:pPr>
              <w:overflowPunct/>
              <w:autoSpaceDE/>
              <w:autoSpaceDN/>
              <w:adjustRightInd/>
              <w:spacing w:line="216" w:lineRule="auto"/>
              <w:jc w:val="right"/>
              <w:textAlignment w:val="auto"/>
              <w:rPr>
                <w:sz w:val="24"/>
                <w:szCs w:val="24"/>
              </w:rPr>
            </w:pPr>
            <w:r w:rsidRPr="001E7821">
              <w:rPr>
                <w:sz w:val="24"/>
                <w:szCs w:val="24"/>
              </w:rPr>
              <w:t xml:space="preserve">305861,6 </w:t>
            </w:r>
          </w:p>
        </w:tc>
      </w:tr>
      <w:tr w:rsidR="00B809F8" w:rsidRPr="001E7821" w:rsidTr="00B063D7">
        <w:trPr>
          <w:trHeight w:val="133"/>
        </w:trPr>
        <w:tc>
          <w:tcPr>
            <w:tcW w:w="4962" w:type="dxa"/>
            <w:shd w:val="clear" w:color="auto" w:fill="auto"/>
            <w:noWrap/>
            <w:vAlign w:val="bottom"/>
          </w:tcPr>
          <w:p w:rsidR="00B809F8" w:rsidRPr="001E7821" w:rsidRDefault="00B809F8" w:rsidP="0092204B">
            <w:pPr>
              <w:overflowPunct/>
              <w:autoSpaceDE/>
              <w:autoSpaceDN/>
              <w:adjustRightInd/>
              <w:spacing w:line="216" w:lineRule="auto"/>
              <w:jc w:val="both"/>
              <w:textAlignment w:val="auto"/>
              <w:rPr>
                <w:sz w:val="24"/>
                <w:szCs w:val="24"/>
              </w:rPr>
            </w:pPr>
            <w:r w:rsidRPr="001E7821">
              <w:rPr>
                <w:sz w:val="24"/>
                <w:szCs w:val="24"/>
              </w:rPr>
              <w:t>Подпрограмма «Комплексное освоение и развитие территорий в целях жилищного строительства»</w:t>
            </w:r>
          </w:p>
        </w:tc>
        <w:tc>
          <w:tcPr>
            <w:tcW w:w="709" w:type="dxa"/>
            <w:shd w:val="clear" w:color="auto" w:fill="auto"/>
            <w:vAlign w:val="bottom"/>
          </w:tcPr>
          <w:p w:rsidR="00B809F8" w:rsidRPr="001E7821" w:rsidRDefault="00B809F8" w:rsidP="0092204B">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92204B">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92204B">
            <w:pPr>
              <w:overflowPunct/>
              <w:autoSpaceDE/>
              <w:autoSpaceDN/>
              <w:adjustRightInd/>
              <w:spacing w:line="216" w:lineRule="auto"/>
              <w:jc w:val="center"/>
              <w:textAlignment w:val="auto"/>
              <w:rPr>
                <w:sz w:val="24"/>
                <w:szCs w:val="24"/>
              </w:rPr>
            </w:pPr>
            <w:r w:rsidRPr="001E7821">
              <w:rPr>
                <w:sz w:val="24"/>
                <w:szCs w:val="24"/>
              </w:rPr>
              <w:t>53 1 00 00000</w:t>
            </w:r>
          </w:p>
        </w:tc>
        <w:tc>
          <w:tcPr>
            <w:tcW w:w="709" w:type="dxa"/>
            <w:shd w:val="clear" w:color="auto" w:fill="auto"/>
            <w:vAlign w:val="bottom"/>
          </w:tcPr>
          <w:p w:rsidR="00B809F8" w:rsidRPr="001E7821" w:rsidRDefault="00B809F8" w:rsidP="0092204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92204B">
            <w:pPr>
              <w:overflowPunct/>
              <w:autoSpaceDE/>
              <w:autoSpaceDN/>
              <w:adjustRightInd/>
              <w:spacing w:line="216" w:lineRule="auto"/>
              <w:jc w:val="right"/>
              <w:textAlignment w:val="auto"/>
              <w:rPr>
                <w:sz w:val="24"/>
                <w:szCs w:val="24"/>
              </w:rPr>
            </w:pPr>
            <w:r w:rsidRPr="001E7821">
              <w:rPr>
                <w:sz w:val="24"/>
                <w:szCs w:val="24"/>
              </w:rPr>
              <w:t xml:space="preserve">305861,6 </w:t>
            </w:r>
          </w:p>
        </w:tc>
      </w:tr>
      <w:tr w:rsidR="00B809F8" w:rsidRPr="001E7821" w:rsidTr="00B063D7">
        <w:trPr>
          <w:trHeight w:val="133"/>
        </w:trPr>
        <w:tc>
          <w:tcPr>
            <w:tcW w:w="4962" w:type="dxa"/>
            <w:shd w:val="clear" w:color="auto" w:fill="auto"/>
            <w:noWrap/>
            <w:vAlign w:val="bottom"/>
          </w:tcPr>
          <w:p w:rsidR="00B809F8" w:rsidRPr="001E7821" w:rsidRDefault="00B809F8" w:rsidP="0092204B">
            <w:pPr>
              <w:overflowPunct/>
              <w:autoSpaceDE/>
              <w:autoSpaceDN/>
              <w:adjustRightInd/>
              <w:spacing w:line="216" w:lineRule="auto"/>
              <w:jc w:val="both"/>
              <w:textAlignment w:val="auto"/>
              <w:rPr>
                <w:sz w:val="24"/>
                <w:szCs w:val="24"/>
              </w:rPr>
            </w:pPr>
            <w:r w:rsidRPr="001E7821">
              <w:rPr>
                <w:sz w:val="24"/>
                <w:szCs w:val="24"/>
              </w:rPr>
              <w:t>Основное мероприятие «Строительство (реконструкция) объектов социальной инфраструктуры в рамках реализации проектов по комплексному развитию территорий, предусматривающих строительство жилья экономического класса»</w:t>
            </w:r>
          </w:p>
        </w:tc>
        <w:tc>
          <w:tcPr>
            <w:tcW w:w="709" w:type="dxa"/>
            <w:shd w:val="clear" w:color="auto" w:fill="auto"/>
            <w:vAlign w:val="bottom"/>
          </w:tcPr>
          <w:p w:rsidR="00B809F8" w:rsidRPr="001E7821" w:rsidRDefault="00B809F8" w:rsidP="0092204B">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92204B">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92204B">
            <w:pPr>
              <w:overflowPunct/>
              <w:autoSpaceDE/>
              <w:autoSpaceDN/>
              <w:adjustRightInd/>
              <w:spacing w:line="216" w:lineRule="auto"/>
              <w:jc w:val="center"/>
              <w:textAlignment w:val="auto"/>
              <w:rPr>
                <w:sz w:val="24"/>
                <w:szCs w:val="24"/>
              </w:rPr>
            </w:pPr>
            <w:r w:rsidRPr="001E7821">
              <w:rPr>
                <w:sz w:val="24"/>
                <w:szCs w:val="24"/>
              </w:rPr>
              <w:t>53 1 02 00000</w:t>
            </w:r>
          </w:p>
        </w:tc>
        <w:tc>
          <w:tcPr>
            <w:tcW w:w="709" w:type="dxa"/>
            <w:shd w:val="clear" w:color="auto" w:fill="auto"/>
            <w:vAlign w:val="bottom"/>
          </w:tcPr>
          <w:p w:rsidR="00B809F8" w:rsidRPr="001E7821" w:rsidRDefault="00B809F8" w:rsidP="0092204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92204B">
            <w:pPr>
              <w:overflowPunct/>
              <w:autoSpaceDE/>
              <w:autoSpaceDN/>
              <w:adjustRightInd/>
              <w:spacing w:line="216" w:lineRule="auto"/>
              <w:jc w:val="right"/>
              <w:textAlignment w:val="auto"/>
              <w:rPr>
                <w:sz w:val="24"/>
                <w:szCs w:val="24"/>
              </w:rPr>
            </w:pPr>
            <w:r w:rsidRPr="001E7821">
              <w:rPr>
                <w:sz w:val="24"/>
                <w:szCs w:val="24"/>
              </w:rPr>
              <w:t xml:space="preserve">305861,6 </w:t>
            </w:r>
          </w:p>
        </w:tc>
      </w:tr>
      <w:tr w:rsidR="00B809F8" w:rsidRPr="001E7821" w:rsidTr="00B063D7">
        <w:trPr>
          <w:trHeight w:val="133"/>
        </w:trPr>
        <w:tc>
          <w:tcPr>
            <w:tcW w:w="4962" w:type="dxa"/>
            <w:shd w:val="clear" w:color="auto" w:fill="auto"/>
            <w:noWrap/>
            <w:vAlign w:val="bottom"/>
          </w:tcPr>
          <w:p w:rsidR="00B809F8" w:rsidRPr="001E7821" w:rsidRDefault="00B809F8" w:rsidP="0092204B">
            <w:pPr>
              <w:overflowPunct/>
              <w:autoSpaceDE/>
              <w:autoSpaceDN/>
              <w:adjustRightInd/>
              <w:spacing w:line="216" w:lineRule="auto"/>
              <w:jc w:val="both"/>
              <w:textAlignment w:val="auto"/>
              <w:rPr>
                <w:sz w:val="24"/>
                <w:szCs w:val="24"/>
              </w:rPr>
            </w:pPr>
            <w:r w:rsidRPr="001E7821">
              <w:rPr>
                <w:sz w:val="24"/>
                <w:szCs w:val="24"/>
              </w:rPr>
              <w:t>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w:t>
            </w:r>
          </w:p>
        </w:tc>
        <w:tc>
          <w:tcPr>
            <w:tcW w:w="709" w:type="dxa"/>
            <w:shd w:val="clear" w:color="auto" w:fill="auto"/>
            <w:vAlign w:val="bottom"/>
          </w:tcPr>
          <w:p w:rsidR="00B809F8" w:rsidRPr="001E7821" w:rsidRDefault="00B809F8" w:rsidP="0092204B">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92204B">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92204B">
            <w:pPr>
              <w:overflowPunct/>
              <w:autoSpaceDE/>
              <w:autoSpaceDN/>
              <w:adjustRightInd/>
              <w:spacing w:line="216" w:lineRule="auto"/>
              <w:jc w:val="center"/>
              <w:textAlignment w:val="auto"/>
              <w:rPr>
                <w:sz w:val="24"/>
                <w:szCs w:val="24"/>
              </w:rPr>
            </w:pPr>
            <w:r w:rsidRPr="001E7821">
              <w:rPr>
                <w:sz w:val="24"/>
                <w:szCs w:val="24"/>
              </w:rPr>
              <w:t>53 1 02 R0210</w:t>
            </w:r>
          </w:p>
        </w:tc>
        <w:tc>
          <w:tcPr>
            <w:tcW w:w="709" w:type="dxa"/>
            <w:shd w:val="clear" w:color="auto" w:fill="auto"/>
            <w:vAlign w:val="bottom"/>
          </w:tcPr>
          <w:p w:rsidR="00B809F8" w:rsidRPr="001E7821" w:rsidRDefault="00B809F8" w:rsidP="0092204B">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92204B">
            <w:pPr>
              <w:overflowPunct/>
              <w:autoSpaceDE/>
              <w:autoSpaceDN/>
              <w:adjustRightInd/>
              <w:spacing w:line="216" w:lineRule="auto"/>
              <w:jc w:val="right"/>
              <w:textAlignment w:val="auto"/>
              <w:rPr>
                <w:sz w:val="24"/>
                <w:szCs w:val="24"/>
              </w:rPr>
            </w:pPr>
            <w:r w:rsidRPr="001E7821">
              <w:rPr>
                <w:sz w:val="24"/>
                <w:szCs w:val="24"/>
              </w:rPr>
              <w:t xml:space="preserve">305861,6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1 02 R0210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305861,6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Субсидии</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53 1 02 R0210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520</w:t>
            </w: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305861,6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Общее образование</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12788669,6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51 0 00 00000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12689190,2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Подпрограмма «Развитие системы общего и дополнительного образования»</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51 2 00 00000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11806069,4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Основное мероприятие «Развитие сети общеобразовательных организаций и организаций дополнительного образования, соответствующих современным требованиям, развитие творческих способностей учащихся»</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51 2 01 00000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Финансовое обеспечение мероприятий федеральной целевой программы развития образования на 2016-2020 годы</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51 2 01 R4980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51 2 01 R4980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51 2 01 R4980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Основное мероприятие «Обеспечение условий для обучения детей с ограниченными возможностями здоровья, обучающихся в общеобразовательных организациях»</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51 2 02 00000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17400,0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51 2 02 V0000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17400,0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51 2 02 V0000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17400,0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51 2 02 V0000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17400,0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Основное мероприятие «Развитие кадрового потенциала системы общего и дополнительного образования детей»</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51 2 03 00000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1790,0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51 2 03 V0000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1790,0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51 2 03 V0000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1350,0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51 2 03 V0000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1350,0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51 2 03 V0000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440,0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51 2 03 V0000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440,0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Основное мероприятие «Развитие дополнительного и неформального образования и социализации детей»</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51 2 04 00000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5000,0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51 2 04 V0000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5000,0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51 2 04 V0000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5000,0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51 2 04 V0000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5000,0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Основное мероприятие «Обеспечение соответствия областных образовательных организаций требованиям федерального государственного стандарта, санитарным нормам и правилам, требованиям противопожарной и антитеррористической безопасности»</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51 2 06 00000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4432,8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4432,8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4432,8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4432,8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«Создание в общеобразовательных организациях, расположенных в сельской местности, условий для занятий физической культурой и спортом»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51 2 07 00000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23032,0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Создание в общеобразовательных организациях, расположенных в сельской местности, условий для занятий физической культурой и спортом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07 R0970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23032,0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07 R0970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23032,0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07 R0970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23032,0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«Поощрение лучших учителей»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51 2 09 00000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3571,4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Поощрение лучших учителей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09 R0880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3571,4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09 R0880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3010,0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09 R0880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3010,0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09 R0880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561,4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09 R0880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561,4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51 2 10 00000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860127,0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51 2 10 04100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860127,0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51 2 10 04100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860127,0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51 2 10 04100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860127,0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Основное мероприятие «Социальное обеспечение обучающихся общеобразовательных областных государственных учреждений, за исключением детей-сирот и детей, оставшихся без попечения родителей»</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51 2 12 00000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116918,7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51 2 12 V0000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116918,7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51 2 12 V0000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116918,7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12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116918,7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51 2 13 00000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268349,5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Субвенция на 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51 2 13 77200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268349,5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51 2 13 77200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268349,5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51 2 13 77200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268349,5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«Обеспечение государственных гарантий на получение общедоступного и бесплатного дошкольного, начального общего, основного общего, среднего общего образования в муниципальных и частных общеобразовательных организациях»</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51 2 14 00000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10497448,1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Субвенция на финансовое обеспечение образовательной деятельности муниципальных общеобразовательных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51 2 14 77000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10423128,7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51 2 14 77000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10423128,7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51 2 14 77000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10423128,7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jc w:val="both"/>
              <w:textAlignment w:val="auto"/>
              <w:rPr>
                <w:sz w:val="24"/>
                <w:szCs w:val="24"/>
              </w:rPr>
            </w:pPr>
            <w:r w:rsidRPr="001E7821">
              <w:rPr>
                <w:sz w:val="24"/>
                <w:szCs w:val="24"/>
              </w:rPr>
              <w:t>Субвенция на осуществление органами местного самоуправления отдельных государственных полномочий по предоставлению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51 2 14 77100</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jc w:val="right"/>
              <w:textAlignment w:val="auto"/>
              <w:rPr>
                <w:sz w:val="24"/>
                <w:szCs w:val="24"/>
              </w:rPr>
            </w:pPr>
            <w:r w:rsidRPr="001E7821">
              <w:rPr>
                <w:sz w:val="24"/>
                <w:szCs w:val="24"/>
              </w:rPr>
              <w:t xml:space="preserve">74319,4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51 2 14 77100</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17201A">
            <w:pPr>
              <w:overflowPunct/>
              <w:autoSpaceDE/>
              <w:autoSpaceDN/>
              <w:adjustRightInd/>
              <w:jc w:val="right"/>
              <w:textAlignment w:val="auto"/>
              <w:rPr>
                <w:sz w:val="24"/>
                <w:szCs w:val="24"/>
              </w:rPr>
            </w:pPr>
            <w:r w:rsidRPr="001E7821">
              <w:rPr>
                <w:sz w:val="24"/>
                <w:szCs w:val="24"/>
              </w:rPr>
              <w:t xml:space="preserve">74319,4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jc w:val="both"/>
              <w:textAlignment w:val="auto"/>
              <w:rPr>
                <w:sz w:val="24"/>
                <w:szCs w:val="24"/>
              </w:rPr>
            </w:pPr>
            <w:r w:rsidRPr="001E7821">
              <w:rPr>
                <w:sz w:val="24"/>
                <w:szCs w:val="24"/>
              </w:rPr>
              <w:t>Субвенции</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51 2 14 77100</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530</w:t>
            </w:r>
          </w:p>
        </w:tc>
        <w:tc>
          <w:tcPr>
            <w:tcW w:w="1418" w:type="dxa"/>
            <w:shd w:val="clear" w:color="auto" w:fill="auto"/>
            <w:noWrap/>
            <w:vAlign w:val="bottom"/>
          </w:tcPr>
          <w:p w:rsidR="00B809F8" w:rsidRPr="001E7821" w:rsidRDefault="00B809F8" w:rsidP="0017201A">
            <w:pPr>
              <w:overflowPunct/>
              <w:autoSpaceDE/>
              <w:autoSpaceDN/>
              <w:adjustRightInd/>
              <w:jc w:val="right"/>
              <w:textAlignment w:val="auto"/>
              <w:rPr>
                <w:sz w:val="24"/>
                <w:szCs w:val="24"/>
              </w:rPr>
            </w:pPr>
            <w:r w:rsidRPr="001E7821">
              <w:rPr>
                <w:sz w:val="24"/>
                <w:szCs w:val="24"/>
              </w:rPr>
              <w:t xml:space="preserve">74319,4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jc w:val="both"/>
              <w:textAlignment w:val="auto"/>
              <w:rPr>
                <w:sz w:val="24"/>
                <w:szCs w:val="24"/>
              </w:rPr>
            </w:pPr>
            <w:r w:rsidRPr="001E7821">
              <w:rPr>
                <w:sz w:val="24"/>
                <w:szCs w:val="24"/>
              </w:rPr>
              <w:t>Основное мероприятие «Создание в общеобразовательных организациях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51 2 15 00000</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jc w:val="right"/>
              <w:textAlignment w:val="auto"/>
              <w:rPr>
                <w:sz w:val="24"/>
                <w:szCs w:val="24"/>
              </w:rPr>
            </w:pPr>
            <w:r w:rsidRPr="001E7821">
              <w:rPr>
                <w:sz w:val="24"/>
                <w:szCs w:val="24"/>
              </w:rPr>
              <w:t xml:space="preserve">7499,9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jc w:val="both"/>
              <w:textAlignment w:val="auto"/>
              <w:rPr>
                <w:sz w:val="24"/>
                <w:szCs w:val="24"/>
              </w:rPr>
            </w:pPr>
            <w:r w:rsidRPr="001E7821">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51 2 15 R0270</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jc w:val="right"/>
              <w:textAlignment w:val="auto"/>
              <w:rPr>
                <w:sz w:val="24"/>
                <w:szCs w:val="24"/>
              </w:rPr>
            </w:pPr>
            <w:r w:rsidRPr="001E7821">
              <w:rPr>
                <w:sz w:val="24"/>
                <w:szCs w:val="24"/>
              </w:rPr>
              <w:t xml:space="preserve">7499,9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51 2 15 R0270</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17201A">
            <w:pPr>
              <w:overflowPunct/>
              <w:autoSpaceDE/>
              <w:autoSpaceDN/>
              <w:adjustRightInd/>
              <w:jc w:val="right"/>
              <w:textAlignment w:val="auto"/>
              <w:rPr>
                <w:sz w:val="24"/>
                <w:szCs w:val="24"/>
              </w:rPr>
            </w:pPr>
            <w:r w:rsidRPr="001E7821">
              <w:rPr>
                <w:sz w:val="24"/>
                <w:szCs w:val="24"/>
              </w:rPr>
              <w:t xml:space="preserve">7499,9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15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7499,9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«Поддержка одаренных детей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3837,7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«Оказание государственной поддержки, поощрение одаренных детей»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51 3 01 00000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3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3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3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«Проведение регионального этапа всероссийских мероприятий с одаренными детьми»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51 3 02 00000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799,0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3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799,0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3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799,0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3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799,0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областных мероприятий с одаренными детьми»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51 3 03 00000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1336,0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3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1336,0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3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1336,0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3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1336,0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«Участие одаренных детей во всероссийских мероприятиях»</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51 3 04 00000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849,8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3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849,8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3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849,8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3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849,8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jc w:val="both"/>
              <w:textAlignment w:val="auto"/>
              <w:rPr>
                <w:sz w:val="24"/>
                <w:szCs w:val="24"/>
              </w:rPr>
            </w:pPr>
            <w:r w:rsidRPr="001E7821">
              <w:rPr>
                <w:sz w:val="24"/>
                <w:szCs w:val="24"/>
              </w:rPr>
              <w:t>Основное мероприятие «Участие в проведении международного мероприятия с одаренными детьми»</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51 3 05 00000</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jc w:val="right"/>
              <w:textAlignment w:val="auto"/>
              <w:rPr>
                <w:sz w:val="24"/>
                <w:szCs w:val="24"/>
              </w:rPr>
            </w:pPr>
            <w:r w:rsidRPr="001E7821">
              <w:rPr>
                <w:sz w:val="24"/>
                <w:szCs w:val="24"/>
              </w:rPr>
              <w:t xml:space="preserve">105,3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51 3 05 V0000</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jc w:val="right"/>
              <w:textAlignment w:val="auto"/>
              <w:rPr>
                <w:sz w:val="24"/>
                <w:szCs w:val="24"/>
              </w:rPr>
            </w:pPr>
            <w:r w:rsidRPr="001E7821">
              <w:rPr>
                <w:sz w:val="24"/>
                <w:szCs w:val="24"/>
              </w:rPr>
              <w:t xml:space="preserve">105,3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51 3 05 V0000</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17201A">
            <w:pPr>
              <w:overflowPunct/>
              <w:autoSpaceDE/>
              <w:autoSpaceDN/>
              <w:adjustRightInd/>
              <w:jc w:val="right"/>
              <w:textAlignment w:val="auto"/>
              <w:rPr>
                <w:sz w:val="24"/>
                <w:szCs w:val="24"/>
              </w:rPr>
            </w:pPr>
            <w:r w:rsidRPr="001E7821">
              <w:rPr>
                <w:sz w:val="24"/>
                <w:szCs w:val="24"/>
              </w:rPr>
              <w:t xml:space="preserve">105,3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51 3 05 V0000</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17201A">
            <w:pPr>
              <w:overflowPunct/>
              <w:autoSpaceDE/>
              <w:autoSpaceDN/>
              <w:adjustRightInd/>
              <w:jc w:val="right"/>
              <w:textAlignment w:val="auto"/>
              <w:rPr>
                <w:sz w:val="24"/>
                <w:szCs w:val="24"/>
              </w:rPr>
            </w:pPr>
            <w:r w:rsidRPr="001E7821">
              <w:rPr>
                <w:sz w:val="24"/>
                <w:szCs w:val="24"/>
              </w:rPr>
              <w:t xml:space="preserve">105,3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jc w:val="both"/>
              <w:textAlignment w:val="auto"/>
              <w:rPr>
                <w:sz w:val="24"/>
                <w:szCs w:val="24"/>
              </w:rPr>
            </w:pPr>
            <w:r w:rsidRPr="001E7821">
              <w:rPr>
                <w:sz w:val="24"/>
                <w:szCs w:val="24"/>
              </w:rPr>
              <w:t>Основное мероприятие «Разработка олимпиадных заданий для муниципального этапа всероссийской олимпиады школьников»</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51 3 08 00000</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jc w:val="right"/>
              <w:textAlignment w:val="auto"/>
              <w:rPr>
                <w:sz w:val="24"/>
                <w:szCs w:val="24"/>
              </w:rPr>
            </w:pPr>
            <w:r w:rsidRPr="001E7821">
              <w:rPr>
                <w:sz w:val="24"/>
                <w:szCs w:val="24"/>
              </w:rPr>
              <w:t xml:space="preserve">247,6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51 3 08 V0000</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jc w:val="right"/>
              <w:textAlignment w:val="auto"/>
              <w:rPr>
                <w:sz w:val="24"/>
                <w:szCs w:val="24"/>
              </w:rPr>
            </w:pPr>
            <w:r w:rsidRPr="001E7821">
              <w:rPr>
                <w:sz w:val="24"/>
                <w:szCs w:val="24"/>
              </w:rPr>
              <w:t xml:space="preserve">247,6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51 3 08 V0000</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17201A">
            <w:pPr>
              <w:overflowPunct/>
              <w:autoSpaceDE/>
              <w:autoSpaceDN/>
              <w:adjustRightInd/>
              <w:jc w:val="right"/>
              <w:textAlignment w:val="auto"/>
              <w:rPr>
                <w:sz w:val="24"/>
                <w:szCs w:val="24"/>
              </w:rPr>
            </w:pPr>
            <w:r w:rsidRPr="001E7821">
              <w:rPr>
                <w:sz w:val="24"/>
                <w:szCs w:val="24"/>
              </w:rPr>
              <w:t xml:space="preserve">247,6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51 3 08 V0000</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17201A">
            <w:pPr>
              <w:overflowPunct/>
              <w:autoSpaceDE/>
              <w:autoSpaceDN/>
              <w:adjustRightInd/>
              <w:jc w:val="right"/>
              <w:textAlignment w:val="auto"/>
              <w:rPr>
                <w:sz w:val="24"/>
                <w:szCs w:val="24"/>
              </w:rPr>
            </w:pPr>
            <w:r w:rsidRPr="001E7821">
              <w:rPr>
                <w:sz w:val="24"/>
                <w:szCs w:val="24"/>
              </w:rPr>
              <w:t xml:space="preserve">247,6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«Социальная адаптация детей-сирот, детей, оставшихся без попечения родителей»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125450,6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«Развитие семейных форм устройства детей, оставшихся без попечения родителей, и успешная социализация детей, переданных на воспитание в замещающие семьи»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«Создание условий для адаптации воспитанников государственных организаций из числа детей-сирот и детей, оставшихся без попечения родителей, в обществе»</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51 5 03 00000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4075,0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4075,0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4075,0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4075,0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«Социальная поддержка детей-сирот и детей, оставшихся без попечения родителей»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51 5 09 00000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34002,8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Социальная поддержка детей-сирот и детей, оставшихся без попечения родителей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51 5 09 91800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34002,8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51 5 09 91800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34002,8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51 5 09 91800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34002,8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«Оказание государственных услуг центрами психолого-педагогического и медико-социального сопровождения детей»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51 5 10 00000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86522,8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51 5 10 04100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86522,8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51 5 10 04100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86522,8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51 5 10 04100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86522,8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деятельности стажировочных площадок по профилактике социального сиротства»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51 5 12 00000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Финансовое обеспечение мероприятий федеральной целевой программы развития образования на 2016-2020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12 R4980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12 R4980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12 R4980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«Создание в Саратовской области новых мест в общеобразовательных организациях»</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51 8 00 00000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753832,5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«Строительство, реконструкция и модернизация существующей инфраструктуры общего образования»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51 8 01 00000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753832,5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мероприятий по содействию созданию в субъектах Российской Федерации новых мест в общеобразовательных организациях</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8 01 R5200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753832,5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8 01 R5200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753832,5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8 01 R5200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753832,5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208,4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«Социальное обслуживание граждан»</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52 2 00 00000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208,4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«Оказание государственных услуг населению учреждениями социальной защиты»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52 2 01 00000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208,4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52 2 01 04100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208,4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52 2 01 04100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208,4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52 2 01 04100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208,4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94071,0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«Устойчивое развитие сельских территорий Саратовской области на 2014-2020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61 5 00 00000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94071,0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реконструкция автомобильных дорог»</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61 5 05 00000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94071,0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мероприятий федеральной целевой программы «Устойчивое развитие сельских территорий на 2014-2017 годы и на период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5 05 R0180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94071,0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5 05 R0180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94071,0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5 05 R0180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94071,0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«Повышение энергоэффективности и энергосбережения в Саратовской области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63 0 00 00000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«Энергосбережение и повышение энергоэффективности теплоснабжения и системы коммунальной инфраструктуры»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63 2 00 00000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«Повышение энергоэффективности в образовательных учреждениях, подведомственных министерству образования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63 2 10 00000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63 2 10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63 2 10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63 2 10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4450,0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«Профилактика терроризма и экстремизма в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65 2 00 00000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«Усиление антитеррористической защищенности объектов социальной сферы»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65 2 01 00000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2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2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2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4100,0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Подпрограмма «Противодействие злоупотреблению наркотиками и их незаконному обороту в Саратовской области до 2020 года»</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65 3 00 00000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350,0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Основное мероприятие «Организация системы мер по сокращению предложения наркотиков»</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65 3 01 00000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350,0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65 3 01 V0000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350,0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65 3 01 V0000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350,0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65 3 01 V0000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350,0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Дополнительное образование детей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358259,3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49820,1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«Развитие системы общего и дополнительного образования»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49820,1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51 2 10 00000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46858,1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51 2 10 04100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46858,1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51 2 10 04100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46858,1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51 2 10 04100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46858,1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«Создание в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51 2 16 00000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2962,0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16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2962,0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16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2962,0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16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2962,0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61777,1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«Социальное обслуживание граждан»</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52 2 00 00000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61777,1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jc w:val="both"/>
              <w:textAlignment w:val="auto"/>
              <w:rPr>
                <w:sz w:val="24"/>
                <w:szCs w:val="24"/>
              </w:rPr>
            </w:pPr>
            <w:r w:rsidRPr="001E7821">
              <w:rPr>
                <w:sz w:val="24"/>
                <w:szCs w:val="24"/>
              </w:rPr>
              <w:t>Основное мероприятие «Оказание государственных услуг населению учреждениями социальной защиты»</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52 2 01 00000</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jc w:val="right"/>
              <w:textAlignment w:val="auto"/>
              <w:rPr>
                <w:sz w:val="24"/>
                <w:szCs w:val="24"/>
              </w:rPr>
            </w:pPr>
            <w:r w:rsidRPr="001E7821">
              <w:rPr>
                <w:sz w:val="24"/>
                <w:szCs w:val="24"/>
              </w:rPr>
              <w:t xml:space="preserve">61777,1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52 2 01 04100</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jc w:val="right"/>
              <w:textAlignment w:val="auto"/>
              <w:rPr>
                <w:sz w:val="24"/>
                <w:szCs w:val="24"/>
              </w:rPr>
            </w:pPr>
            <w:r w:rsidRPr="001E7821">
              <w:rPr>
                <w:sz w:val="24"/>
                <w:szCs w:val="24"/>
              </w:rPr>
              <w:t xml:space="preserve">61777,1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52 2 01 04100</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17201A">
            <w:pPr>
              <w:overflowPunct/>
              <w:autoSpaceDE/>
              <w:autoSpaceDN/>
              <w:adjustRightInd/>
              <w:jc w:val="right"/>
              <w:textAlignment w:val="auto"/>
              <w:rPr>
                <w:sz w:val="24"/>
                <w:szCs w:val="24"/>
              </w:rPr>
            </w:pPr>
            <w:r w:rsidRPr="001E7821">
              <w:rPr>
                <w:sz w:val="24"/>
                <w:szCs w:val="24"/>
              </w:rPr>
              <w:t xml:space="preserve">61777,1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52 2 01 04100</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17201A">
            <w:pPr>
              <w:overflowPunct/>
              <w:autoSpaceDE/>
              <w:autoSpaceDN/>
              <w:adjustRightInd/>
              <w:jc w:val="right"/>
              <w:textAlignment w:val="auto"/>
              <w:rPr>
                <w:sz w:val="24"/>
                <w:szCs w:val="24"/>
              </w:rPr>
            </w:pPr>
            <w:r w:rsidRPr="001E7821">
              <w:rPr>
                <w:sz w:val="24"/>
                <w:szCs w:val="24"/>
              </w:rPr>
              <w:t xml:space="preserve">61777,1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jc w:val="both"/>
              <w:textAlignment w:val="auto"/>
              <w:rPr>
                <w:sz w:val="24"/>
                <w:szCs w:val="24"/>
              </w:rPr>
            </w:pPr>
            <w:r w:rsidRPr="001E7821">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56 0 00 00000</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jc w:val="right"/>
              <w:textAlignment w:val="auto"/>
              <w:rPr>
                <w:sz w:val="24"/>
                <w:szCs w:val="24"/>
              </w:rPr>
            </w:pPr>
            <w:r w:rsidRPr="001E7821">
              <w:rPr>
                <w:sz w:val="24"/>
                <w:szCs w:val="24"/>
              </w:rPr>
              <w:t xml:space="preserve">244370,4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jc w:val="both"/>
              <w:textAlignment w:val="auto"/>
              <w:rPr>
                <w:sz w:val="24"/>
                <w:szCs w:val="24"/>
              </w:rPr>
            </w:pPr>
            <w:r w:rsidRPr="001E7821">
              <w:rPr>
                <w:sz w:val="24"/>
                <w:szCs w:val="24"/>
              </w:rPr>
              <w:t>Подпрограмма «Физическая культура и спорт. Подготовка спортивного резерва»</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56 1 00 00000</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jc w:val="right"/>
              <w:textAlignment w:val="auto"/>
              <w:rPr>
                <w:sz w:val="24"/>
                <w:szCs w:val="24"/>
              </w:rPr>
            </w:pPr>
            <w:r w:rsidRPr="001E7821">
              <w:rPr>
                <w:sz w:val="24"/>
                <w:szCs w:val="24"/>
              </w:rPr>
              <w:t xml:space="preserve">244370,4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jc w:val="both"/>
              <w:textAlignment w:val="auto"/>
              <w:rPr>
                <w:sz w:val="24"/>
                <w:szCs w:val="24"/>
              </w:rPr>
            </w:pPr>
            <w:r w:rsidRPr="001E7821">
              <w:rPr>
                <w:sz w:val="24"/>
                <w:szCs w:val="24"/>
              </w:rPr>
              <w:t>Основное мероприятие «Подготовка спортивного резерва»</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56 1 05 00000</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jc w:val="right"/>
              <w:textAlignment w:val="auto"/>
              <w:rPr>
                <w:sz w:val="24"/>
                <w:szCs w:val="24"/>
              </w:rPr>
            </w:pPr>
            <w:r w:rsidRPr="001E7821">
              <w:rPr>
                <w:sz w:val="24"/>
                <w:szCs w:val="24"/>
              </w:rPr>
              <w:t xml:space="preserve">234114,4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56 1 05 04100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234114,4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56 1 05 04100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234114,4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56 1 05 04100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138665,2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56 1 05 04100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95449,2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«Развитие материально-технической базы областных государственных учреждений спортивной направленности по адаптивной физической культуре и спорту»</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56 1 09 00000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10256,0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09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10256,0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09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10256,0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09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10256,0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424,2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«Пожарная безопасность»</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64 2 00 00000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424,2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«Обеспечение пожарной безопасности объектов социальной сферы с массовым пребыванием людей»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64 2 04 00000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424,2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2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424,2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2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424,2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2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424,2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по исполнению отдельных обязательств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1867,5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1867,5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Оплата судебных издержек</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177,6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99 1 00 94200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177,6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99 1 00 94200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177,6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1689,9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1689,9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1689,9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Среднее профессиональное образование</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2435478,3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50 0 00 00000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124101,7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«Кадровое обеспечение системы здравоохранения»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50 6 00 00000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124101,7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«Совершенствование механизмов и условий целевого приема абитуриентов в образовательные организации, реализующие образовательные программы среднего профессионального образования и высшего образования, с целью последующего их трудоустройства в медицинские организации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50 6 01 00000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124101,7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50 6 01 04100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124101,7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50 6 01 04100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124101,7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50 6 01 04100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124101,7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1932693,9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«Развитие профессионального образования»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1771175,5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«Формирование современной структуры сети профессиональных образовательных организаций области, отражающей изменения в потребностях экономики и запросах населения и поддерживающей единое образовательное пространство, создание многофункциональных центров прикладных квалификаций»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1878,0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Финансовое обеспечение мероприятий федеральной целевой программы развития образования на 2016-2020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01 R4980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1878,0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01 R4980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1878,0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01 R4980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1878,0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jc w:val="both"/>
              <w:textAlignment w:val="auto"/>
              <w:rPr>
                <w:sz w:val="24"/>
                <w:szCs w:val="24"/>
              </w:rPr>
            </w:pPr>
            <w:r w:rsidRPr="001E7821">
              <w:rPr>
                <w:sz w:val="24"/>
                <w:szCs w:val="24"/>
              </w:rPr>
              <w:t>Основное мероприятие «Модернизация инфраструктуры образования и повышение ее инвестиционной привлекательности, ремонт, реконструкция зданий, сооружений и коммунальной инфраструктуры, ликвидация аварийных ситуаций,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 санитарным нормам и правилам, оборудование организаций в соответствии с требованиями противопожарной и антитеррористической безопасности»</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r w:rsidRPr="001E7821">
              <w:rPr>
                <w:sz w:val="24"/>
                <w:szCs w:val="24"/>
              </w:rPr>
              <w:t>51 4 03 00000</w:t>
            </w:r>
          </w:p>
        </w:tc>
        <w:tc>
          <w:tcPr>
            <w:tcW w:w="709" w:type="dxa"/>
            <w:shd w:val="clear" w:color="auto" w:fill="auto"/>
            <w:vAlign w:val="bottom"/>
          </w:tcPr>
          <w:p w:rsidR="00B809F8" w:rsidRPr="001E7821" w:rsidRDefault="00B809F8" w:rsidP="0017201A">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jc w:val="right"/>
              <w:textAlignment w:val="auto"/>
              <w:rPr>
                <w:sz w:val="24"/>
                <w:szCs w:val="24"/>
              </w:rPr>
            </w:pPr>
            <w:r w:rsidRPr="001E7821">
              <w:rPr>
                <w:sz w:val="24"/>
                <w:szCs w:val="24"/>
              </w:rPr>
              <w:t xml:space="preserve">3155,0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3155,0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3155,0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1255,0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«Реализация образовательных программ профессиональной подготовки и среднего профессионального образования с учетом выхода на эффективный контракт с руководителями и педагогическими работниками»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«Создание комплексной системы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труда, проведение ежегодных культурно-массовых и спортивных мероприятий для обучающихся и студентов профессиональных образовательных организаций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1120,0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05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1120,0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05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1120,0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05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05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1080,0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«Формирование регионального сегмента независимой системы оценки качества профессионального образования, включая оценку и сертификацию квалификаций выпускников»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51 4 06 00000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51 4 07 00000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193370,5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51 4 07 91900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193370,5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51 4 07 91900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193370,5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51 4 07 91900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58388,9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51 4 07 91900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134981,6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«Оказание государственных услуг профессиональными образовательными организациями»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51 4 09 00000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1567794,9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51 4 09 04100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1567794,9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51 4 09 04100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1567794,9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51 4 09 04100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485156,4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51 4 09 04100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1082638,5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«Повышение уровня профессионального развития и занятости инвалидов»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51 4 10 00000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3307,1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Мероприятия государственной программы Российской Федерации «Доступная среда» на 2011 - 2020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10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3307,1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10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3307,1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10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3307,1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«Социальная адаптация детей-сирот, детей, оставшихся без попечения родителей»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161518,4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«Социальная поддержка детей-сирот и детей, оставшихся без попечения родителей»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51 5 09 00000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161518,4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Социальная поддержка детей-сирот и детей, оставшихся без попечения родителей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51 5 09 91800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161518,4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51 5 09 91800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161518,4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51 5 09 91800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58688,9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51 5 09 91800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102829,5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52 0 00 00000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43839,7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Подпрограмма «Социальное обслуживание граждан»</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52 2 00 00000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43839,7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Основное мероприятие «Оказание государственных услуг населению учреждениями социальной защиты»</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52 2 01 00000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43839,7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52 2 01 04100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43839,7 </w:t>
            </w:r>
          </w:p>
        </w:tc>
      </w:tr>
      <w:tr w:rsidR="00B809F8" w:rsidRPr="001E7821" w:rsidTr="00B063D7">
        <w:trPr>
          <w:trHeight w:val="133"/>
        </w:trPr>
        <w:tc>
          <w:tcPr>
            <w:tcW w:w="4962" w:type="dxa"/>
            <w:shd w:val="clear" w:color="auto" w:fill="auto"/>
            <w:noWrap/>
            <w:vAlign w:val="bottom"/>
          </w:tcPr>
          <w:p w:rsidR="00B809F8" w:rsidRPr="001E7821" w:rsidRDefault="00B809F8" w:rsidP="0017201A">
            <w:pPr>
              <w:overflowPunct/>
              <w:autoSpaceDE/>
              <w:autoSpaceDN/>
              <w:adjustRightInd/>
              <w:spacing w:line="216"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52 2 01 04100</w:t>
            </w:r>
          </w:p>
        </w:tc>
        <w:tc>
          <w:tcPr>
            <w:tcW w:w="709" w:type="dxa"/>
            <w:shd w:val="clear" w:color="auto" w:fill="auto"/>
            <w:vAlign w:val="bottom"/>
          </w:tcPr>
          <w:p w:rsidR="00B809F8" w:rsidRPr="001E7821" w:rsidRDefault="00B809F8" w:rsidP="0017201A">
            <w:pPr>
              <w:overflowPunct/>
              <w:autoSpaceDE/>
              <w:autoSpaceDN/>
              <w:adjustRightInd/>
              <w:spacing w:line="216"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17201A">
            <w:pPr>
              <w:overflowPunct/>
              <w:autoSpaceDE/>
              <w:autoSpaceDN/>
              <w:adjustRightInd/>
              <w:spacing w:line="216" w:lineRule="auto"/>
              <w:jc w:val="right"/>
              <w:textAlignment w:val="auto"/>
              <w:rPr>
                <w:sz w:val="24"/>
                <w:szCs w:val="24"/>
              </w:rPr>
            </w:pPr>
            <w:r w:rsidRPr="001E7821">
              <w:rPr>
                <w:sz w:val="24"/>
                <w:szCs w:val="24"/>
              </w:rPr>
              <w:t xml:space="preserve">43839,7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52 2 01 04100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23264,4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52 2 01 04100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20575,3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«Культура Саратовской области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278729,9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«Система образования в сфере культуры»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55 5 00 00000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278729,9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«Оказание государственных услуг населению областными образовательными организациями в сфере культуры»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55 5 01 00000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263513,1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55 5 01 04100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263513,1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55 5 01 04100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263513,1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55 5 01 04100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263513,1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«Обеспечение социальных гарантий участников образовательного процесса областных образовательных организаций»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55 5 05 00000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15216,8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Социальная поддержка детей-сирот и детей, оставшихся без попечения родителей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55 5 05 91800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4241,8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55 5 05 91800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4241,8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55 5 05 91800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4241,8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55 5 05 91900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10975,0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55 5 05 91900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10975,0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55 5 05 91900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10975,0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14963,9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«Физическая культура и спорт. Подготовка спортивного резерва»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14963,9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«Подготовка спортивного резерва»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14963,9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56 1 05 04100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11841,3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56 1 05 04100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11841,3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56 1 05 04100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11841,3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Социальная поддержка детей-сирот и детей, оставшихся без попечения родителей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56 1 05 91800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147,2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56 1 05 91800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147,2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56 1 05 91800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147,2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56 1 05 91900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2975,4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56 1 05 91900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2975,4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56 1 05 91900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2975,4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«Профилактика терроризма и экстремизма в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65 2 00 00000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«Усиление антитеррористической защищенности объектов социальной сферы»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65 2 01 00000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2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2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2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Меры социальной поддержки и материальная поддержка отдельных категорий населения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97 0 00 00000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39799,2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Меры социальной поддержки детей и семей с детьми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97 1 00 00000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17526,3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Социальная поддержка детей-сирот и детей, оставшихся без попечения родителей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97 1 00 91800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17526,3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97 1 00 91800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17526,3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97 1 00 91800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17526,3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Материальная поддержка детей и учащихся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97 2 00 00000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22272,9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97 2 00 91900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22272,9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97 2 00 91900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22272,9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97 2 00 91900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22272,9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Профессиональная подготовка, переподготовка и повышение квалификации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123697,7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13410,7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«Кадровое обеспечение системы здравоохранения»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50 6 00 00000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13410,7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«Формирование и расширение системы материальных и моральных стимулов медицинских работников»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50 6 02 00000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13410,7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50 6 02 04100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13410,7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50 6 02 04100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13410,7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50 6 02 04100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13410,7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83540,8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«Развитие профессионального образования»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83540,8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 повышение квалификации и переподготовка кадров»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«Оказание государственных услуг профессиональными образовательными организациями»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51 4 09 00000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83365,8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51 4 09 04100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83365,8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51 4 09 04100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83365,8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51 4 09 04100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83365,8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52 0 00 00000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Подпрограмма «Развитие системы социальной защиты граждан»</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52 3 00 00000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Основное мероприятие «Организация и обеспечение отдыха и оздоровления детей»</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52 3 03 00000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Организация отдыха и оздоровления детей и подростков</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52 3 03 21520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52 3 03 21520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52 3 03 21520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«Культура Саратовской области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12440,3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«Система образования в сфере культуры»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55 5 00 00000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12440,3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«Оказание государственных услуг населению областными образовательными организациями в сфере культуры»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55 5 01 00000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12440,3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55 5 01 04100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12440,3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55 5 01 04100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12440,3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55 5 01 04100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12440,3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деятельности учреждений (оказание государственных услуг, выполнение работ)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7130,6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7117,7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6211,7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казенных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6211,7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906,0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906,0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12,9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Расходы по исполнению отдельных обязательств</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99 0 00 00000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6675,3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99 1 00 00000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2343,6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2343,6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2343,6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2343,6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Внепрограммные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4331,7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Мероприятия по дополнительному профессиональному образованию государственных гражданских служащих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08Г00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3572,1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08Г00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3572,1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08Г00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3572,1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Мероприятия по профессиональной переподготовке и повышению квалификации мировых судей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08Л00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08Л00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08Л00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Подготовка управленческих кадров для организаций народного хозяйства Российской Федерации за счет средств областного бюджета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R0660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559,6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R0660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559,6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R0660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559,6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Молодежная политика </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532013,0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281388,4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«Развитие медицинской реабилитации и санаторно-курортного лечения, в том числе детей»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50 5 00 00000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281388,4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«Обеспечение санаторно-курортным лечением, в том числе детей»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50 5 02 00000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281388,4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50 5 02 04100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55966,8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50 5 02 04100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55966,8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50 5 02 04100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55966,8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Оздоровление детей в детских санаториях и санаторных оздоровительных лагерях</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50 5 02 12810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225421,6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50 5 02 12810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640,0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50 5 02 12810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640,0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50 5 02 12810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224781,6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50 5 02 12810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224781,6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1140,0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«Патриотическое воспитание детей и молодежи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51 6 00 00000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1140,0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гражданско-патриотического воспитания молодежи»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51 6 03 00000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6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6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6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«Военно-патриоти</w:t>
            </w:r>
            <w:r>
              <w:rPr>
                <w:sz w:val="24"/>
                <w:szCs w:val="24"/>
              </w:rPr>
              <w:t>-</w:t>
            </w:r>
            <w:r w:rsidRPr="001E7821">
              <w:rPr>
                <w:sz w:val="24"/>
                <w:szCs w:val="24"/>
              </w:rPr>
              <w:t>ческая ориентация и подготовка молодежи к военной службе»</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51 6 04 00000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6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6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6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и проведение областных конкурсов в сфере гражданско-патриотического и военно-патрио</w:t>
            </w:r>
            <w:r>
              <w:rPr>
                <w:sz w:val="24"/>
                <w:szCs w:val="24"/>
              </w:rPr>
              <w:t>-</w:t>
            </w:r>
            <w:r w:rsidRPr="001E7821">
              <w:rPr>
                <w:sz w:val="24"/>
                <w:szCs w:val="24"/>
              </w:rPr>
              <w:t>тического воспитания молодежи»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51 6 05 00000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6 05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6 05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6 05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и проведение курсов по переподготовке и (или) повышению квалификации преподавателей областных государственных образовательных организаций и муниципальных образовательных организаций, осуществляющих подготовку молодежи по основам военной службы»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51 6 06 00000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120,0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51 6 06 V0000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120,0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51 6 06 V0000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120,0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51 6 06 V0000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120,0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52 0 00 00000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227158,7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Подпрограмма «Развитие системы социальной защиты граждан»</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52 3 00 00000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227158,7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Основное мероприятие «Организация и обеспечение отдыха и оздоровления детей»</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52 3 03 00000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227158,7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89605,7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89605,7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14201,2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75404,5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Укрепление материально-технической базы оздоровительных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52 3 03 21510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15518,3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52 3 03 21510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15518,3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52 3 03 21510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52 3 03 21510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3518,3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Организация отдыха и оздоровления детей и подростков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52 3 03 21520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122034,7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52 3 03 21520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25256,2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52 3 03 21520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25256,2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52 3 03 21520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63249,0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52 3 03 21520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63249,0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52 3 03 21520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33529,5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52 3 03 21520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10344,6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52 3 03 21520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23184,9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22325,9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«Молодежная политика»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22325,9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Основное мероприятие «Проведение областных, межрегиональных, всероссийских и международных мероприятий в сфере молодежной политики на территории области; организация участия представителей молодежи области в мероприятиях областного, межрегионального, всероссийского и международного уровня»</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56 3 01 00000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423,7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56 3 01 V0000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423,7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56 3 01 V0000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423,7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56 3 01 V0000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423,7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Основное мероприятие «Поддержка талантливой молодежи»</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56 3 02 00000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305,2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3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305,2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56 3 02 V0000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305,2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56 3 02 V0000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305,2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Основное мероприятие «Информационное обеспечение системы работы с молодежью области»</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56 3 03 00000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37,8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56 3 03 V0000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37,8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56 3 03 V0000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37,8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56 3 03 V0000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37,8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Основное мероприятие «Поддержка и развитие творческого потенциала молодежи»</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56 3 04 00000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3727,8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Организация и проведение мероприятий среди творческой молодежи</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56 3 04 81700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602,8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56 3 04 81700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602,8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56 3 04 81700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602,8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Государственная поддержка малого и среднего предпринимательства, включая крестьянские (фермерские) хозяйства, а также реализация мероприятий по поддержке молодежного предпринимательства</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56 3 04 R5270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3125,0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56 3 04 R5270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3125,0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56 3 04 R5270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3125,0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Основное мероприятие «Организация работы с молодежью»</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56 3 05 00000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17831,4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56 3 05 04100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17831,4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56 3 05 04100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17831,4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56 3 05 04100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17831,4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Другие вопросы в области образования</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268783,6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51 0 00 00000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167953,3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Подпрограмма «Развитие системы дошкольного образования»</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51 1 00 00000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15344,0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Основное 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51 1 05 00000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p>
        </w:tc>
        <w:tc>
          <w:tcPr>
            <w:tcW w:w="1418" w:type="dxa"/>
            <w:shd w:val="clear" w:color="auto" w:fill="auto"/>
            <w:noWrap/>
            <w:vAlign w:val="bottom"/>
          </w:tcPr>
          <w:p w:rsidR="00A20527" w:rsidRPr="001E7821" w:rsidRDefault="00B809F8" w:rsidP="00A20527">
            <w:pPr>
              <w:overflowPunct/>
              <w:autoSpaceDE/>
              <w:autoSpaceDN/>
              <w:adjustRightInd/>
              <w:jc w:val="right"/>
              <w:textAlignment w:val="auto"/>
              <w:rPr>
                <w:sz w:val="24"/>
                <w:szCs w:val="24"/>
              </w:rPr>
            </w:pPr>
            <w:r w:rsidRPr="001E7821">
              <w:rPr>
                <w:sz w:val="24"/>
                <w:szCs w:val="24"/>
              </w:rPr>
              <w:t xml:space="preserve">15045,8 </w:t>
            </w:r>
          </w:p>
        </w:tc>
      </w:tr>
      <w:tr w:rsidR="00A20527" w:rsidRPr="001E7821" w:rsidTr="00B063D7">
        <w:trPr>
          <w:trHeight w:val="133"/>
        </w:trPr>
        <w:tc>
          <w:tcPr>
            <w:tcW w:w="4962" w:type="dxa"/>
            <w:shd w:val="clear" w:color="auto" w:fill="auto"/>
            <w:noWrap/>
            <w:vAlign w:val="bottom"/>
          </w:tcPr>
          <w:p w:rsidR="00A20527" w:rsidRPr="001E7821" w:rsidRDefault="00A20527" w:rsidP="00A20527">
            <w:pPr>
              <w:overflowPunct/>
              <w:autoSpaceDE/>
              <w:autoSpaceDN/>
              <w:adjustRightInd/>
              <w:jc w:val="both"/>
              <w:textAlignment w:val="auto"/>
              <w:rPr>
                <w:sz w:val="24"/>
                <w:szCs w:val="24"/>
              </w:rPr>
            </w:pPr>
          </w:p>
        </w:tc>
        <w:tc>
          <w:tcPr>
            <w:tcW w:w="709" w:type="dxa"/>
            <w:shd w:val="clear" w:color="auto" w:fill="auto"/>
            <w:vAlign w:val="bottom"/>
          </w:tcPr>
          <w:p w:rsidR="00A20527" w:rsidRPr="001E7821" w:rsidRDefault="00A20527" w:rsidP="00A20527">
            <w:pPr>
              <w:overflowPunct/>
              <w:autoSpaceDE/>
              <w:autoSpaceDN/>
              <w:adjustRightInd/>
              <w:jc w:val="center"/>
              <w:textAlignment w:val="auto"/>
              <w:rPr>
                <w:sz w:val="24"/>
                <w:szCs w:val="24"/>
              </w:rPr>
            </w:pPr>
          </w:p>
        </w:tc>
        <w:tc>
          <w:tcPr>
            <w:tcW w:w="708" w:type="dxa"/>
            <w:shd w:val="clear" w:color="auto" w:fill="auto"/>
            <w:vAlign w:val="bottom"/>
          </w:tcPr>
          <w:p w:rsidR="00A20527" w:rsidRPr="001E7821" w:rsidRDefault="00A20527" w:rsidP="00A20527">
            <w:pPr>
              <w:overflowPunct/>
              <w:autoSpaceDE/>
              <w:autoSpaceDN/>
              <w:adjustRightInd/>
              <w:jc w:val="center"/>
              <w:textAlignment w:val="auto"/>
              <w:rPr>
                <w:sz w:val="24"/>
                <w:szCs w:val="24"/>
              </w:rPr>
            </w:pPr>
          </w:p>
        </w:tc>
        <w:tc>
          <w:tcPr>
            <w:tcW w:w="1701" w:type="dxa"/>
            <w:shd w:val="clear" w:color="auto" w:fill="auto"/>
            <w:vAlign w:val="bottom"/>
          </w:tcPr>
          <w:p w:rsidR="00A20527" w:rsidRPr="001E7821" w:rsidRDefault="00A20527" w:rsidP="00A20527">
            <w:pPr>
              <w:overflowPunct/>
              <w:autoSpaceDE/>
              <w:autoSpaceDN/>
              <w:adjustRightInd/>
              <w:jc w:val="center"/>
              <w:textAlignment w:val="auto"/>
              <w:rPr>
                <w:sz w:val="24"/>
                <w:szCs w:val="24"/>
              </w:rPr>
            </w:pPr>
          </w:p>
        </w:tc>
        <w:tc>
          <w:tcPr>
            <w:tcW w:w="709" w:type="dxa"/>
            <w:shd w:val="clear" w:color="auto" w:fill="auto"/>
            <w:vAlign w:val="bottom"/>
          </w:tcPr>
          <w:p w:rsidR="00A20527" w:rsidRPr="001E7821" w:rsidRDefault="00A20527" w:rsidP="00A20527">
            <w:pPr>
              <w:overflowPunct/>
              <w:autoSpaceDE/>
              <w:autoSpaceDN/>
              <w:adjustRightInd/>
              <w:jc w:val="center"/>
              <w:textAlignment w:val="auto"/>
              <w:rPr>
                <w:sz w:val="24"/>
                <w:szCs w:val="24"/>
              </w:rPr>
            </w:pPr>
          </w:p>
        </w:tc>
        <w:tc>
          <w:tcPr>
            <w:tcW w:w="1418" w:type="dxa"/>
            <w:shd w:val="clear" w:color="auto" w:fill="auto"/>
            <w:noWrap/>
            <w:vAlign w:val="bottom"/>
          </w:tcPr>
          <w:p w:rsidR="00A20527" w:rsidRPr="001E7821" w:rsidRDefault="00A20527" w:rsidP="00A20527">
            <w:pPr>
              <w:overflowPunct/>
              <w:autoSpaceDE/>
              <w:autoSpaceDN/>
              <w:adjustRightInd/>
              <w:jc w:val="right"/>
              <w:textAlignment w:val="auto"/>
              <w:rPr>
                <w:sz w:val="24"/>
                <w:szCs w:val="24"/>
              </w:rPr>
            </w:pP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Субвенция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709" w:type="dxa"/>
            <w:shd w:val="clear" w:color="auto" w:fill="auto"/>
            <w:vAlign w:val="bottom"/>
          </w:tcPr>
          <w:p w:rsidR="00B809F8" w:rsidRDefault="00B809F8" w:rsidP="00A20527">
            <w:pPr>
              <w:overflowPunct/>
              <w:autoSpaceDE/>
              <w:autoSpaceDN/>
              <w:adjustRightInd/>
              <w:jc w:val="center"/>
              <w:textAlignment w:val="auto"/>
              <w:rPr>
                <w:sz w:val="24"/>
                <w:szCs w:val="24"/>
              </w:rPr>
            </w:pPr>
          </w:p>
          <w:p w:rsidR="00B809F8" w:rsidRDefault="00B809F8" w:rsidP="00A20527">
            <w:pPr>
              <w:overflowPunct/>
              <w:autoSpaceDE/>
              <w:autoSpaceDN/>
              <w:adjustRightInd/>
              <w:jc w:val="center"/>
              <w:textAlignment w:val="auto"/>
              <w:rPr>
                <w:sz w:val="24"/>
                <w:szCs w:val="24"/>
              </w:rPr>
            </w:pPr>
          </w:p>
          <w:p w:rsidR="00B809F8" w:rsidRDefault="00B809F8" w:rsidP="00A20527">
            <w:pPr>
              <w:overflowPunct/>
              <w:autoSpaceDE/>
              <w:autoSpaceDN/>
              <w:adjustRightInd/>
              <w:jc w:val="center"/>
              <w:textAlignment w:val="auto"/>
              <w:rPr>
                <w:sz w:val="24"/>
                <w:szCs w:val="24"/>
              </w:rPr>
            </w:pPr>
          </w:p>
          <w:p w:rsidR="00B809F8" w:rsidRDefault="00B809F8" w:rsidP="00A20527">
            <w:pPr>
              <w:overflowPunct/>
              <w:autoSpaceDE/>
              <w:autoSpaceDN/>
              <w:adjustRightInd/>
              <w:jc w:val="center"/>
              <w:textAlignment w:val="auto"/>
              <w:rPr>
                <w:sz w:val="24"/>
                <w:szCs w:val="24"/>
              </w:rPr>
            </w:pPr>
          </w:p>
          <w:p w:rsidR="00B809F8" w:rsidRDefault="00B809F8" w:rsidP="00A20527">
            <w:pPr>
              <w:overflowPunct/>
              <w:autoSpaceDE/>
              <w:autoSpaceDN/>
              <w:adjustRightInd/>
              <w:jc w:val="center"/>
              <w:textAlignment w:val="auto"/>
              <w:rPr>
                <w:sz w:val="24"/>
                <w:szCs w:val="24"/>
              </w:rPr>
            </w:pPr>
          </w:p>
          <w:p w:rsidR="00B809F8" w:rsidRDefault="00B809F8" w:rsidP="00A20527">
            <w:pPr>
              <w:overflowPunct/>
              <w:autoSpaceDE/>
              <w:autoSpaceDN/>
              <w:adjustRightInd/>
              <w:jc w:val="center"/>
              <w:textAlignment w:val="auto"/>
              <w:rPr>
                <w:sz w:val="24"/>
                <w:szCs w:val="24"/>
              </w:rPr>
            </w:pPr>
          </w:p>
          <w:p w:rsidR="00B809F8" w:rsidRDefault="00B809F8" w:rsidP="00A20527">
            <w:pPr>
              <w:overflowPunct/>
              <w:autoSpaceDE/>
              <w:autoSpaceDN/>
              <w:adjustRightInd/>
              <w:jc w:val="center"/>
              <w:textAlignment w:val="auto"/>
              <w:rPr>
                <w:sz w:val="24"/>
                <w:szCs w:val="24"/>
              </w:rPr>
            </w:pPr>
          </w:p>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Default="00B809F8" w:rsidP="00A20527">
            <w:pPr>
              <w:overflowPunct/>
              <w:autoSpaceDE/>
              <w:autoSpaceDN/>
              <w:adjustRightInd/>
              <w:jc w:val="center"/>
              <w:textAlignment w:val="auto"/>
              <w:rPr>
                <w:sz w:val="24"/>
                <w:szCs w:val="24"/>
              </w:rPr>
            </w:pPr>
          </w:p>
          <w:p w:rsidR="00B809F8" w:rsidRDefault="00B809F8" w:rsidP="00A20527">
            <w:pPr>
              <w:overflowPunct/>
              <w:autoSpaceDE/>
              <w:autoSpaceDN/>
              <w:adjustRightInd/>
              <w:jc w:val="center"/>
              <w:textAlignment w:val="auto"/>
              <w:rPr>
                <w:sz w:val="24"/>
                <w:szCs w:val="24"/>
              </w:rPr>
            </w:pPr>
          </w:p>
          <w:p w:rsidR="00B809F8" w:rsidRDefault="00B809F8" w:rsidP="00A20527">
            <w:pPr>
              <w:overflowPunct/>
              <w:autoSpaceDE/>
              <w:autoSpaceDN/>
              <w:adjustRightInd/>
              <w:jc w:val="center"/>
              <w:textAlignment w:val="auto"/>
              <w:rPr>
                <w:sz w:val="24"/>
                <w:szCs w:val="24"/>
              </w:rPr>
            </w:pPr>
          </w:p>
          <w:p w:rsidR="00B809F8" w:rsidRDefault="00B809F8" w:rsidP="00A20527">
            <w:pPr>
              <w:overflowPunct/>
              <w:autoSpaceDE/>
              <w:autoSpaceDN/>
              <w:adjustRightInd/>
              <w:jc w:val="center"/>
              <w:textAlignment w:val="auto"/>
              <w:rPr>
                <w:sz w:val="24"/>
                <w:szCs w:val="24"/>
              </w:rPr>
            </w:pPr>
          </w:p>
          <w:p w:rsidR="00B809F8" w:rsidRDefault="00B809F8" w:rsidP="00A20527">
            <w:pPr>
              <w:overflowPunct/>
              <w:autoSpaceDE/>
              <w:autoSpaceDN/>
              <w:adjustRightInd/>
              <w:jc w:val="center"/>
              <w:textAlignment w:val="auto"/>
              <w:rPr>
                <w:sz w:val="24"/>
                <w:szCs w:val="24"/>
              </w:rPr>
            </w:pPr>
          </w:p>
          <w:p w:rsidR="00B809F8" w:rsidRDefault="00B809F8" w:rsidP="00A20527">
            <w:pPr>
              <w:overflowPunct/>
              <w:autoSpaceDE/>
              <w:autoSpaceDN/>
              <w:adjustRightInd/>
              <w:jc w:val="center"/>
              <w:textAlignment w:val="auto"/>
              <w:rPr>
                <w:sz w:val="24"/>
                <w:szCs w:val="24"/>
              </w:rPr>
            </w:pPr>
          </w:p>
          <w:p w:rsidR="00B809F8" w:rsidRDefault="00B809F8" w:rsidP="00A20527">
            <w:pPr>
              <w:overflowPunct/>
              <w:autoSpaceDE/>
              <w:autoSpaceDN/>
              <w:adjustRightInd/>
              <w:jc w:val="center"/>
              <w:textAlignment w:val="auto"/>
              <w:rPr>
                <w:sz w:val="24"/>
                <w:szCs w:val="24"/>
              </w:rPr>
            </w:pPr>
          </w:p>
          <w:p w:rsidR="00B809F8" w:rsidRPr="001E7821" w:rsidRDefault="00B809F8" w:rsidP="00A20527">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Default="00B809F8" w:rsidP="00A20527">
            <w:pPr>
              <w:overflowPunct/>
              <w:autoSpaceDE/>
              <w:autoSpaceDN/>
              <w:adjustRightInd/>
              <w:jc w:val="center"/>
              <w:textAlignment w:val="auto"/>
              <w:rPr>
                <w:sz w:val="24"/>
                <w:szCs w:val="24"/>
              </w:rPr>
            </w:pPr>
          </w:p>
          <w:p w:rsidR="00B809F8" w:rsidRDefault="00B809F8" w:rsidP="00A20527">
            <w:pPr>
              <w:overflowPunct/>
              <w:autoSpaceDE/>
              <w:autoSpaceDN/>
              <w:adjustRightInd/>
              <w:jc w:val="center"/>
              <w:textAlignment w:val="auto"/>
              <w:rPr>
                <w:sz w:val="24"/>
                <w:szCs w:val="24"/>
              </w:rPr>
            </w:pPr>
          </w:p>
          <w:p w:rsidR="00B809F8" w:rsidRDefault="00B809F8" w:rsidP="00A20527">
            <w:pPr>
              <w:overflowPunct/>
              <w:autoSpaceDE/>
              <w:autoSpaceDN/>
              <w:adjustRightInd/>
              <w:jc w:val="center"/>
              <w:textAlignment w:val="auto"/>
              <w:rPr>
                <w:sz w:val="24"/>
                <w:szCs w:val="24"/>
              </w:rPr>
            </w:pPr>
          </w:p>
          <w:p w:rsidR="00B809F8" w:rsidRDefault="00B809F8" w:rsidP="00A20527">
            <w:pPr>
              <w:overflowPunct/>
              <w:autoSpaceDE/>
              <w:autoSpaceDN/>
              <w:adjustRightInd/>
              <w:jc w:val="center"/>
              <w:textAlignment w:val="auto"/>
              <w:rPr>
                <w:sz w:val="24"/>
                <w:szCs w:val="24"/>
              </w:rPr>
            </w:pPr>
          </w:p>
          <w:p w:rsidR="00B809F8" w:rsidRDefault="00B809F8" w:rsidP="00A20527">
            <w:pPr>
              <w:overflowPunct/>
              <w:autoSpaceDE/>
              <w:autoSpaceDN/>
              <w:adjustRightInd/>
              <w:jc w:val="center"/>
              <w:textAlignment w:val="auto"/>
              <w:rPr>
                <w:sz w:val="24"/>
                <w:szCs w:val="24"/>
              </w:rPr>
            </w:pPr>
          </w:p>
          <w:p w:rsidR="00B809F8" w:rsidRDefault="00B809F8" w:rsidP="00A20527">
            <w:pPr>
              <w:overflowPunct/>
              <w:autoSpaceDE/>
              <w:autoSpaceDN/>
              <w:adjustRightInd/>
              <w:jc w:val="center"/>
              <w:textAlignment w:val="auto"/>
              <w:rPr>
                <w:sz w:val="24"/>
                <w:szCs w:val="24"/>
              </w:rPr>
            </w:pPr>
          </w:p>
          <w:p w:rsidR="00B809F8" w:rsidRDefault="00B809F8" w:rsidP="00A20527">
            <w:pPr>
              <w:overflowPunct/>
              <w:autoSpaceDE/>
              <w:autoSpaceDN/>
              <w:adjustRightInd/>
              <w:jc w:val="center"/>
              <w:textAlignment w:val="auto"/>
              <w:rPr>
                <w:sz w:val="24"/>
                <w:szCs w:val="24"/>
              </w:rPr>
            </w:pPr>
          </w:p>
          <w:p w:rsidR="00B809F8" w:rsidRPr="001E7821" w:rsidRDefault="00B809F8" w:rsidP="00A20527">
            <w:pPr>
              <w:overflowPunct/>
              <w:autoSpaceDE/>
              <w:autoSpaceDN/>
              <w:adjustRightInd/>
              <w:jc w:val="center"/>
              <w:textAlignment w:val="auto"/>
              <w:rPr>
                <w:sz w:val="24"/>
                <w:szCs w:val="24"/>
              </w:rPr>
            </w:pPr>
            <w:r w:rsidRPr="001E7821">
              <w:rPr>
                <w:sz w:val="24"/>
                <w:szCs w:val="24"/>
              </w:rPr>
              <w:t>51 1 05 77800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p>
        </w:tc>
        <w:tc>
          <w:tcPr>
            <w:tcW w:w="1418" w:type="dxa"/>
            <w:shd w:val="clear" w:color="auto" w:fill="auto"/>
            <w:noWrap/>
            <w:vAlign w:val="bottom"/>
          </w:tcPr>
          <w:p w:rsidR="00B809F8" w:rsidRDefault="00B809F8" w:rsidP="00A20527">
            <w:pPr>
              <w:overflowPunct/>
              <w:autoSpaceDE/>
              <w:autoSpaceDN/>
              <w:adjustRightInd/>
              <w:jc w:val="right"/>
              <w:textAlignment w:val="auto"/>
              <w:rPr>
                <w:sz w:val="24"/>
                <w:szCs w:val="24"/>
              </w:rPr>
            </w:pPr>
          </w:p>
          <w:p w:rsidR="00B809F8" w:rsidRDefault="00B809F8" w:rsidP="00A20527">
            <w:pPr>
              <w:overflowPunct/>
              <w:autoSpaceDE/>
              <w:autoSpaceDN/>
              <w:adjustRightInd/>
              <w:jc w:val="right"/>
              <w:textAlignment w:val="auto"/>
              <w:rPr>
                <w:sz w:val="24"/>
                <w:szCs w:val="24"/>
              </w:rPr>
            </w:pPr>
          </w:p>
          <w:p w:rsidR="00B809F8" w:rsidRDefault="00B809F8" w:rsidP="00A20527">
            <w:pPr>
              <w:overflowPunct/>
              <w:autoSpaceDE/>
              <w:autoSpaceDN/>
              <w:adjustRightInd/>
              <w:jc w:val="right"/>
              <w:textAlignment w:val="auto"/>
              <w:rPr>
                <w:sz w:val="24"/>
                <w:szCs w:val="24"/>
              </w:rPr>
            </w:pPr>
          </w:p>
          <w:p w:rsidR="00B809F8" w:rsidRDefault="00B809F8" w:rsidP="00A20527">
            <w:pPr>
              <w:overflowPunct/>
              <w:autoSpaceDE/>
              <w:autoSpaceDN/>
              <w:adjustRightInd/>
              <w:jc w:val="right"/>
              <w:textAlignment w:val="auto"/>
              <w:rPr>
                <w:sz w:val="24"/>
                <w:szCs w:val="24"/>
              </w:rPr>
            </w:pPr>
          </w:p>
          <w:p w:rsidR="00B809F8" w:rsidRDefault="00B809F8" w:rsidP="00A20527">
            <w:pPr>
              <w:overflowPunct/>
              <w:autoSpaceDE/>
              <w:autoSpaceDN/>
              <w:adjustRightInd/>
              <w:jc w:val="right"/>
              <w:textAlignment w:val="auto"/>
              <w:rPr>
                <w:sz w:val="24"/>
                <w:szCs w:val="24"/>
              </w:rPr>
            </w:pPr>
          </w:p>
          <w:p w:rsidR="00B809F8" w:rsidRDefault="00B809F8" w:rsidP="00A20527">
            <w:pPr>
              <w:overflowPunct/>
              <w:autoSpaceDE/>
              <w:autoSpaceDN/>
              <w:adjustRightInd/>
              <w:jc w:val="right"/>
              <w:textAlignment w:val="auto"/>
              <w:rPr>
                <w:sz w:val="24"/>
                <w:szCs w:val="24"/>
              </w:rPr>
            </w:pPr>
          </w:p>
          <w:p w:rsidR="00B809F8" w:rsidRDefault="00B809F8" w:rsidP="00A20527">
            <w:pPr>
              <w:overflowPunct/>
              <w:autoSpaceDE/>
              <w:autoSpaceDN/>
              <w:adjustRightInd/>
              <w:jc w:val="right"/>
              <w:textAlignment w:val="auto"/>
              <w:rPr>
                <w:sz w:val="24"/>
                <w:szCs w:val="24"/>
              </w:rPr>
            </w:pPr>
          </w:p>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15045,8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51 1 05 77800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15045,8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51 1 05 77800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15045,8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51 1 06 00000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298,2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Субвенция  на организацию осуществления органами местного самоуправления отдельных государственных полномочий по предоставлению субсидий частным дошкольным образовательным организациям на возмещение затрат на обеспечение образовательной деятельности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51 1 06 77400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298,2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51 1 06 77400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298,2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51 1 06 77400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298,2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«Развитие системы общего и дополнительного образования»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105436,9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«Формирование и развитие региональной системы оценки качества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51 2 05 00000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68798,2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Финансовое обеспечение мероприятий федеральной целевой программы развития образования на 2016-2020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05 R4980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22767,0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05 R4980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22767,0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05 R4980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22767,0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05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46031,2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05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46031,2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05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46031,2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51 2 10 00000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18884,6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51 2 10 04100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18884,6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51 2 10 04100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18884,6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51 2 10 04100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18884,6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51 2 13 00000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17010,9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Субвенция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51 2 13 77300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17010,9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51 2 13 77300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17010,9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51 2 13 77300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17010,9 </w:t>
            </w:r>
          </w:p>
        </w:tc>
      </w:tr>
      <w:tr w:rsidR="00B809F8" w:rsidRPr="001E7821" w:rsidTr="00B063D7">
        <w:trPr>
          <w:trHeight w:val="133"/>
        </w:trPr>
        <w:tc>
          <w:tcPr>
            <w:tcW w:w="4962" w:type="dxa"/>
            <w:shd w:val="clear" w:color="auto" w:fill="auto"/>
            <w:noWrap/>
            <w:vAlign w:val="bottom"/>
          </w:tcPr>
          <w:p w:rsidR="00B809F8" w:rsidRPr="0029388B" w:rsidRDefault="00B809F8" w:rsidP="00B063D7">
            <w:pPr>
              <w:overflowPunct/>
              <w:autoSpaceDE/>
              <w:autoSpaceDN/>
              <w:adjustRightInd/>
              <w:spacing w:line="228" w:lineRule="auto"/>
              <w:jc w:val="both"/>
              <w:textAlignment w:val="auto"/>
              <w:rPr>
                <w:spacing w:val="-4"/>
                <w:sz w:val="24"/>
                <w:szCs w:val="24"/>
              </w:rPr>
            </w:pPr>
            <w:r w:rsidRPr="0029388B">
              <w:rPr>
                <w:spacing w:val="-4"/>
                <w:sz w:val="24"/>
                <w:szCs w:val="24"/>
              </w:rPr>
              <w:t>Основное мероприятие «Обеспечение государственных гарантий на получение общедоступного и бесплатного дошкольного, начального общего, основного общего, среднего общего образования в муниципальных и частных общеобразовательных организациях»</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51 2 14 00000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743,2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Субвенция на организацию осуществления органами местного самоуправления отдельных государственных полномочий по предоставлению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51 2 14 77500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743,2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51 2 14 77500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743,2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51 2 14 77500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743,2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«Социальная адаптация детей-сирот, детей, оставшихся без попечения родителей»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42172,4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«Мероприятия по борьбе с беспризорностью, по опеке и попечительству»</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42172,4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01 77Е00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42172,4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01 77Е00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42172,4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01 77Е00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42172,4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«Развитие финансовой грамотности населения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51 7 00 00000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«Мониторинг и оценка уровня финансовой грамотности населения области и защиты прав потребителей финансовых услуг»</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51 7 01 00000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7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7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7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Основное мероприятие «Создание потенциала в области повышения финансовой грамотности»</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51 7 02 00000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800,0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51 7 02 V0000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800,0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51 7 02 V0000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800,0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51 7 02 V0000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800,0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Основное мероприятие «Разработка и реализация образовательных программ и информационных кампаний по повышению финансовой грамотности»</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51 7 03 00000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3900,0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51 7 03 V0000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3900,0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51 7 03 V0000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3900,0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51 7 03 V0000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3900,0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Основное мероприятие «Совершенствование защиты прав потребителей финансовых услуг»</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51 7 04 00000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51 7 04 V0000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51 7 04 V0000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51 7 04 V0000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A20527">
            <w:pPr>
              <w:overflowPunct/>
              <w:autoSpaceDE/>
              <w:autoSpaceDN/>
              <w:adjustRightInd/>
              <w:jc w:val="both"/>
              <w:textAlignment w:val="auto"/>
              <w:rPr>
                <w:sz w:val="24"/>
                <w:szCs w:val="24"/>
              </w:rPr>
            </w:pPr>
            <w:r w:rsidRPr="001E7821">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r w:rsidRPr="001E7821">
              <w:rPr>
                <w:sz w:val="24"/>
                <w:szCs w:val="24"/>
              </w:rPr>
              <w:t>59 0 00 00000</w:t>
            </w:r>
          </w:p>
        </w:tc>
        <w:tc>
          <w:tcPr>
            <w:tcW w:w="709" w:type="dxa"/>
            <w:shd w:val="clear" w:color="auto" w:fill="auto"/>
            <w:vAlign w:val="bottom"/>
          </w:tcPr>
          <w:p w:rsidR="00B809F8" w:rsidRPr="001E7821" w:rsidRDefault="00B809F8" w:rsidP="00A2052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A20527">
            <w:pPr>
              <w:overflowPunct/>
              <w:autoSpaceDE/>
              <w:autoSpaceDN/>
              <w:adjustRightInd/>
              <w:jc w:val="right"/>
              <w:textAlignment w:val="auto"/>
              <w:rPr>
                <w:sz w:val="24"/>
                <w:szCs w:val="24"/>
              </w:rPr>
            </w:pPr>
            <w:r w:rsidRPr="001E7821">
              <w:rPr>
                <w:sz w:val="24"/>
                <w:szCs w:val="24"/>
              </w:rPr>
              <w:t xml:space="preserve">2500,0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«Использование информационно-коммуникационных технологий в образовании, науке и повышении квалификации»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переданных полномочий Российской Федерации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17420,0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17420,0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w:t>
            </w:r>
            <w:r>
              <w:rPr>
                <w:sz w:val="24"/>
                <w:szCs w:val="24"/>
              </w:rPr>
              <w:t xml:space="preserve">        </w:t>
            </w:r>
            <w:r w:rsidRPr="001E7821">
              <w:rPr>
                <w:sz w:val="24"/>
                <w:szCs w:val="24"/>
              </w:rPr>
              <w:t>№ 273-ФЗ «Об образовании в Российской Федерации» полномочий Российской Федерации в сфере образования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90 1 00 59900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17420,0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90 1 00 59900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15520,0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государственных (муниципальных)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90 1 00 59900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15520,0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90 1 00 59900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90 1 00 59900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Выполнение функций органами государственной власти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38854,5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деятельности органов исполнительной власти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38854,5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обеспечение функций центрального аппарата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37307,0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35770,0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государственных (муниципальных)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35770,0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1537,0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1537,0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395,0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395,0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395,0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1080,0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1080,0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1080,0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деятельности учреждений (оказание государственных услуг, выполнение работ)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42055,8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15552,3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15552,3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15552,3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26496,0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25106,9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казенных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25106,9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1389,1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1389,1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b/>
                <w:bCs/>
                <w:sz w:val="24"/>
                <w:szCs w:val="24"/>
              </w:rPr>
            </w:pPr>
            <w:r w:rsidRPr="001E7821">
              <w:rPr>
                <w:b/>
                <w:bCs/>
                <w:sz w:val="24"/>
                <w:szCs w:val="24"/>
              </w:rPr>
              <w:t>Культура, кинематография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r w:rsidRPr="001E7821">
              <w:rPr>
                <w:b/>
                <w:bCs/>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b/>
                <w:bCs/>
                <w:sz w:val="24"/>
                <w:szCs w:val="24"/>
              </w:rPr>
            </w:pPr>
            <w:r w:rsidRPr="001E7821">
              <w:rPr>
                <w:b/>
                <w:bCs/>
                <w:sz w:val="24"/>
                <w:szCs w:val="24"/>
              </w:rPr>
              <w:t xml:space="preserve">993208,4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Культура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960644,8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2285,0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«Развитие системы социальной защиты граждан»</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2285,0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2285,0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05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1468,5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05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1468,5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05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1468,5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05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816,5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05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816,5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05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816,5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179,1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«Улучшение условий и охраны труда»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54 7 00 00000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179,1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54 7 06 00000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179,1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7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179,1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7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179,1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7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119,1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7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«Культура Саратовской области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947776,7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«Музеи»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91504,6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«Оказание государственных услуг населению музеями»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55 1 01 00000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87224,6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55 1 01 04100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87224,6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55 1 01 04100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87224,6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55 1 01 04100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64803,1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55 1 01 04100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22421,5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«Обеспечение сохранности музейных предметов и музейных коллекций, находящихся в государственной собственности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55 1 02 00000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55 1 02 04100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55 1 02 04100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55 1 02 04100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«Обеспечение пополнения и комплектования фондов областных музеев новыми уникальными экспонатами»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55 1 03 00000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55 1 03 04100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55 1 03 04100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55 1 03 04100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55 1 03 04100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и проведение выставочной деятельности музеев на территории Саратовской области, в субъектах Российской Федерации и в зарубежных странах»</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55 1 04 00000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2400,0 </w:t>
            </w:r>
          </w:p>
        </w:tc>
      </w:tr>
      <w:tr w:rsidR="00B809F8" w:rsidRPr="001E7821" w:rsidTr="00B063D7">
        <w:trPr>
          <w:trHeight w:val="133"/>
        </w:trPr>
        <w:tc>
          <w:tcPr>
            <w:tcW w:w="4962" w:type="dxa"/>
            <w:shd w:val="clear" w:color="auto" w:fill="auto"/>
            <w:noWrap/>
            <w:vAlign w:val="bottom"/>
          </w:tcPr>
          <w:p w:rsidR="00B809F8" w:rsidRPr="001E7821" w:rsidRDefault="00B809F8" w:rsidP="00E91EB3">
            <w:pPr>
              <w:overflowPunct/>
              <w:autoSpaceDE/>
              <w:autoSpaceDN/>
              <w:adjustRightInd/>
              <w:spacing w:line="216"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E91EB3">
            <w:pPr>
              <w:overflowPunct/>
              <w:autoSpaceDE/>
              <w:autoSpaceDN/>
              <w:adjustRightInd/>
              <w:spacing w:line="216"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E91EB3">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E91EB3">
            <w:pPr>
              <w:overflowPunct/>
              <w:autoSpaceDE/>
              <w:autoSpaceDN/>
              <w:adjustRightInd/>
              <w:spacing w:line="216" w:lineRule="auto"/>
              <w:jc w:val="center"/>
              <w:textAlignment w:val="auto"/>
              <w:rPr>
                <w:sz w:val="24"/>
                <w:szCs w:val="24"/>
              </w:rPr>
            </w:pPr>
            <w:r w:rsidRPr="001E7821">
              <w:rPr>
                <w:sz w:val="24"/>
                <w:szCs w:val="24"/>
              </w:rPr>
              <w:t>55 1 04 04100</w:t>
            </w:r>
          </w:p>
        </w:tc>
        <w:tc>
          <w:tcPr>
            <w:tcW w:w="709" w:type="dxa"/>
            <w:shd w:val="clear" w:color="auto" w:fill="auto"/>
            <w:vAlign w:val="bottom"/>
          </w:tcPr>
          <w:p w:rsidR="00B809F8" w:rsidRPr="001E7821" w:rsidRDefault="00B809F8" w:rsidP="00E91EB3">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E91EB3">
            <w:pPr>
              <w:overflowPunct/>
              <w:autoSpaceDE/>
              <w:autoSpaceDN/>
              <w:adjustRightInd/>
              <w:spacing w:line="216" w:lineRule="auto"/>
              <w:jc w:val="right"/>
              <w:textAlignment w:val="auto"/>
              <w:rPr>
                <w:sz w:val="24"/>
                <w:szCs w:val="24"/>
              </w:rPr>
            </w:pPr>
            <w:r w:rsidRPr="001E7821">
              <w:rPr>
                <w:sz w:val="24"/>
                <w:szCs w:val="24"/>
              </w:rPr>
              <w:t xml:space="preserve">2400,0 </w:t>
            </w:r>
          </w:p>
        </w:tc>
      </w:tr>
      <w:tr w:rsidR="00B809F8" w:rsidRPr="001E7821" w:rsidTr="00B063D7">
        <w:trPr>
          <w:trHeight w:val="133"/>
        </w:trPr>
        <w:tc>
          <w:tcPr>
            <w:tcW w:w="4962" w:type="dxa"/>
            <w:shd w:val="clear" w:color="auto" w:fill="auto"/>
            <w:noWrap/>
            <w:vAlign w:val="bottom"/>
          </w:tcPr>
          <w:p w:rsidR="00B809F8" w:rsidRPr="001E7821" w:rsidRDefault="00B809F8" w:rsidP="00E91EB3">
            <w:pPr>
              <w:overflowPunct/>
              <w:autoSpaceDE/>
              <w:autoSpaceDN/>
              <w:adjustRightInd/>
              <w:spacing w:line="216"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E91EB3">
            <w:pPr>
              <w:overflowPunct/>
              <w:autoSpaceDE/>
              <w:autoSpaceDN/>
              <w:adjustRightInd/>
              <w:spacing w:line="216"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E91EB3">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E91EB3">
            <w:pPr>
              <w:overflowPunct/>
              <w:autoSpaceDE/>
              <w:autoSpaceDN/>
              <w:adjustRightInd/>
              <w:spacing w:line="216" w:lineRule="auto"/>
              <w:jc w:val="center"/>
              <w:textAlignment w:val="auto"/>
              <w:rPr>
                <w:sz w:val="24"/>
                <w:szCs w:val="24"/>
              </w:rPr>
            </w:pPr>
            <w:r w:rsidRPr="001E7821">
              <w:rPr>
                <w:sz w:val="24"/>
                <w:szCs w:val="24"/>
              </w:rPr>
              <w:t>55 1 04 04100</w:t>
            </w:r>
          </w:p>
        </w:tc>
        <w:tc>
          <w:tcPr>
            <w:tcW w:w="709" w:type="dxa"/>
            <w:shd w:val="clear" w:color="auto" w:fill="auto"/>
            <w:vAlign w:val="bottom"/>
          </w:tcPr>
          <w:p w:rsidR="00B809F8" w:rsidRPr="001E7821" w:rsidRDefault="00B809F8" w:rsidP="00E91EB3">
            <w:pPr>
              <w:overflowPunct/>
              <w:autoSpaceDE/>
              <w:autoSpaceDN/>
              <w:adjustRightInd/>
              <w:spacing w:line="216"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E91EB3">
            <w:pPr>
              <w:overflowPunct/>
              <w:autoSpaceDE/>
              <w:autoSpaceDN/>
              <w:adjustRightInd/>
              <w:spacing w:line="216" w:lineRule="auto"/>
              <w:jc w:val="right"/>
              <w:textAlignment w:val="auto"/>
              <w:rPr>
                <w:sz w:val="24"/>
                <w:szCs w:val="24"/>
              </w:rPr>
            </w:pPr>
            <w:r w:rsidRPr="001E7821">
              <w:rPr>
                <w:sz w:val="24"/>
                <w:szCs w:val="24"/>
              </w:rPr>
              <w:t xml:space="preserve">2400,0 </w:t>
            </w:r>
          </w:p>
        </w:tc>
      </w:tr>
      <w:tr w:rsidR="00B809F8" w:rsidRPr="001E7821" w:rsidTr="00B063D7">
        <w:trPr>
          <w:trHeight w:val="133"/>
        </w:trPr>
        <w:tc>
          <w:tcPr>
            <w:tcW w:w="4962" w:type="dxa"/>
            <w:shd w:val="clear" w:color="auto" w:fill="auto"/>
            <w:noWrap/>
            <w:vAlign w:val="bottom"/>
          </w:tcPr>
          <w:p w:rsidR="00B809F8" w:rsidRPr="001E7821" w:rsidRDefault="00B809F8" w:rsidP="00E91EB3">
            <w:pPr>
              <w:overflowPunct/>
              <w:autoSpaceDE/>
              <w:autoSpaceDN/>
              <w:adjustRightInd/>
              <w:spacing w:line="216"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E91EB3">
            <w:pPr>
              <w:overflowPunct/>
              <w:autoSpaceDE/>
              <w:autoSpaceDN/>
              <w:adjustRightInd/>
              <w:spacing w:line="216"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E91EB3">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E91EB3">
            <w:pPr>
              <w:overflowPunct/>
              <w:autoSpaceDE/>
              <w:autoSpaceDN/>
              <w:adjustRightInd/>
              <w:spacing w:line="216" w:lineRule="auto"/>
              <w:jc w:val="center"/>
              <w:textAlignment w:val="auto"/>
              <w:rPr>
                <w:sz w:val="24"/>
                <w:szCs w:val="24"/>
              </w:rPr>
            </w:pPr>
            <w:r w:rsidRPr="001E7821">
              <w:rPr>
                <w:sz w:val="24"/>
                <w:szCs w:val="24"/>
              </w:rPr>
              <w:t>55 1 04 04100</w:t>
            </w:r>
          </w:p>
        </w:tc>
        <w:tc>
          <w:tcPr>
            <w:tcW w:w="709" w:type="dxa"/>
            <w:shd w:val="clear" w:color="auto" w:fill="auto"/>
            <w:vAlign w:val="bottom"/>
          </w:tcPr>
          <w:p w:rsidR="00B809F8" w:rsidRPr="001E7821" w:rsidRDefault="00B809F8" w:rsidP="00E91EB3">
            <w:pPr>
              <w:overflowPunct/>
              <w:autoSpaceDE/>
              <w:autoSpaceDN/>
              <w:adjustRightInd/>
              <w:spacing w:line="216"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E91EB3">
            <w:pPr>
              <w:overflowPunct/>
              <w:autoSpaceDE/>
              <w:autoSpaceDN/>
              <w:adjustRightInd/>
              <w:spacing w:line="216" w:lineRule="auto"/>
              <w:jc w:val="right"/>
              <w:textAlignment w:val="auto"/>
              <w:rPr>
                <w:sz w:val="24"/>
                <w:szCs w:val="24"/>
              </w:rPr>
            </w:pPr>
            <w:r w:rsidRPr="001E7821">
              <w:rPr>
                <w:sz w:val="24"/>
                <w:szCs w:val="24"/>
              </w:rPr>
              <w:t xml:space="preserve">1600,0 </w:t>
            </w:r>
          </w:p>
        </w:tc>
      </w:tr>
      <w:tr w:rsidR="00B809F8" w:rsidRPr="001E7821" w:rsidTr="00B063D7">
        <w:trPr>
          <w:trHeight w:val="133"/>
        </w:trPr>
        <w:tc>
          <w:tcPr>
            <w:tcW w:w="4962" w:type="dxa"/>
            <w:shd w:val="clear" w:color="auto" w:fill="auto"/>
            <w:noWrap/>
            <w:vAlign w:val="bottom"/>
          </w:tcPr>
          <w:p w:rsidR="00B809F8" w:rsidRPr="001E7821" w:rsidRDefault="00B809F8" w:rsidP="00E91EB3">
            <w:pPr>
              <w:overflowPunct/>
              <w:autoSpaceDE/>
              <w:autoSpaceDN/>
              <w:adjustRightInd/>
              <w:spacing w:line="216"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E91EB3">
            <w:pPr>
              <w:overflowPunct/>
              <w:autoSpaceDE/>
              <w:autoSpaceDN/>
              <w:adjustRightInd/>
              <w:spacing w:line="216"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E91EB3">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E91EB3">
            <w:pPr>
              <w:overflowPunct/>
              <w:autoSpaceDE/>
              <w:autoSpaceDN/>
              <w:adjustRightInd/>
              <w:spacing w:line="216" w:lineRule="auto"/>
              <w:jc w:val="center"/>
              <w:textAlignment w:val="auto"/>
              <w:rPr>
                <w:sz w:val="24"/>
                <w:szCs w:val="24"/>
              </w:rPr>
            </w:pPr>
            <w:r w:rsidRPr="001E7821">
              <w:rPr>
                <w:sz w:val="24"/>
                <w:szCs w:val="24"/>
              </w:rPr>
              <w:t>55 1 04 04100</w:t>
            </w:r>
          </w:p>
        </w:tc>
        <w:tc>
          <w:tcPr>
            <w:tcW w:w="709" w:type="dxa"/>
            <w:shd w:val="clear" w:color="auto" w:fill="auto"/>
            <w:vAlign w:val="bottom"/>
          </w:tcPr>
          <w:p w:rsidR="00B809F8" w:rsidRPr="001E7821" w:rsidRDefault="00B809F8" w:rsidP="00E91EB3">
            <w:pPr>
              <w:overflowPunct/>
              <w:autoSpaceDE/>
              <w:autoSpaceDN/>
              <w:adjustRightInd/>
              <w:spacing w:line="216"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E91EB3">
            <w:pPr>
              <w:overflowPunct/>
              <w:autoSpaceDE/>
              <w:autoSpaceDN/>
              <w:adjustRightInd/>
              <w:spacing w:line="216" w:lineRule="auto"/>
              <w:jc w:val="right"/>
              <w:textAlignment w:val="auto"/>
              <w:rPr>
                <w:sz w:val="24"/>
                <w:szCs w:val="24"/>
              </w:rPr>
            </w:pPr>
            <w:r w:rsidRPr="001E7821">
              <w:rPr>
                <w:sz w:val="24"/>
                <w:szCs w:val="24"/>
              </w:rPr>
              <w:t xml:space="preserve">800,0 </w:t>
            </w:r>
          </w:p>
        </w:tc>
      </w:tr>
      <w:tr w:rsidR="00B809F8" w:rsidRPr="001E7821" w:rsidTr="00B063D7">
        <w:trPr>
          <w:trHeight w:val="133"/>
        </w:trPr>
        <w:tc>
          <w:tcPr>
            <w:tcW w:w="4962" w:type="dxa"/>
            <w:shd w:val="clear" w:color="auto" w:fill="auto"/>
            <w:noWrap/>
            <w:vAlign w:val="bottom"/>
          </w:tcPr>
          <w:p w:rsidR="00B809F8" w:rsidRPr="001E7821" w:rsidRDefault="00B809F8" w:rsidP="00E91EB3">
            <w:pPr>
              <w:overflowPunct/>
              <w:autoSpaceDE/>
              <w:autoSpaceDN/>
              <w:adjustRightInd/>
              <w:spacing w:line="216" w:lineRule="auto"/>
              <w:jc w:val="both"/>
              <w:textAlignment w:val="auto"/>
              <w:rPr>
                <w:sz w:val="24"/>
                <w:szCs w:val="24"/>
              </w:rPr>
            </w:pPr>
            <w:r w:rsidRPr="001E7821">
              <w:rPr>
                <w:sz w:val="24"/>
                <w:szCs w:val="24"/>
              </w:rPr>
              <w:t>Основное мероприятие «Организация и проведение мероприятий по популяризации музейного дела»</w:t>
            </w:r>
          </w:p>
        </w:tc>
        <w:tc>
          <w:tcPr>
            <w:tcW w:w="709" w:type="dxa"/>
            <w:shd w:val="clear" w:color="auto" w:fill="auto"/>
            <w:vAlign w:val="bottom"/>
          </w:tcPr>
          <w:p w:rsidR="00B809F8" w:rsidRPr="001E7821" w:rsidRDefault="00B809F8" w:rsidP="00E91EB3">
            <w:pPr>
              <w:overflowPunct/>
              <w:autoSpaceDE/>
              <w:autoSpaceDN/>
              <w:adjustRightInd/>
              <w:spacing w:line="216"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E91EB3">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E91EB3">
            <w:pPr>
              <w:overflowPunct/>
              <w:autoSpaceDE/>
              <w:autoSpaceDN/>
              <w:adjustRightInd/>
              <w:spacing w:line="216" w:lineRule="auto"/>
              <w:jc w:val="center"/>
              <w:textAlignment w:val="auto"/>
              <w:rPr>
                <w:sz w:val="24"/>
                <w:szCs w:val="24"/>
              </w:rPr>
            </w:pPr>
            <w:r w:rsidRPr="001E7821">
              <w:rPr>
                <w:sz w:val="24"/>
                <w:szCs w:val="24"/>
              </w:rPr>
              <w:t>55 1 05 00000</w:t>
            </w:r>
          </w:p>
        </w:tc>
        <w:tc>
          <w:tcPr>
            <w:tcW w:w="709" w:type="dxa"/>
            <w:shd w:val="clear" w:color="auto" w:fill="auto"/>
            <w:vAlign w:val="bottom"/>
          </w:tcPr>
          <w:p w:rsidR="00B809F8" w:rsidRPr="001E7821" w:rsidRDefault="00B809F8" w:rsidP="00E91EB3">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E91EB3">
            <w:pPr>
              <w:overflowPunct/>
              <w:autoSpaceDE/>
              <w:autoSpaceDN/>
              <w:adjustRightInd/>
              <w:spacing w:line="216" w:lineRule="auto"/>
              <w:jc w:val="right"/>
              <w:textAlignment w:val="auto"/>
              <w:rPr>
                <w:sz w:val="24"/>
                <w:szCs w:val="24"/>
              </w:rPr>
            </w:pPr>
            <w:r w:rsidRPr="001E7821">
              <w:rPr>
                <w:sz w:val="24"/>
                <w:szCs w:val="24"/>
              </w:rPr>
              <w:t xml:space="preserve">1200,0 </w:t>
            </w:r>
          </w:p>
        </w:tc>
      </w:tr>
      <w:tr w:rsidR="00B809F8" w:rsidRPr="001E7821" w:rsidTr="00B063D7">
        <w:trPr>
          <w:trHeight w:val="133"/>
        </w:trPr>
        <w:tc>
          <w:tcPr>
            <w:tcW w:w="4962" w:type="dxa"/>
            <w:shd w:val="clear" w:color="auto" w:fill="auto"/>
            <w:noWrap/>
            <w:vAlign w:val="bottom"/>
          </w:tcPr>
          <w:p w:rsidR="00B809F8" w:rsidRPr="001E7821" w:rsidRDefault="00B809F8" w:rsidP="00E91EB3">
            <w:pPr>
              <w:overflowPunct/>
              <w:autoSpaceDE/>
              <w:autoSpaceDN/>
              <w:adjustRightInd/>
              <w:spacing w:line="216"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E91EB3">
            <w:pPr>
              <w:overflowPunct/>
              <w:autoSpaceDE/>
              <w:autoSpaceDN/>
              <w:adjustRightInd/>
              <w:spacing w:line="216"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E91EB3">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E91EB3">
            <w:pPr>
              <w:overflowPunct/>
              <w:autoSpaceDE/>
              <w:autoSpaceDN/>
              <w:adjustRightInd/>
              <w:spacing w:line="216" w:lineRule="auto"/>
              <w:jc w:val="center"/>
              <w:textAlignment w:val="auto"/>
              <w:rPr>
                <w:sz w:val="24"/>
                <w:szCs w:val="24"/>
              </w:rPr>
            </w:pPr>
            <w:r w:rsidRPr="001E7821">
              <w:rPr>
                <w:sz w:val="24"/>
                <w:szCs w:val="24"/>
              </w:rPr>
              <w:t>55 1 05 04100</w:t>
            </w:r>
          </w:p>
        </w:tc>
        <w:tc>
          <w:tcPr>
            <w:tcW w:w="709" w:type="dxa"/>
            <w:shd w:val="clear" w:color="auto" w:fill="auto"/>
            <w:vAlign w:val="bottom"/>
          </w:tcPr>
          <w:p w:rsidR="00B809F8" w:rsidRPr="001E7821" w:rsidRDefault="00B809F8" w:rsidP="00E91EB3">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E91EB3">
            <w:pPr>
              <w:overflowPunct/>
              <w:autoSpaceDE/>
              <w:autoSpaceDN/>
              <w:adjustRightInd/>
              <w:spacing w:line="216" w:lineRule="auto"/>
              <w:jc w:val="right"/>
              <w:textAlignment w:val="auto"/>
              <w:rPr>
                <w:sz w:val="24"/>
                <w:szCs w:val="24"/>
              </w:rPr>
            </w:pPr>
            <w:r w:rsidRPr="001E7821">
              <w:rPr>
                <w:sz w:val="24"/>
                <w:szCs w:val="24"/>
              </w:rPr>
              <w:t xml:space="preserve">1150,0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55 1 05 04100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55 1 05 04100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55 1 05 04100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Оказание государственной поддержки социально ориентированным некоммерческим организациям в области культуры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55 1 05 68300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55 1 05 68300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55 1 05 68300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«Театры»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55 2 00 00000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429220,1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«Оказание государственных услуг населению театрами»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55 2 01 00000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383880,1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55 2 01 04100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383880,1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55 2 01 04100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383880,1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55 2 01 04100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383880,1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«Создание новых спектаклей в областных театрах»</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55 2 02 00000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55 2 02 04100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55 2 02 04100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55 2 02 04100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«Осуществление областными театрами фестивальной деятельности»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55 2 03 00000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4600,0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55 2 03 04100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4600,0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55 2 03 04100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4600,0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55 2 03 04100</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8D0C16">
            <w:pPr>
              <w:overflowPunct/>
              <w:autoSpaceDE/>
              <w:autoSpaceDN/>
              <w:adjustRightInd/>
              <w:jc w:val="right"/>
              <w:textAlignment w:val="auto"/>
              <w:rPr>
                <w:sz w:val="24"/>
                <w:szCs w:val="24"/>
              </w:rPr>
            </w:pPr>
            <w:r w:rsidRPr="001E7821">
              <w:rPr>
                <w:sz w:val="24"/>
                <w:szCs w:val="24"/>
              </w:rPr>
              <w:t xml:space="preserve">4600,0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jc w:val="both"/>
              <w:textAlignment w:val="auto"/>
              <w:rPr>
                <w:sz w:val="24"/>
                <w:szCs w:val="24"/>
              </w:rPr>
            </w:pPr>
            <w:r w:rsidRPr="001E7821">
              <w:rPr>
                <w:sz w:val="24"/>
                <w:szCs w:val="24"/>
              </w:rPr>
              <w:t>Основное мероприятие «Осуществление гастрольной деятельности областных театров на территории Саратовской области, в субъектах Российской Федерации и в зарубежных странах»</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55 2 04 00000</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8D0C16">
            <w:pPr>
              <w:overflowPunct/>
              <w:autoSpaceDE/>
              <w:autoSpaceDN/>
              <w:adjustRightInd/>
              <w:jc w:val="right"/>
              <w:textAlignment w:val="auto"/>
              <w:rPr>
                <w:sz w:val="24"/>
                <w:szCs w:val="24"/>
              </w:rPr>
            </w:pPr>
            <w:r w:rsidRPr="001E7821">
              <w:rPr>
                <w:sz w:val="24"/>
                <w:szCs w:val="24"/>
              </w:rPr>
              <w:t xml:space="preserve">3700,0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55 2 04 04100</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8D0C16">
            <w:pPr>
              <w:overflowPunct/>
              <w:autoSpaceDE/>
              <w:autoSpaceDN/>
              <w:adjustRightInd/>
              <w:jc w:val="right"/>
              <w:textAlignment w:val="auto"/>
              <w:rPr>
                <w:sz w:val="24"/>
                <w:szCs w:val="24"/>
              </w:rPr>
            </w:pPr>
            <w:r w:rsidRPr="001E7821">
              <w:rPr>
                <w:sz w:val="24"/>
                <w:szCs w:val="24"/>
              </w:rPr>
              <w:t xml:space="preserve">3700,0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55 2 04 04100</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8D0C16">
            <w:pPr>
              <w:overflowPunct/>
              <w:autoSpaceDE/>
              <w:autoSpaceDN/>
              <w:adjustRightInd/>
              <w:jc w:val="right"/>
              <w:textAlignment w:val="auto"/>
              <w:rPr>
                <w:sz w:val="24"/>
                <w:szCs w:val="24"/>
              </w:rPr>
            </w:pPr>
            <w:r w:rsidRPr="001E7821">
              <w:rPr>
                <w:sz w:val="24"/>
                <w:szCs w:val="24"/>
              </w:rPr>
              <w:t xml:space="preserve">3700,0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55 2 04 04100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3700,0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и проведение мероприятий по популяризации театрального дела»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55 2 05 00000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55 2 05 04100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55 2 05 04100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55 2 05 04100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Оказание государственной поддержки социально ориентированным некоммерческим организациям в области культуры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55 2 05 68300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55 2 05 68300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55 2 05 68300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«Поддержка театров малых городов»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55 2 06 00000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28690,0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развития и укрепления материально-технической базы муниципальных домов культуры, поддержка творческой деятельности муниципальных театров в городах с численностью населения до 300 тысяч человек</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2 06 R5580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28690,0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2 06 R5580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15690,0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2 06 R5580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15690,0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2 06 R5580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2 06 R5580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«Концертные организации и коллективы»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113857,0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jc w:val="both"/>
              <w:textAlignment w:val="auto"/>
              <w:rPr>
                <w:sz w:val="24"/>
                <w:szCs w:val="24"/>
              </w:rPr>
            </w:pPr>
            <w:r w:rsidRPr="001E7821">
              <w:rPr>
                <w:sz w:val="24"/>
                <w:szCs w:val="24"/>
              </w:rPr>
              <w:t>Основное мероприятие «Оказание государственных услуг населению концертными организациями и коллективами»</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55 3 01 00000</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8D0C16">
            <w:pPr>
              <w:overflowPunct/>
              <w:autoSpaceDE/>
              <w:autoSpaceDN/>
              <w:adjustRightInd/>
              <w:jc w:val="right"/>
              <w:textAlignment w:val="auto"/>
              <w:rPr>
                <w:sz w:val="24"/>
                <w:szCs w:val="24"/>
              </w:rPr>
            </w:pPr>
            <w:r w:rsidRPr="001E7821">
              <w:rPr>
                <w:sz w:val="24"/>
                <w:szCs w:val="24"/>
              </w:rPr>
              <w:t xml:space="preserve">110857,0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55 3 01 04100</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8D0C16">
            <w:pPr>
              <w:overflowPunct/>
              <w:autoSpaceDE/>
              <w:autoSpaceDN/>
              <w:adjustRightInd/>
              <w:jc w:val="right"/>
              <w:textAlignment w:val="auto"/>
              <w:rPr>
                <w:sz w:val="24"/>
                <w:szCs w:val="24"/>
              </w:rPr>
            </w:pPr>
            <w:r w:rsidRPr="001E7821">
              <w:rPr>
                <w:sz w:val="24"/>
                <w:szCs w:val="24"/>
              </w:rPr>
              <w:t xml:space="preserve">110857,0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55 3 01 04100</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8D0C16">
            <w:pPr>
              <w:overflowPunct/>
              <w:autoSpaceDE/>
              <w:autoSpaceDN/>
              <w:adjustRightInd/>
              <w:jc w:val="right"/>
              <w:textAlignment w:val="auto"/>
              <w:rPr>
                <w:sz w:val="24"/>
                <w:szCs w:val="24"/>
              </w:rPr>
            </w:pPr>
            <w:r w:rsidRPr="001E7821">
              <w:rPr>
                <w:sz w:val="24"/>
                <w:szCs w:val="24"/>
              </w:rPr>
              <w:t xml:space="preserve">110857,0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55 3 01 04100</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8D0C16">
            <w:pPr>
              <w:overflowPunct/>
              <w:autoSpaceDE/>
              <w:autoSpaceDN/>
              <w:adjustRightInd/>
              <w:jc w:val="right"/>
              <w:textAlignment w:val="auto"/>
              <w:rPr>
                <w:sz w:val="24"/>
                <w:szCs w:val="24"/>
              </w:rPr>
            </w:pPr>
            <w:r w:rsidRPr="001E7821">
              <w:rPr>
                <w:sz w:val="24"/>
                <w:szCs w:val="24"/>
              </w:rPr>
              <w:t xml:space="preserve">110857,0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jc w:val="both"/>
              <w:textAlignment w:val="auto"/>
              <w:rPr>
                <w:sz w:val="24"/>
                <w:szCs w:val="24"/>
              </w:rPr>
            </w:pPr>
            <w:r w:rsidRPr="001E7821">
              <w:rPr>
                <w:sz w:val="24"/>
                <w:szCs w:val="24"/>
              </w:rPr>
              <w:t>Основное мероприятие «Создание новых концертных программ, спектаклей и иных зрелищных программ и мероприятий областными концертными организациями»</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55 3 02 00000</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8D0C16">
            <w:pPr>
              <w:overflowPunct/>
              <w:autoSpaceDE/>
              <w:autoSpaceDN/>
              <w:adjustRightInd/>
              <w:jc w:val="right"/>
              <w:textAlignment w:val="auto"/>
              <w:rPr>
                <w:sz w:val="24"/>
                <w:szCs w:val="24"/>
              </w:rPr>
            </w:pPr>
            <w:r w:rsidRPr="001E7821">
              <w:rPr>
                <w:sz w:val="24"/>
                <w:szCs w:val="24"/>
              </w:rPr>
              <w:t xml:space="preserve">400,0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55 3 02 04100</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8D0C16">
            <w:pPr>
              <w:overflowPunct/>
              <w:autoSpaceDE/>
              <w:autoSpaceDN/>
              <w:adjustRightInd/>
              <w:jc w:val="right"/>
              <w:textAlignment w:val="auto"/>
              <w:rPr>
                <w:sz w:val="24"/>
                <w:szCs w:val="24"/>
              </w:rPr>
            </w:pPr>
            <w:r w:rsidRPr="001E7821">
              <w:rPr>
                <w:sz w:val="24"/>
                <w:szCs w:val="24"/>
              </w:rPr>
              <w:t xml:space="preserve">400,0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55 3 02 04100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55 3 02 04100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«Осуществление фестивальной деятельности областными концертными организациями»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55 3 03 00000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55 3 03 04100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55 3 03 04100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55 3 03 04100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«Осуществление гастрольной деятельности областных концертных организаций на территории Саратовской области, в субъектах Российской Федерации и в зарубежных странах»</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55 3 04 00000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55 3 04 04100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55 3 04 04100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55 3 04 04100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и проведение мероприятий по популяризации концертной деятельности»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55 3 05 00000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55 3 05 04100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55 3 05 04100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55 3 05 04100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Оказание государственной поддержки социально ориентированным некоммерческим организациям в области культуры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55 3 05 68300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spacing w:line="216"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55 3 05 68300</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8D0C16">
            <w:pPr>
              <w:overflowPunct/>
              <w:autoSpaceDE/>
              <w:autoSpaceDN/>
              <w:adjustRightInd/>
              <w:spacing w:line="216" w:lineRule="auto"/>
              <w:jc w:val="right"/>
              <w:textAlignment w:val="auto"/>
              <w:rPr>
                <w:sz w:val="24"/>
                <w:szCs w:val="24"/>
              </w:rPr>
            </w:pPr>
            <w:r w:rsidRPr="001E7821">
              <w:rPr>
                <w:sz w:val="24"/>
                <w:szCs w:val="24"/>
              </w:rPr>
              <w:t xml:space="preserve">50,0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spacing w:line="216" w:lineRule="auto"/>
              <w:jc w:val="both"/>
              <w:textAlignment w:val="auto"/>
              <w:rPr>
                <w:sz w:val="24"/>
                <w:szCs w:val="24"/>
              </w:rPr>
            </w:pPr>
            <w:r w:rsidRPr="001E7821">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55 3 05 68300</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630</w:t>
            </w:r>
          </w:p>
        </w:tc>
        <w:tc>
          <w:tcPr>
            <w:tcW w:w="1418" w:type="dxa"/>
            <w:shd w:val="clear" w:color="auto" w:fill="auto"/>
            <w:noWrap/>
            <w:vAlign w:val="bottom"/>
          </w:tcPr>
          <w:p w:rsidR="00B809F8" w:rsidRPr="001E7821" w:rsidRDefault="00B809F8" w:rsidP="008D0C16">
            <w:pPr>
              <w:overflowPunct/>
              <w:autoSpaceDE/>
              <w:autoSpaceDN/>
              <w:adjustRightInd/>
              <w:spacing w:line="216" w:lineRule="auto"/>
              <w:jc w:val="right"/>
              <w:textAlignment w:val="auto"/>
              <w:rPr>
                <w:sz w:val="24"/>
                <w:szCs w:val="24"/>
              </w:rPr>
            </w:pPr>
            <w:r w:rsidRPr="001E7821">
              <w:rPr>
                <w:sz w:val="24"/>
                <w:szCs w:val="24"/>
              </w:rPr>
              <w:t xml:space="preserve">50,0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spacing w:line="216" w:lineRule="auto"/>
              <w:jc w:val="both"/>
              <w:textAlignment w:val="auto"/>
              <w:rPr>
                <w:sz w:val="24"/>
                <w:szCs w:val="24"/>
              </w:rPr>
            </w:pPr>
            <w:r w:rsidRPr="001E7821">
              <w:rPr>
                <w:sz w:val="24"/>
                <w:szCs w:val="24"/>
              </w:rPr>
              <w:t>Подпрограмма «Библиотеки»</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55 4 00 00000</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8D0C16">
            <w:pPr>
              <w:overflowPunct/>
              <w:autoSpaceDE/>
              <w:autoSpaceDN/>
              <w:adjustRightInd/>
              <w:spacing w:line="216" w:lineRule="auto"/>
              <w:jc w:val="right"/>
              <w:textAlignment w:val="auto"/>
              <w:rPr>
                <w:sz w:val="24"/>
                <w:szCs w:val="24"/>
              </w:rPr>
            </w:pPr>
            <w:r w:rsidRPr="001E7821">
              <w:rPr>
                <w:sz w:val="24"/>
                <w:szCs w:val="24"/>
              </w:rPr>
              <w:t xml:space="preserve">99846,8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spacing w:line="216" w:lineRule="auto"/>
              <w:jc w:val="both"/>
              <w:textAlignment w:val="auto"/>
              <w:rPr>
                <w:sz w:val="24"/>
                <w:szCs w:val="24"/>
              </w:rPr>
            </w:pPr>
            <w:r w:rsidRPr="001E7821">
              <w:rPr>
                <w:sz w:val="24"/>
                <w:szCs w:val="24"/>
              </w:rPr>
              <w:t>Основное мероприятие «Оказание государственных услуг населению библиотеками»</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55 4 01 00000</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8D0C16">
            <w:pPr>
              <w:overflowPunct/>
              <w:autoSpaceDE/>
              <w:autoSpaceDN/>
              <w:adjustRightInd/>
              <w:spacing w:line="216" w:lineRule="auto"/>
              <w:jc w:val="right"/>
              <w:textAlignment w:val="auto"/>
              <w:rPr>
                <w:sz w:val="24"/>
                <w:szCs w:val="24"/>
              </w:rPr>
            </w:pPr>
            <w:r w:rsidRPr="001E7821">
              <w:rPr>
                <w:sz w:val="24"/>
                <w:szCs w:val="24"/>
              </w:rPr>
              <w:t xml:space="preserve">87348,7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spacing w:line="216"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55 4 01 04100</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8D0C16">
            <w:pPr>
              <w:overflowPunct/>
              <w:autoSpaceDE/>
              <w:autoSpaceDN/>
              <w:adjustRightInd/>
              <w:spacing w:line="216" w:lineRule="auto"/>
              <w:jc w:val="right"/>
              <w:textAlignment w:val="auto"/>
              <w:rPr>
                <w:sz w:val="24"/>
                <w:szCs w:val="24"/>
              </w:rPr>
            </w:pPr>
            <w:r w:rsidRPr="001E7821">
              <w:rPr>
                <w:sz w:val="24"/>
                <w:szCs w:val="24"/>
              </w:rPr>
              <w:t xml:space="preserve">87348,7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spacing w:line="216"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55 4 01 04100</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8D0C16">
            <w:pPr>
              <w:overflowPunct/>
              <w:autoSpaceDE/>
              <w:autoSpaceDN/>
              <w:adjustRightInd/>
              <w:spacing w:line="216" w:lineRule="auto"/>
              <w:jc w:val="right"/>
              <w:textAlignment w:val="auto"/>
              <w:rPr>
                <w:sz w:val="24"/>
                <w:szCs w:val="24"/>
              </w:rPr>
            </w:pPr>
            <w:r w:rsidRPr="001E7821">
              <w:rPr>
                <w:sz w:val="24"/>
                <w:szCs w:val="24"/>
              </w:rPr>
              <w:t xml:space="preserve">87348,7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55 4 01 04100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87348,7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«Комплектование фондов библиотек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55 4 02 00000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10748,1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55 4 02 04100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55 4 02 04100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55 4 02 04100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Поддержка отрасли культуры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4 02 R5190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9598,1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4 02 R5190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9598,1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4 02 R5190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9598,1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и проведение мероприятий, направленных на популяризацию чтения и библиотечного дела»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55 4 03 00000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1565,0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55 4 03 04100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1515,0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55 4 03 04100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1515,0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55 4 03 04100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1515,0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Оказание государственной поддержки социально ориентированным некоммерческим организациям в области культуры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55 4 03 68300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55 4 03 68300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55 4 03 68300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и проведение мероприятий по сохранности библиотечных фондов государственных библиотек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55 4 04 00000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185,0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spacing w:line="216"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55 4 04 04100</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8D0C16">
            <w:pPr>
              <w:overflowPunct/>
              <w:autoSpaceDE/>
              <w:autoSpaceDN/>
              <w:adjustRightInd/>
              <w:spacing w:line="216" w:lineRule="auto"/>
              <w:jc w:val="right"/>
              <w:textAlignment w:val="auto"/>
              <w:rPr>
                <w:sz w:val="24"/>
                <w:szCs w:val="24"/>
              </w:rPr>
            </w:pPr>
            <w:r w:rsidRPr="001E7821">
              <w:rPr>
                <w:sz w:val="24"/>
                <w:szCs w:val="24"/>
              </w:rPr>
              <w:t xml:space="preserve">185,0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spacing w:line="216"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55 4 04 04100</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8D0C16">
            <w:pPr>
              <w:overflowPunct/>
              <w:autoSpaceDE/>
              <w:autoSpaceDN/>
              <w:adjustRightInd/>
              <w:spacing w:line="216" w:lineRule="auto"/>
              <w:jc w:val="right"/>
              <w:textAlignment w:val="auto"/>
              <w:rPr>
                <w:sz w:val="24"/>
                <w:szCs w:val="24"/>
              </w:rPr>
            </w:pPr>
            <w:r w:rsidRPr="001E7821">
              <w:rPr>
                <w:sz w:val="24"/>
                <w:szCs w:val="24"/>
              </w:rPr>
              <w:t xml:space="preserve">185,0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spacing w:line="216"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55 4 04 04100</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8D0C16">
            <w:pPr>
              <w:overflowPunct/>
              <w:autoSpaceDE/>
              <w:autoSpaceDN/>
              <w:adjustRightInd/>
              <w:spacing w:line="216" w:lineRule="auto"/>
              <w:jc w:val="right"/>
              <w:textAlignment w:val="auto"/>
              <w:rPr>
                <w:sz w:val="24"/>
                <w:szCs w:val="24"/>
              </w:rPr>
            </w:pPr>
            <w:r w:rsidRPr="001E7821">
              <w:rPr>
                <w:sz w:val="24"/>
                <w:szCs w:val="24"/>
              </w:rPr>
              <w:t xml:space="preserve">185,0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spacing w:line="216" w:lineRule="auto"/>
              <w:jc w:val="both"/>
              <w:textAlignment w:val="auto"/>
              <w:rPr>
                <w:sz w:val="24"/>
                <w:szCs w:val="24"/>
              </w:rPr>
            </w:pPr>
            <w:r w:rsidRPr="001E7821">
              <w:rPr>
                <w:sz w:val="24"/>
                <w:szCs w:val="24"/>
              </w:rPr>
              <w:t>Подпрограмма «Культурно-досуговые учреждения»</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55 6 00 00000</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8D0C16">
            <w:pPr>
              <w:overflowPunct/>
              <w:autoSpaceDE/>
              <w:autoSpaceDN/>
              <w:adjustRightInd/>
              <w:spacing w:line="216" w:lineRule="auto"/>
              <w:jc w:val="right"/>
              <w:textAlignment w:val="auto"/>
              <w:rPr>
                <w:sz w:val="24"/>
                <w:szCs w:val="24"/>
              </w:rPr>
            </w:pPr>
            <w:r w:rsidRPr="001E7821">
              <w:rPr>
                <w:sz w:val="24"/>
                <w:szCs w:val="24"/>
              </w:rPr>
              <w:t xml:space="preserve">112810,5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spacing w:line="216" w:lineRule="auto"/>
              <w:jc w:val="both"/>
              <w:textAlignment w:val="auto"/>
              <w:rPr>
                <w:sz w:val="24"/>
                <w:szCs w:val="24"/>
              </w:rPr>
            </w:pPr>
            <w:r w:rsidRPr="001E7821">
              <w:rPr>
                <w:sz w:val="24"/>
                <w:szCs w:val="24"/>
              </w:rPr>
              <w:t>Основное мероприятие «Оказание государственных услуг населению культурно-досуговыми учреждениями»</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55 6 01 00000</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8D0C16">
            <w:pPr>
              <w:overflowPunct/>
              <w:autoSpaceDE/>
              <w:autoSpaceDN/>
              <w:adjustRightInd/>
              <w:spacing w:line="216" w:lineRule="auto"/>
              <w:jc w:val="right"/>
              <w:textAlignment w:val="auto"/>
              <w:rPr>
                <w:sz w:val="24"/>
                <w:szCs w:val="24"/>
              </w:rPr>
            </w:pPr>
            <w:r w:rsidRPr="001E7821">
              <w:rPr>
                <w:sz w:val="24"/>
                <w:szCs w:val="24"/>
              </w:rPr>
              <w:t xml:space="preserve">106810,5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spacing w:line="216"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55 6 01 04100</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8D0C16">
            <w:pPr>
              <w:overflowPunct/>
              <w:autoSpaceDE/>
              <w:autoSpaceDN/>
              <w:adjustRightInd/>
              <w:spacing w:line="216" w:lineRule="auto"/>
              <w:jc w:val="right"/>
              <w:textAlignment w:val="auto"/>
              <w:rPr>
                <w:sz w:val="24"/>
                <w:szCs w:val="24"/>
              </w:rPr>
            </w:pPr>
            <w:r w:rsidRPr="001E7821">
              <w:rPr>
                <w:sz w:val="24"/>
                <w:szCs w:val="24"/>
              </w:rPr>
              <w:t xml:space="preserve">106810,5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55 6 01 04100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106810,5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55 6 01 04100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106810,5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проведение и участие областных государственных учреждений культуры в областных, межрегиональных, всероссийских и международных фестивалях, праздниках, выставках»</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55 6 02 00000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2750,0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55 6 02 04100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2750,0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55 6 02 04100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2750,0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55 6 02 04100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2750,0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участия специалистов областных творческих коллективов и их исполнителей в областных, межрегиональных, всероссийских и международных мероприятиях»</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55 6 03 00000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55 6 03 04100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55 6 03 04100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55 6 03 04100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и пополнение фильмофонда ГАУК «Саратовский областной методический киновидеоцентр»</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55 6 04 00000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55 6 04 04100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55 6 04 04100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55 6 04 04100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проведение и участие государственных учреждений культурно-досугового типа в областных, межрегиональных, всероссийских и международных киномероприятиях»</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55 6 05 00000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55 6 05 04100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55 6 05 04100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55 6 05 04100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Оказание государственной поддержки социально ориентированным некоммерческим организациям в области культуры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55 6 05 68300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55 6 05 68300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55 6 05 68300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и проведение мероприятий по популяризации народного творчества и культурно-досуговой деятельности»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55 6 06 00000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55 6 06 04100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55 6 06 04100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55 6 06 04100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«Государственная охрана, сохранение и популяризация объектов культурного наследия»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55 7 00 00000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7525,7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«Выполнение государственных работ в области охраны объектов культурного наследия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55 7 01 00000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7525,7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55 7 01 04100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7525,7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55 7 01 04100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7525,7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55 7 01 04100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7525,7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«Творческое развитие детей и молодежи в сфере культуры»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55 9 00 00000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и проведение мероприятий по обеспечению участия детей и молодежи в творческих школах, творческих и интеллектуальных соревновательных мероприятиях областного, межрегионального, всероссийского и международного уровней»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55 9 02 00000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1484,0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55 9 02 04100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1484,0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spacing w:line="216"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55 9 02 04100</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8D0C16">
            <w:pPr>
              <w:overflowPunct/>
              <w:autoSpaceDE/>
              <w:autoSpaceDN/>
              <w:adjustRightInd/>
              <w:spacing w:line="216" w:lineRule="auto"/>
              <w:jc w:val="right"/>
              <w:textAlignment w:val="auto"/>
              <w:rPr>
                <w:sz w:val="24"/>
                <w:szCs w:val="24"/>
              </w:rPr>
            </w:pPr>
            <w:r w:rsidRPr="001E7821">
              <w:rPr>
                <w:sz w:val="24"/>
                <w:szCs w:val="24"/>
              </w:rPr>
              <w:t xml:space="preserve">1484,0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spacing w:line="216"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55 9 02 04100</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8D0C16">
            <w:pPr>
              <w:overflowPunct/>
              <w:autoSpaceDE/>
              <w:autoSpaceDN/>
              <w:adjustRightInd/>
              <w:spacing w:line="216" w:lineRule="auto"/>
              <w:jc w:val="right"/>
              <w:textAlignment w:val="auto"/>
              <w:rPr>
                <w:sz w:val="24"/>
                <w:szCs w:val="24"/>
              </w:rPr>
            </w:pPr>
            <w:r w:rsidRPr="001E7821">
              <w:rPr>
                <w:sz w:val="24"/>
                <w:szCs w:val="24"/>
              </w:rPr>
              <w:t xml:space="preserve">1484,0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spacing w:line="216" w:lineRule="auto"/>
              <w:jc w:val="both"/>
              <w:textAlignment w:val="auto"/>
              <w:rPr>
                <w:sz w:val="24"/>
                <w:szCs w:val="24"/>
              </w:rPr>
            </w:pPr>
            <w:r w:rsidRPr="001E7821">
              <w:rPr>
                <w:sz w:val="24"/>
                <w:szCs w:val="24"/>
              </w:rPr>
              <w:t>Основное мероприятие «Обеспечение поддержки творчески одаренных детей, молодежи и их преподавателей»</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55 9 03 00000</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8D0C16">
            <w:pPr>
              <w:overflowPunct/>
              <w:autoSpaceDE/>
              <w:autoSpaceDN/>
              <w:adjustRightInd/>
              <w:spacing w:line="216" w:lineRule="auto"/>
              <w:jc w:val="right"/>
              <w:textAlignment w:val="auto"/>
              <w:rPr>
                <w:sz w:val="24"/>
                <w:szCs w:val="24"/>
              </w:rPr>
            </w:pPr>
            <w:r w:rsidRPr="001E7821">
              <w:rPr>
                <w:sz w:val="24"/>
                <w:szCs w:val="24"/>
              </w:rPr>
              <w:t xml:space="preserve">3516,0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spacing w:line="216" w:lineRule="auto"/>
              <w:jc w:val="both"/>
              <w:textAlignment w:val="auto"/>
              <w:rPr>
                <w:sz w:val="24"/>
                <w:szCs w:val="24"/>
              </w:rPr>
            </w:pPr>
            <w:r w:rsidRPr="001E7821">
              <w:rPr>
                <w:sz w:val="24"/>
                <w:szCs w:val="24"/>
              </w:rPr>
              <w:t>Выплаты стипендий одаренным детям и молодежи и поощрение педагогам</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55 9 03 68200</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8D0C16">
            <w:pPr>
              <w:overflowPunct/>
              <w:autoSpaceDE/>
              <w:autoSpaceDN/>
              <w:adjustRightInd/>
              <w:spacing w:line="216" w:lineRule="auto"/>
              <w:jc w:val="right"/>
              <w:textAlignment w:val="auto"/>
              <w:rPr>
                <w:sz w:val="24"/>
                <w:szCs w:val="24"/>
              </w:rPr>
            </w:pPr>
            <w:r w:rsidRPr="001E7821">
              <w:rPr>
                <w:sz w:val="24"/>
                <w:szCs w:val="24"/>
              </w:rPr>
              <w:t xml:space="preserve">3516,0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spacing w:line="216"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55 9 03 68200</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8D0C16">
            <w:pPr>
              <w:overflowPunct/>
              <w:autoSpaceDE/>
              <w:autoSpaceDN/>
              <w:adjustRightInd/>
              <w:spacing w:line="216" w:lineRule="auto"/>
              <w:jc w:val="right"/>
              <w:textAlignment w:val="auto"/>
              <w:rPr>
                <w:sz w:val="24"/>
                <w:szCs w:val="24"/>
              </w:rPr>
            </w:pPr>
            <w:r w:rsidRPr="001E7821">
              <w:rPr>
                <w:sz w:val="24"/>
                <w:szCs w:val="24"/>
              </w:rPr>
              <w:t xml:space="preserve">3516,0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spacing w:line="216" w:lineRule="auto"/>
              <w:jc w:val="both"/>
              <w:textAlignment w:val="auto"/>
              <w:rPr>
                <w:sz w:val="24"/>
                <w:szCs w:val="24"/>
              </w:rPr>
            </w:pPr>
            <w:r w:rsidRPr="001E7821">
              <w:rPr>
                <w:sz w:val="24"/>
                <w:szCs w:val="24"/>
              </w:rPr>
              <w:t>Иные выплаты населению</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55 9 03 68200</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360</w:t>
            </w:r>
          </w:p>
        </w:tc>
        <w:tc>
          <w:tcPr>
            <w:tcW w:w="1418" w:type="dxa"/>
            <w:shd w:val="clear" w:color="auto" w:fill="auto"/>
            <w:noWrap/>
            <w:vAlign w:val="bottom"/>
          </w:tcPr>
          <w:p w:rsidR="00B809F8" w:rsidRPr="001E7821" w:rsidRDefault="00B809F8" w:rsidP="008D0C16">
            <w:pPr>
              <w:overflowPunct/>
              <w:autoSpaceDE/>
              <w:autoSpaceDN/>
              <w:adjustRightInd/>
              <w:spacing w:line="216" w:lineRule="auto"/>
              <w:jc w:val="right"/>
              <w:textAlignment w:val="auto"/>
              <w:rPr>
                <w:sz w:val="24"/>
                <w:szCs w:val="24"/>
              </w:rPr>
            </w:pPr>
            <w:r w:rsidRPr="001E7821">
              <w:rPr>
                <w:sz w:val="24"/>
                <w:szCs w:val="24"/>
              </w:rPr>
              <w:t xml:space="preserve">3516,0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spacing w:line="216" w:lineRule="auto"/>
              <w:jc w:val="both"/>
              <w:textAlignment w:val="auto"/>
              <w:rPr>
                <w:sz w:val="24"/>
                <w:szCs w:val="24"/>
              </w:rPr>
            </w:pPr>
            <w:r w:rsidRPr="001E7821">
              <w:rPr>
                <w:sz w:val="24"/>
                <w:szCs w:val="24"/>
              </w:rPr>
              <w:t>Подпрограмма «Укрепление материально-технической базы учреждений в сфере культуры»</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r w:rsidRPr="001E7821">
              <w:rPr>
                <w:sz w:val="24"/>
                <w:szCs w:val="24"/>
              </w:rPr>
              <w:t>55 А 00 00000</w:t>
            </w:r>
          </w:p>
        </w:tc>
        <w:tc>
          <w:tcPr>
            <w:tcW w:w="709" w:type="dxa"/>
            <w:shd w:val="clear" w:color="auto" w:fill="auto"/>
            <w:vAlign w:val="bottom"/>
          </w:tcPr>
          <w:p w:rsidR="00B809F8" w:rsidRPr="001E7821" w:rsidRDefault="00B809F8" w:rsidP="008D0C1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8D0C16">
            <w:pPr>
              <w:overflowPunct/>
              <w:autoSpaceDE/>
              <w:autoSpaceDN/>
              <w:adjustRightInd/>
              <w:spacing w:line="216" w:lineRule="auto"/>
              <w:jc w:val="right"/>
              <w:textAlignment w:val="auto"/>
              <w:rPr>
                <w:sz w:val="24"/>
                <w:szCs w:val="24"/>
              </w:rPr>
            </w:pPr>
            <w:r w:rsidRPr="001E7821">
              <w:rPr>
                <w:sz w:val="24"/>
                <w:szCs w:val="24"/>
              </w:rPr>
              <w:t xml:space="preserve">74042,0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«Укрепление материально-технической базы областных учреждений библиотечного типа»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А 04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ind w:left="-108"/>
              <w:jc w:val="right"/>
              <w:textAlignment w:val="auto"/>
              <w:rPr>
                <w:sz w:val="24"/>
                <w:szCs w:val="24"/>
              </w:rPr>
            </w:pPr>
            <w:r w:rsidRPr="001E7821">
              <w:rPr>
                <w:sz w:val="24"/>
                <w:szCs w:val="24"/>
              </w:rPr>
              <w:t>55 А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ind w:left="-108"/>
              <w:jc w:val="right"/>
              <w:textAlignment w:val="auto"/>
              <w:rPr>
                <w:sz w:val="24"/>
                <w:szCs w:val="24"/>
              </w:rPr>
            </w:pPr>
            <w:r w:rsidRPr="001E7821">
              <w:rPr>
                <w:sz w:val="24"/>
                <w:szCs w:val="24"/>
              </w:rPr>
              <w:t>55 А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ind w:left="-108"/>
              <w:jc w:val="right"/>
              <w:textAlignment w:val="auto"/>
              <w:rPr>
                <w:sz w:val="24"/>
                <w:szCs w:val="24"/>
              </w:rPr>
            </w:pPr>
            <w:r w:rsidRPr="001E7821">
              <w:rPr>
                <w:sz w:val="24"/>
                <w:szCs w:val="24"/>
              </w:rPr>
              <w:t>55 А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«Укрепление материально-технической базы областных образовательных организаций в сфере культуры»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А 05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ind w:left="-108"/>
              <w:jc w:val="right"/>
              <w:textAlignment w:val="auto"/>
              <w:rPr>
                <w:sz w:val="24"/>
                <w:szCs w:val="24"/>
              </w:rPr>
            </w:pPr>
            <w:r w:rsidRPr="001E7821">
              <w:rPr>
                <w:sz w:val="24"/>
                <w:szCs w:val="24"/>
              </w:rPr>
              <w:t>55 А 05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ind w:left="-108"/>
              <w:jc w:val="right"/>
              <w:textAlignment w:val="auto"/>
              <w:rPr>
                <w:sz w:val="24"/>
                <w:szCs w:val="24"/>
              </w:rPr>
            </w:pPr>
            <w:r w:rsidRPr="001E7821">
              <w:rPr>
                <w:sz w:val="24"/>
                <w:szCs w:val="24"/>
              </w:rPr>
              <w:t>55 А 05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ind w:left="-108"/>
              <w:jc w:val="right"/>
              <w:textAlignment w:val="auto"/>
              <w:rPr>
                <w:sz w:val="24"/>
                <w:szCs w:val="24"/>
              </w:rPr>
            </w:pPr>
            <w:r w:rsidRPr="001E7821">
              <w:rPr>
                <w:sz w:val="24"/>
                <w:szCs w:val="24"/>
              </w:rPr>
              <w:t>55 А 05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«Укрепление материально-технической базы областных культурно-досуговых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А 06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ind w:left="-108"/>
              <w:jc w:val="right"/>
              <w:textAlignment w:val="auto"/>
              <w:rPr>
                <w:sz w:val="24"/>
                <w:szCs w:val="24"/>
              </w:rPr>
            </w:pPr>
            <w:r w:rsidRPr="001E7821">
              <w:rPr>
                <w:sz w:val="24"/>
                <w:szCs w:val="24"/>
              </w:rPr>
              <w:t>55 А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ind w:left="-108"/>
              <w:jc w:val="right"/>
              <w:textAlignment w:val="auto"/>
              <w:rPr>
                <w:sz w:val="24"/>
                <w:szCs w:val="24"/>
              </w:rPr>
            </w:pPr>
            <w:r w:rsidRPr="001E7821">
              <w:rPr>
                <w:sz w:val="24"/>
                <w:szCs w:val="24"/>
              </w:rPr>
              <w:t>55 А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ind w:left="-108"/>
              <w:jc w:val="right"/>
              <w:textAlignment w:val="auto"/>
              <w:rPr>
                <w:sz w:val="24"/>
                <w:szCs w:val="24"/>
              </w:rPr>
            </w:pPr>
            <w:r w:rsidRPr="001E7821">
              <w:rPr>
                <w:sz w:val="24"/>
                <w:szCs w:val="24"/>
              </w:rPr>
              <w:t>55 А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«Поддержка муниципальных учреждений культуры»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А 12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49042,0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Обеспечение развития и укрепления материально-технической базы муниципальных домов культуры, поддержка творческой деятельности муниципальных театров в городах с численностью населения до 300 тысяч человек </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А 12 R5580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49042,0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А 12 R5580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49042,0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А 12 R5580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49042,0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«Развитие кадрового потенциала сферы культуры»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Б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3970,0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и осуществление методического обеспечения деятельности образовательных организаций, музеев, библиотек, культурно-досуговых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Б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Б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Б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Б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Б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«Создание системы профессиональной ориентации молодежи, направленной на повышение привлекательности профессий в сфере культуры»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Б 03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Б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Б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Б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Основное мероприятие «Выплата стипендий, </w:t>
            </w:r>
            <w:r w:rsidRPr="003F4B9B">
              <w:rPr>
                <w:spacing w:val="-4"/>
                <w:sz w:val="24"/>
                <w:szCs w:val="24"/>
              </w:rPr>
              <w:t>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Б 04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2770,0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Б 04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Б 04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Б 04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Б 04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Присуждение стипендий и других денежных поощрений в сфере культуры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Б 04 6Б200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1770,0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Б 04 6Б200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1770,0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Б 04 6Б200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360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1770,0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«Популяризация культурных традиций»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Г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и проведение мероприятий, посвященных государственным праздникам, значимым событиям общества, российской культуры и развитию культурного сотрудничества»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Г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Г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Г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Г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Г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55 Г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«Повышение энергоэффективности и энергосбережения в Саратовской области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63 0 00 00000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«Энергосбережение и повышение энергоэффективности теплоснабжения и системы коммунальной инфраструктуры»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63 2 00 00000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«Повышение энергоэффективности областных государственных учреждений в сфере культуры»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63 2 07 00000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63 2 07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2500,0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63 2 07 V0000</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8D0C16">
            <w:pPr>
              <w:overflowPunct/>
              <w:autoSpaceDE/>
              <w:autoSpaceDN/>
              <w:adjustRightInd/>
              <w:jc w:val="right"/>
              <w:textAlignment w:val="auto"/>
              <w:rPr>
                <w:sz w:val="24"/>
                <w:szCs w:val="24"/>
              </w:rPr>
            </w:pPr>
            <w:r w:rsidRPr="001E7821">
              <w:rPr>
                <w:sz w:val="24"/>
                <w:szCs w:val="24"/>
              </w:rPr>
              <w:t xml:space="preserve">2500,0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63 2 07 V0000</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8D0C16">
            <w:pPr>
              <w:overflowPunct/>
              <w:autoSpaceDE/>
              <w:autoSpaceDN/>
              <w:adjustRightInd/>
              <w:jc w:val="right"/>
              <w:textAlignment w:val="auto"/>
              <w:rPr>
                <w:sz w:val="24"/>
                <w:szCs w:val="24"/>
              </w:rPr>
            </w:pPr>
            <w:r w:rsidRPr="001E7821">
              <w:rPr>
                <w:sz w:val="24"/>
                <w:szCs w:val="24"/>
              </w:rPr>
              <w:t xml:space="preserve">2500,0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jc w:val="both"/>
              <w:textAlignment w:val="auto"/>
              <w:rPr>
                <w:sz w:val="24"/>
                <w:szCs w:val="24"/>
              </w:rPr>
            </w:pPr>
            <w:r w:rsidRPr="001E7821">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64 0 00 00000</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8D0C16">
            <w:pPr>
              <w:overflowPunct/>
              <w:autoSpaceDE/>
              <w:autoSpaceDN/>
              <w:adjustRightInd/>
              <w:jc w:val="right"/>
              <w:textAlignment w:val="auto"/>
              <w:rPr>
                <w:sz w:val="24"/>
                <w:szCs w:val="24"/>
              </w:rPr>
            </w:pPr>
            <w:r w:rsidRPr="001E7821">
              <w:rPr>
                <w:sz w:val="24"/>
                <w:szCs w:val="24"/>
              </w:rPr>
              <w:t xml:space="preserve">4417,4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jc w:val="both"/>
              <w:textAlignment w:val="auto"/>
              <w:rPr>
                <w:sz w:val="24"/>
                <w:szCs w:val="24"/>
              </w:rPr>
            </w:pPr>
            <w:r w:rsidRPr="001E7821">
              <w:rPr>
                <w:sz w:val="24"/>
                <w:szCs w:val="24"/>
              </w:rPr>
              <w:t>Подпрограмма «Пожарная безопасность»</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64 2 00 00000</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8D0C16">
            <w:pPr>
              <w:overflowPunct/>
              <w:autoSpaceDE/>
              <w:autoSpaceDN/>
              <w:adjustRightInd/>
              <w:jc w:val="right"/>
              <w:textAlignment w:val="auto"/>
              <w:rPr>
                <w:sz w:val="24"/>
                <w:szCs w:val="24"/>
              </w:rPr>
            </w:pPr>
            <w:r w:rsidRPr="001E7821">
              <w:rPr>
                <w:sz w:val="24"/>
                <w:szCs w:val="24"/>
              </w:rPr>
              <w:t xml:space="preserve">4417,4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jc w:val="both"/>
              <w:textAlignment w:val="auto"/>
              <w:rPr>
                <w:sz w:val="24"/>
                <w:szCs w:val="24"/>
              </w:rPr>
            </w:pPr>
            <w:r w:rsidRPr="001E7821">
              <w:rPr>
                <w:sz w:val="24"/>
                <w:szCs w:val="24"/>
              </w:rPr>
              <w:t>Основное мероприятие «Обеспечение пожарной безопасности объектов социальной сферы с массовым пребыванием людей»</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64 2 04 00000</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8D0C16">
            <w:pPr>
              <w:overflowPunct/>
              <w:autoSpaceDE/>
              <w:autoSpaceDN/>
              <w:adjustRightInd/>
              <w:jc w:val="right"/>
              <w:textAlignment w:val="auto"/>
              <w:rPr>
                <w:sz w:val="24"/>
                <w:szCs w:val="24"/>
              </w:rPr>
            </w:pPr>
            <w:r w:rsidRPr="001E7821">
              <w:rPr>
                <w:sz w:val="24"/>
                <w:szCs w:val="24"/>
              </w:rPr>
              <w:t xml:space="preserve">4417,4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64 2 04 V0000</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8D0C16">
            <w:pPr>
              <w:overflowPunct/>
              <w:autoSpaceDE/>
              <w:autoSpaceDN/>
              <w:adjustRightInd/>
              <w:jc w:val="right"/>
              <w:textAlignment w:val="auto"/>
              <w:rPr>
                <w:sz w:val="24"/>
                <w:szCs w:val="24"/>
              </w:rPr>
            </w:pPr>
            <w:r w:rsidRPr="001E7821">
              <w:rPr>
                <w:sz w:val="24"/>
                <w:szCs w:val="24"/>
              </w:rPr>
              <w:t xml:space="preserve">4417,4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64 2 04 V0000</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8D0C16">
            <w:pPr>
              <w:overflowPunct/>
              <w:autoSpaceDE/>
              <w:autoSpaceDN/>
              <w:adjustRightInd/>
              <w:jc w:val="right"/>
              <w:textAlignment w:val="auto"/>
              <w:rPr>
                <w:sz w:val="24"/>
                <w:szCs w:val="24"/>
              </w:rPr>
            </w:pPr>
            <w:r w:rsidRPr="001E7821">
              <w:rPr>
                <w:sz w:val="24"/>
                <w:szCs w:val="24"/>
              </w:rPr>
              <w:t xml:space="preserve">4417,4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64 2 04 V0000</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8D0C16">
            <w:pPr>
              <w:overflowPunct/>
              <w:autoSpaceDE/>
              <w:autoSpaceDN/>
              <w:adjustRightInd/>
              <w:jc w:val="right"/>
              <w:textAlignment w:val="auto"/>
              <w:rPr>
                <w:sz w:val="24"/>
                <w:szCs w:val="24"/>
              </w:rPr>
            </w:pPr>
            <w:r w:rsidRPr="001E7821">
              <w:rPr>
                <w:sz w:val="24"/>
                <w:szCs w:val="24"/>
              </w:rPr>
              <w:t xml:space="preserve">4417,4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jc w:val="both"/>
              <w:textAlignment w:val="auto"/>
              <w:rPr>
                <w:sz w:val="24"/>
                <w:szCs w:val="24"/>
              </w:rPr>
            </w:pPr>
            <w:r w:rsidRPr="001E7821">
              <w:rPr>
                <w:sz w:val="24"/>
                <w:szCs w:val="24"/>
              </w:rPr>
              <w:t>Обеспечение деятельности учреждений (оказание государственных услуг, выполнение работ)</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93 0 00 00000</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8D0C16">
            <w:pPr>
              <w:overflowPunct/>
              <w:autoSpaceDE/>
              <w:autoSpaceDN/>
              <w:adjustRightInd/>
              <w:jc w:val="right"/>
              <w:textAlignment w:val="auto"/>
              <w:rPr>
                <w:sz w:val="24"/>
                <w:szCs w:val="24"/>
              </w:rPr>
            </w:pPr>
            <w:r w:rsidRPr="001E7821">
              <w:rPr>
                <w:sz w:val="24"/>
                <w:szCs w:val="24"/>
              </w:rPr>
              <w:t xml:space="preserve">3486,6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jc w:val="both"/>
              <w:textAlignment w:val="auto"/>
              <w:rPr>
                <w:sz w:val="24"/>
                <w:szCs w:val="24"/>
              </w:rPr>
            </w:pPr>
            <w:r w:rsidRPr="001E7821">
              <w:rPr>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8D0C16">
            <w:pPr>
              <w:overflowPunct/>
              <w:autoSpaceDE/>
              <w:autoSpaceDN/>
              <w:adjustRightInd/>
              <w:jc w:val="right"/>
              <w:textAlignment w:val="auto"/>
              <w:rPr>
                <w:sz w:val="24"/>
                <w:szCs w:val="24"/>
              </w:rPr>
            </w:pPr>
            <w:r w:rsidRPr="001E7821">
              <w:rPr>
                <w:sz w:val="24"/>
                <w:szCs w:val="24"/>
              </w:rPr>
              <w:t xml:space="preserve">3359,5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jc w:val="both"/>
              <w:textAlignment w:val="auto"/>
              <w:rPr>
                <w:sz w:val="24"/>
                <w:szCs w:val="24"/>
              </w:rPr>
            </w:pPr>
            <w:r w:rsidRPr="001E7821">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8D0C16">
            <w:pPr>
              <w:overflowPunct/>
              <w:autoSpaceDE/>
              <w:autoSpaceDN/>
              <w:adjustRightInd/>
              <w:jc w:val="right"/>
              <w:textAlignment w:val="auto"/>
              <w:rPr>
                <w:sz w:val="24"/>
                <w:szCs w:val="24"/>
              </w:rPr>
            </w:pPr>
            <w:r w:rsidRPr="001E7821">
              <w:rPr>
                <w:sz w:val="24"/>
                <w:szCs w:val="24"/>
              </w:rPr>
              <w:t xml:space="preserve">2239,7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jc w:val="both"/>
              <w:textAlignment w:val="auto"/>
              <w:rPr>
                <w:sz w:val="24"/>
                <w:szCs w:val="24"/>
              </w:rPr>
            </w:pPr>
            <w:r w:rsidRPr="001E7821">
              <w:rPr>
                <w:sz w:val="24"/>
                <w:szCs w:val="24"/>
              </w:rPr>
              <w:t>Расходы на выплаты персоналу казенных учреждений</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110</w:t>
            </w:r>
          </w:p>
        </w:tc>
        <w:tc>
          <w:tcPr>
            <w:tcW w:w="1418" w:type="dxa"/>
            <w:shd w:val="clear" w:color="auto" w:fill="auto"/>
            <w:noWrap/>
            <w:vAlign w:val="bottom"/>
          </w:tcPr>
          <w:p w:rsidR="00B809F8" w:rsidRPr="001E7821" w:rsidRDefault="00B809F8" w:rsidP="008D0C16">
            <w:pPr>
              <w:overflowPunct/>
              <w:autoSpaceDE/>
              <w:autoSpaceDN/>
              <w:adjustRightInd/>
              <w:jc w:val="right"/>
              <w:textAlignment w:val="auto"/>
              <w:rPr>
                <w:sz w:val="24"/>
                <w:szCs w:val="24"/>
              </w:rPr>
            </w:pPr>
            <w:r w:rsidRPr="001E7821">
              <w:rPr>
                <w:sz w:val="24"/>
                <w:szCs w:val="24"/>
              </w:rPr>
              <w:t xml:space="preserve">2239,7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8D0C16">
            <w:pPr>
              <w:overflowPunct/>
              <w:autoSpaceDE/>
              <w:autoSpaceDN/>
              <w:adjustRightInd/>
              <w:jc w:val="right"/>
              <w:textAlignment w:val="auto"/>
              <w:rPr>
                <w:sz w:val="24"/>
                <w:szCs w:val="24"/>
              </w:rPr>
            </w:pPr>
            <w:r w:rsidRPr="001E7821">
              <w:rPr>
                <w:sz w:val="24"/>
                <w:szCs w:val="24"/>
              </w:rPr>
              <w:t xml:space="preserve">1117,2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8D0C16">
            <w:pPr>
              <w:overflowPunct/>
              <w:autoSpaceDE/>
              <w:autoSpaceDN/>
              <w:adjustRightInd/>
              <w:jc w:val="right"/>
              <w:textAlignment w:val="auto"/>
              <w:rPr>
                <w:sz w:val="24"/>
                <w:szCs w:val="24"/>
              </w:rPr>
            </w:pPr>
            <w:r w:rsidRPr="001E7821">
              <w:rPr>
                <w:sz w:val="24"/>
                <w:szCs w:val="24"/>
              </w:rPr>
              <w:t xml:space="preserve">1117,2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8D0C16">
            <w:pPr>
              <w:overflowPunct/>
              <w:autoSpaceDE/>
              <w:autoSpaceDN/>
              <w:adjustRightInd/>
              <w:jc w:val="right"/>
              <w:textAlignment w:val="auto"/>
              <w:rPr>
                <w:sz w:val="24"/>
                <w:szCs w:val="24"/>
              </w:rPr>
            </w:pPr>
            <w:r w:rsidRPr="001E7821">
              <w:rPr>
                <w:sz w:val="24"/>
                <w:szCs w:val="24"/>
              </w:rPr>
              <w:t xml:space="preserve">2,6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8D0C16">
            <w:pPr>
              <w:overflowPunct/>
              <w:autoSpaceDE/>
              <w:autoSpaceDN/>
              <w:adjustRightInd/>
              <w:jc w:val="right"/>
              <w:textAlignment w:val="auto"/>
              <w:rPr>
                <w:sz w:val="24"/>
                <w:szCs w:val="24"/>
              </w:rPr>
            </w:pPr>
            <w:r w:rsidRPr="001E7821">
              <w:rPr>
                <w:sz w:val="24"/>
                <w:szCs w:val="24"/>
              </w:rPr>
              <w:t xml:space="preserve">2,6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jc w:val="both"/>
              <w:textAlignment w:val="auto"/>
              <w:rPr>
                <w:sz w:val="24"/>
                <w:szCs w:val="24"/>
              </w:rPr>
            </w:pPr>
            <w:r w:rsidRPr="001E7821">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93 0 00 06200</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8D0C16">
            <w:pPr>
              <w:overflowPunct/>
              <w:autoSpaceDE/>
              <w:autoSpaceDN/>
              <w:adjustRightInd/>
              <w:jc w:val="right"/>
              <w:textAlignment w:val="auto"/>
              <w:rPr>
                <w:sz w:val="24"/>
                <w:szCs w:val="24"/>
              </w:rPr>
            </w:pPr>
            <w:r w:rsidRPr="001E7821">
              <w:rPr>
                <w:sz w:val="24"/>
                <w:szCs w:val="24"/>
              </w:rPr>
              <w:t xml:space="preserve">127,1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93 0 00 06200</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8D0C16">
            <w:pPr>
              <w:overflowPunct/>
              <w:autoSpaceDE/>
              <w:autoSpaceDN/>
              <w:adjustRightInd/>
              <w:jc w:val="right"/>
              <w:textAlignment w:val="auto"/>
              <w:rPr>
                <w:sz w:val="24"/>
                <w:szCs w:val="24"/>
              </w:rPr>
            </w:pPr>
            <w:r w:rsidRPr="001E7821">
              <w:rPr>
                <w:sz w:val="24"/>
                <w:szCs w:val="24"/>
              </w:rPr>
              <w:t xml:space="preserve">127,1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93 0 00 06200</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8D0C16">
            <w:pPr>
              <w:overflowPunct/>
              <w:autoSpaceDE/>
              <w:autoSpaceDN/>
              <w:adjustRightInd/>
              <w:jc w:val="right"/>
              <w:textAlignment w:val="auto"/>
              <w:rPr>
                <w:sz w:val="24"/>
                <w:szCs w:val="24"/>
              </w:rPr>
            </w:pPr>
            <w:r w:rsidRPr="001E7821">
              <w:rPr>
                <w:sz w:val="24"/>
                <w:szCs w:val="24"/>
              </w:rPr>
              <w:t xml:space="preserve">127,1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jc w:val="both"/>
              <w:textAlignment w:val="auto"/>
              <w:rPr>
                <w:sz w:val="24"/>
                <w:szCs w:val="24"/>
              </w:rPr>
            </w:pPr>
            <w:r w:rsidRPr="001E7821">
              <w:rPr>
                <w:sz w:val="24"/>
                <w:szCs w:val="24"/>
              </w:rPr>
              <w:t>Другие вопросы в области культуры, кинематографии</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8D0C16">
            <w:pPr>
              <w:overflowPunct/>
              <w:autoSpaceDE/>
              <w:autoSpaceDN/>
              <w:adjustRightInd/>
              <w:jc w:val="right"/>
              <w:textAlignment w:val="auto"/>
              <w:rPr>
                <w:sz w:val="24"/>
                <w:szCs w:val="24"/>
              </w:rPr>
            </w:pPr>
            <w:r w:rsidRPr="001E7821">
              <w:rPr>
                <w:sz w:val="24"/>
                <w:szCs w:val="24"/>
              </w:rPr>
              <w:t xml:space="preserve">32563,6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jc w:val="both"/>
              <w:textAlignment w:val="auto"/>
              <w:rPr>
                <w:sz w:val="24"/>
                <w:szCs w:val="24"/>
              </w:rPr>
            </w:pPr>
            <w:r w:rsidRPr="001E7821">
              <w:rPr>
                <w:sz w:val="24"/>
                <w:szCs w:val="24"/>
              </w:rPr>
              <w:t>Осуществление переданных полномочий Российской Федерации</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90 0 00 00000</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8D0C16">
            <w:pPr>
              <w:overflowPunct/>
              <w:autoSpaceDE/>
              <w:autoSpaceDN/>
              <w:adjustRightInd/>
              <w:jc w:val="right"/>
              <w:textAlignment w:val="auto"/>
              <w:rPr>
                <w:sz w:val="24"/>
                <w:szCs w:val="24"/>
              </w:rPr>
            </w:pPr>
            <w:r w:rsidRPr="001E7821">
              <w:rPr>
                <w:sz w:val="24"/>
                <w:szCs w:val="24"/>
              </w:rPr>
              <w:t xml:space="preserve">634,1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jc w:val="both"/>
              <w:textAlignment w:val="auto"/>
              <w:rPr>
                <w:sz w:val="24"/>
                <w:szCs w:val="24"/>
              </w:rPr>
            </w:pPr>
            <w:r w:rsidRPr="001E7821">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90 1 00 00000</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8D0C16">
            <w:pPr>
              <w:overflowPunct/>
              <w:autoSpaceDE/>
              <w:autoSpaceDN/>
              <w:adjustRightInd/>
              <w:jc w:val="right"/>
              <w:textAlignment w:val="auto"/>
              <w:rPr>
                <w:sz w:val="24"/>
                <w:szCs w:val="24"/>
              </w:rPr>
            </w:pPr>
            <w:r w:rsidRPr="001E7821">
              <w:rPr>
                <w:sz w:val="24"/>
                <w:szCs w:val="24"/>
              </w:rPr>
              <w:t xml:space="preserve">634,1 </w:t>
            </w:r>
          </w:p>
        </w:tc>
      </w:tr>
      <w:tr w:rsidR="00B809F8" w:rsidRPr="001E7821" w:rsidTr="00B063D7">
        <w:trPr>
          <w:trHeight w:val="133"/>
        </w:trPr>
        <w:tc>
          <w:tcPr>
            <w:tcW w:w="4962" w:type="dxa"/>
            <w:shd w:val="clear" w:color="auto" w:fill="auto"/>
            <w:noWrap/>
            <w:vAlign w:val="bottom"/>
          </w:tcPr>
          <w:p w:rsidR="00B809F8" w:rsidRPr="001E7821" w:rsidRDefault="00B809F8" w:rsidP="008D0C16">
            <w:pPr>
              <w:overflowPunct/>
              <w:autoSpaceDE/>
              <w:autoSpaceDN/>
              <w:adjustRightInd/>
              <w:jc w:val="both"/>
              <w:textAlignment w:val="auto"/>
              <w:rPr>
                <w:sz w:val="24"/>
                <w:szCs w:val="24"/>
              </w:rPr>
            </w:pPr>
            <w:r w:rsidRPr="001E7821">
              <w:rPr>
                <w:sz w:val="24"/>
                <w:szCs w:val="24"/>
              </w:rPr>
              <w:t>Осуществление переданных органам государственной власти субъектов Российской Федерации в соответствии с пунктом 1 статьи 9</w:t>
            </w:r>
            <w:r w:rsidRPr="001E7821">
              <w:rPr>
                <w:sz w:val="24"/>
                <w:szCs w:val="24"/>
                <w:vertAlign w:val="superscript"/>
              </w:rPr>
              <w:t>1</w:t>
            </w:r>
            <w:r w:rsidRPr="001E7821">
              <w:rPr>
                <w:sz w:val="24"/>
                <w:szCs w:val="24"/>
              </w:rPr>
              <w:t xml:space="preserve"> Федерального закона от 25 июня 2002 года </w:t>
            </w:r>
            <w:r>
              <w:rPr>
                <w:sz w:val="24"/>
                <w:szCs w:val="24"/>
              </w:rPr>
              <w:t xml:space="preserve"> </w:t>
            </w:r>
            <w:r w:rsidRPr="001E7821">
              <w:rPr>
                <w:sz w:val="24"/>
                <w:szCs w:val="24"/>
              </w:rPr>
              <w:t>№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r w:rsidRPr="001E7821">
              <w:rPr>
                <w:sz w:val="24"/>
                <w:szCs w:val="24"/>
              </w:rPr>
              <w:t>90 1 00 59500</w:t>
            </w:r>
          </w:p>
        </w:tc>
        <w:tc>
          <w:tcPr>
            <w:tcW w:w="709" w:type="dxa"/>
            <w:shd w:val="clear" w:color="auto" w:fill="auto"/>
            <w:vAlign w:val="bottom"/>
          </w:tcPr>
          <w:p w:rsidR="00B809F8" w:rsidRPr="001E7821" w:rsidRDefault="00B809F8" w:rsidP="008D0C16">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8D0C16">
            <w:pPr>
              <w:overflowPunct/>
              <w:autoSpaceDE/>
              <w:autoSpaceDN/>
              <w:adjustRightInd/>
              <w:jc w:val="right"/>
              <w:textAlignment w:val="auto"/>
              <w:rPr>
                <w:sz w:val="24"/>
                <w:szCs w:val="24"/>
              </w:rPr>
            </w:pPr>
            <w:r w:rsidRPr="001E7821">
              <w:rPr>
                <w:sz w:val="24"/>
                <w:szCs w:val="24"/>
              </w:rPr>
              <w:t xml:space="preserve">634,1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90 1 00 59500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597,7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государственных (муниципальных)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90 1 00 59500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597,7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90 1 00 59500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36,4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90 1 00 59500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36,4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Выполнение функций органами государственной власти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31929,5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деятельности органов исполнительной власти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31929,5 </w:t>
            </w:r>
          </w:p>
        </w:tc>
      </w:tr>
      <w:tr w:rsidR="00B809F8" w:rsidRPr="001E7821" w:rsidTr="00B063D7">
        <w:trPr>
          <w:trHeight w:val="133"/>
        </w:trPr>
        <w:tc>
          <w:tcPr>
            <w:tcW w:w="4962" w:type="dxa"/>
            <w:shd w:val="clear" w:color="auto" w:fill="auto"/>
            <w:noWrap/>
            <w:vAlign w:val="bottom"/>
          </w:tcPr>
          <w:p w:rsidR="00B809F8" w:rsidRPr="001E7821" w:rsidRDefault="00B809F8" w:rsidP="00480FCF">
            <w:pPr>
              <w:overflowPunct/>
              <w:autoSpaceDE/>
              <w:autoSpaceDN/>
              <w:adjustRightInd/>
              <w:spacing w:line="216" w:lineRule="auto"/>
              <w:jc w:val="both"/>
              <w:textAlignment w:val="auto"/>
              <w:rPr>
                <w:sz w:val="24"/>
                <w:szCs w:val="24"/>
              </w:rPr>
            </w:pPr>
            <w:r w:rsidRPr="001E7821">
              <w:rPr>
                <w:sz w:val="24"/>
                <w:szCs w:val="24"/>
              </w:rPr>
              <w:t>Расходы на обеспечение функций центрального аппарата</w:t>
            </w:r>
          </w:p>
        </w:tc>
        <w:tc>
          <w:tcPr>
            <w:tcW w:w="709"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480FCF">
            <w:pPr>
              <w:overflowPunct/>
              <w:autoSpaceDE/>
              <w:autoSpaceDN/>
              <w:adjustRightInd/>
              <w:spacing w:line="216" w:lineRule="auto"/>
              <w:jc w:val="right"/>
              <w:textAlignment w:val="auto"/>
              <w:rPr>
                <w:sz w:val="24"/>
                <w:szCs w:val="24"/>
              </w:rPr>
            </w:pPr>
            <w:r w:rsidRPr="001E7821">
              <w:rPr>
                <w:sz w:val="24"/>
                <w:szCs w:val="24"/>
              </w:rPr>
              <w:t xml:space="preserve">31883,2 </w:t>
            </w:r>
          </w:p>
        </w:tc>
      </w:tr>
      <w:tr w:rsidR="00B809F8" w:rsidRPr="001E7821" w:rsidTr="00B063D7">
        <w:trPr>
          <w:trHeight w:val="133"/>
        </w:trPr>
        <w:tc>
          <w:tcPr>
            <w:tcW w:w="4962" w:type="dxa"/>
            <w:shd w:val="clear" w:color="auto" w:fill="auto"/>
            <w:noWrap/>
            <w:vAlign w:val="bottom"/>
          </w:tcPr>
          <w:p w:rsidR="00B809F8" w:rsidRPr="001E7821" w:rsidRDefault="00B809F8" w:rsidP="00480FCF">
            <w:pPr>
              <w:overflowPunct/>
              <w:autoSpaceDE/>
              <w:autoSpaceDN/>
              <w:adjustRightInd/>
              <w:spacing w:line="216" w:lineRule="auto"/>
              <w:jc w:val="both"/>
              <w:textAlignment w:val="auto"/>
              <w:rPr>
                <w:sz w:val="24"/>
                <w:szCs w:val="24"/>
              </w:rPr>
            </w:pPr>
            <w:r w:rsidRPr="001E7821">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480FCF">
            <w:pPr>
              <w:overflowPunct/>
              <w:autoSpaceDE/>
              <w:autoSpaceDN/>
              <w:adjustRightInd/>
              <w:spacing w:line="216" w:lineRule="auto"/>
              <w:jc w:val="right"/>
              <w:textAlignment w:val="auto"/>
              <w:rPr>
                <w:sz w:val="24"/>
                <w:szCs w:val="24"/>
              </w:rPr>
            </w:pPr>
            <w:r w:rsidRPr="001E7821">
              <w:rPr>
                <w:sz w:val="24"/>
                <w:szCs w:val="24"/>
              </w:rPr>
              <w:t xml:space="preserve">30639,0 </w:t>
            </w:r>
          </w:p>
        </w:tc>
      </w:tr>
      <w:tr w:rsidR="00B809F8" w:rsidRPr="001E7821" w:rsidTr="00B063D7">
        <w:trPr>
          <w:trHeight w:val="133"/>
        </w:trPr>
        <w:tc>
          <w:tcPr>
            <w:tcW w:w="4962" w:type="dxa"/>
            <w:shd w:val="clear" w:color="auto" w:fill="auto"/>
            <w:noWrap/>
            <w:vAlign w:val="bottom"/>
          </w:tcPr>
          <w:p w:rsidR="00B809F8" w:rsidRPr="001E7821" w:rsidRDefault="00B809F8" w:rsidP="00480FCF">
            <w:pPr>
              <w:overflowPunct/>
              <w:autoSpaceDE/>
              <w:autoSpaceDN/>
              <w:adjustRightInd/>
              <w:spacing w:line="216" w:lineRule="auto"/>
              <w:jc w:val="both"/>
              <w:textAlignment w:val="auto"/>
              <w:rPr>
                <w:sz w:val="24"/>
                <w:szCs w:val="24"/>
              </w:rPr>
            </w:pPr>
            <w:r w:rsidRPr="001E7821">
              <w:rPr>
                <w:sz w:val="24"/>
                <w:szCs w:val="24"/>
              </w:rPr>
              <w:t>Расходы на выплаты персоналу государственных (муниципальных) органов</w:t>
            </w:r>
          </w:p>
        </w:tc>
        <w:tc>
          <w:tcPr>
            <w:tcW w:w="709"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480FCF">
            <w:pPr>
              <w:overflowPunct/>
              <w:autoSpaceDE/>
              <w:autoSpaceDN/>
              <w:adjustRightInd/>
              <w:spacing w:line="216" w:lineRule="auto"/>
              <w:jc w:val="right"/>
              <w:textAlignment w:val="auto"/>
              <w:rPr>
                <w:sz w:val="24"/>
                <w:szCs w:val="24"/>
              </w:rPr>
            </w:pPr>
            <w:r w:rsidRPr="001E7821">
              <w:rPr>
                <w:sz w:val="24"/>
                <w:szCs w:val="24"/>
              </w:rPr>
              <w:t xml:space="preserve">30639,0 </w:t>
            </w:r>
          </w:p>
        </w:tc>
      </w:tr>
      <w:tr w:rsidR="00B809F8" w:rsidRPr="001E7821" w:rsidTr="00B063D7">
        <w:trPr>
          <w:trHeight w:val="133"/>
        </w:trPr>
        <w:tc>
          <w:tcPr>
            <w:tcW w:w="4962" w:type="dxa"/>
            <w:shd w:val="clear" w:color="auto" w:fill="auto"/>
            <w:noWrap/>
            <w:vAlign w:val="bottom"/>
          </w:tcPr>
          <w:p w:rsidR="00B809F8" w:rsidRPr="001E7821" w:rsidRDefault="00B809F8" w:rsidP="00480FCF">
            <w:pPr>
              <w:overflowPunct/>
              <w:autoSpaceDE/>
              <w:autoSpaceDN/>
              <w:adjustRightInd/>
              <w:spacing w:line="216"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480FCF">
            <w:pPr>
              <w:overflowPunct/>
              <w:autoSpaceDE/>
              <w:autoSpaceDN/>
              <w:adjustRightInd/>
              <w:spacing w:line="216" w:lineRule="auto"/>
              <w:jc w:val="right"/>
              <w:textAlignment w:val="auto"/>
              <w:rPr>
                <w:sz w:val="24"/>
                <w:szCs w:val="24"/>
              </w:rPr>
            </w:pPr>
            <w:r w:rsidRPr="001E7821">
              <w:rPr>
                <w:sz w:val="24"/>
                <w:szCs w:val="24"/>
              </w:rPr>
              <w:t xml:space="preserve">1244,2 </w:t>
            </w:r>
          </w:p>
        </w:tc>
      </w:tr>
      <w:tr w:rsidR="00B809F8" w:rsidRPr="001E7821" w:rsidTr="00B063D7">
        <w:trPr>
          <w:trHeight w:val="133"/>
        </w:trPr>
        <w:tc>
          <w:tcPr>
            <w:tcW w:w="4962" w:type="dxa"/>
            <w:shd w:val="clear" w:color="auto" w:fill="auto"/>
            <w:noWrap/>
            <w:vAlign w:val="bottom"/>
          </w:tcPr>
          <w:p w:rsidR="00B809F8" w:rsidRPr="001E7821" w:rsidRDefault="00B809F8" w:rsidP="00480FCF">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480FCF">
            <w:pPr>
              <w:overflowPunct/>
              <w:autoSpaceDE/>
              <w:autoSpaceDN/>
              <w:adjustRightInd/>
              <w:spacing w:line="216" w:lineRule="auto"/>
              <w:jc w:val="right"/>
              <w:textAlignment w:val="auto"/>
              <w:rPr>
                <w:sz w:val="24"/>
                <w:szCs w:val="24"/>
              </w:rPr>
            </w:pPr>
            <w:r w:rsidRPr="001E7821">
              <w:rPr>
                <w:sz w:val="24"/>
                <w:szCs w:val="24"/>
              </w:rPr>
              <w:t xml:space="preserve">1244,2 </w:t>
            </w:r>
          </w:p>
        </w:tc>
      </w:tr>
      <w:tr w:rsidR="00B809F8" w:rsidRPr="001E7821" w:rsidTr="00B063D7">
        <w:trPr>
          <w:trHeight w:val="133"/>
        </w:trPr>
        <w:tc>
          <w:tcPr>
            <w:tcW w:w="4962" w:type="dxa"/>
            <w:shd w:val="clear" w:color="auto" w:fill="auto"/>
            <w:noWrap/>
            <w:vAlign w:val="bottom"/>
          </w:tcPr>
          <w:p w:rsidR="00B809F8" w:rsidRPr="001E7821" w:rsidRDefault="00B809F8" w:rsidP="00480FCF">
            <w:pPr>
              <w:overflowPunct/>
              <w:autoSpaceDE/>
              <w:autoSpaceDN/>
              <w:adjustRightInd/>
              <w:spacing w:line="216" w:lineRule="auto"/>
              <w:jc w:val="both"/>
              <w:textAlignment w:val="auto"/>
              <w:rPr>
                <w:sz w:val="24"/>
                <w:szCs w:val="24"/>
              </w:rPr>
            </w:pPr>
            <w:r w:rsidRPr="001E7821">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480FCF">
            <w:pPr>
              <w:overflowPunct/>
              <w:autoSpaceDE/>
              <w:autoSpaceDN/>
              <w:adjustRightInd/>
              <w:spacing w:line="216" w:lineRule="auto"/>
              <w:jc w:val="right"/>
              <w:textAlignment w:val="auto"/>
              <w:rPr>
                <w:sz w:val="24"/>
                <w:szCs w:val="24"/>
              </w:rPr>
            </w:pPr>
            <w:r w:rsidRPr="001E7821">
              <w:rPr>
                <w:sz w:val="24"/>
                <w:szCs w:val="24"/>
              </w:rPr>
              <w:t xml:space="preserve">46,3 </w:t>
            </w:r>
          </w:p>
        </w:tc>
      </w:tr>
      <w:tr w:rsidR="00B809F8" w:rsidRPr="001E7821" w:rsidTr="00B063D7">
        <w:trPr>
          <w:trHeight w:val="133"/>
        </w:trPr>
        <w:tc>
          <w:tcPr>
            <w:tcW w:w="4962" w:type="dxa"/>
            <w:shd w:val="clear" w:color="auto" w:fill="auto"/>
            <w:noWrap/>
            <w:vAlign w:val="bottom"/>
          </w:tcPr>
          <w:p w:rsidR="00B809F8" w:rsidRPr="001E7821" w:rsidRDefault="00B809F8" w:rsidP="00480FCF">
            <w:pPr>
              <w:overflowPunct/>
              <w:autoSpaceDE/>
              <w:autoSpaceDN/>
              <w:adjustRightInd/>
              <w:spacing w:line="216"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480FCF">
            <w:pPr>
              <w:overflowPunct/>
              <w:autoSpaceDE/>
              <w:autoSpaceDN/>
              <w:adjustRightInd/>
              <w:spacing w:line="216" w:lineRule="auto"/>
              <w:jc w:val="right"/>
              <w:textAlignment w:val="auto"/>
              <w:rPr>
                <w:sz w:val="24"/>
                <w:szCs w:val="24"/>
              </w:rPr>
            </w:pPr>
            <w:r w:rsidRPr="001E7821">
              <w:rPr>
                <w:sz w:val="24"/>
                <w:szCs w:val="24"/>
              </w:rPr>
              <w:t xml:space="preserve">46,3 </w:t>
            </w:r>
          </w:p>
        </w:tc>
      </w:tr>
      <w:tr w:rsidR="00B809F8" w:rsidRPr="001E7821" w:rsidTr="00B063D7">
        <w:trPr>
          <w:trHeight w:val="133"/>
        </w:trPr>
        <w:tc>
          <w:tcPr>
            <w:tcW w:w="4962" w:type="dxa"/>
            <w:shd w:val="clear" w:color="auto" w:fill="auto"/>
            <w:noWrap/>
            <w:vAlign w:val="bottom"/>
          </w:tcPr>
          <w:p w:rsidR="00B809F8" w:rsidRPr="001E7821" w:rsidRDefault="00B809F8" w:rsidP="00480FCF">
            <w:pPr>
              <w:overflowPunct/>
              <w:autoSpaceDE/>
              <w:autoSpaceDN/>
              <w:adjustRightInd/>
              <w:spacing w:line="216"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08</w:t>
            </w:r>
          </w:p>
        </w:tc>
        <w:tc>
          <w:tcPr>
            <w:tcW w:w="708"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480FCF">
            <w:pPr>
              <w:overflowPunct/>
              <w:autoSpaceDE/>
              <w:autoSpaceDN/>
              <w:adjustRightInd/>
              <w:spacing w:line="216" w:lineRule="auto"/>
              <w:jc w:val="right"/>
              <w:textAlignment w:val="auto"/>
              <w:rPr>
                <w:sz w:val="24"/>
                <w:szCs w:val="24"/>
              </w:rPr>
            </w:pPr>
            <w:r w:rsidRPr="001E7821">
              <w:rPr>
                <w:sz w:val="24"/>
                <w:szCs w:val="24"/>
              </w:rPr>
              <w:t xml:space="preserve">46,3 </w:t>
            </w:r>
          </w:p>
        </w:tc>
      </w:tr>
      <w:tr w:rsidR="00B809F8" w:rsidRPr="001E7821" w:rsidTr="00B063D7">
        <w:trPr>
          <w:trHeight w:val="133"/>
        </w:trPr>
        <w:tc>
          <w:tcPr>
            <w:tcW w:w="4962" w:type="dxa"/>
            <w:shd w:val="clear" w:color="auto" w:fill="auto"/>
            <w:noWrap/>
            <w:vAlign w:val="bottom"/>
          </w:tcPr>
          <w:p w:rsidR="00B809F8" w:rsidRPr="001E7821" w:rsidRDefault="00B809F8" w:rsidP="00480FCF">
            <w:pPr>
              <w:overflowPunct/>
              <w:autoSpaceDE/>
              <w:autoSpaceDN/>
              <w:adjustRightInd/>
              <w:spacing w:line="216" w:lineRule="auto"/>
              <w:jc w:val="both"/>
              <w:textAlignment w:val="auto"/>
              <w:rPr>
                <w:b/>
                <w:bCs/>
                <w:sz w:val="24"/>
                <w:szCs w:val="24"/>
              </w:rPr>
            </w:pPr>
            <w:r w:rsidRPr="001E7821">
              <w:rPr>
                <w:b/>
                <w:bCs/>
                <w:sz w:val="24"/>
                <w:szCs w:val="24"/>
              </w:rPr>
              <w:t>Здравоохранение</w:t>
            </w:r>
          </w:p>
        </w:tc>
        <w:tc>
          <w:tcPr>
            <w:tcW w:w="709"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b/>
                <w:bCs/>
                <w:sz w:val="24"/>
                <w:szCs w:val="24"/>
              </w:rPr>
            </w:pPr>
            <w:r w:rsidRPr="001E7821">
              <w:rPr>
                <w:b/>
                <w:bCs/>
                <w:sz w:val="24"/>
                <w:szCs w:val="24"/>
              </w:rPr>
              <w:t>09</w:t>
            </w:r>
          </w:p>
        </w:tc>
        <w:tc>
          <w:tcPr>
            <w:tcW w:w="708"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b/>
                <w:bCs/>
                <w:sz w:val="24"/>
                <w:szCs w:val="24"/>
              </w:rPr>
            </w:pPr>
          </w:p>
        </w:tc>
        <w:tc>
          <w:tcPr>
            <w:tcW w:w="1701"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b/>
                <w:bCs/>
                <w:sz w:val="24"/>
                <w:szCs w:val="24"/>
              </w:rPr>
            </w:pPr>
          </w:p>
        </w:tc>
        <w:tc>
          <w:tcPr>
            <w:tcW w:w="709"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b/>
                <w:bCs/>
                <w:sz w:val="24"/>
                <w:szCs w:val="24"/>
              </w:rPr>
            </w:pPr>
          </w:p>
        </w:tc>
        <w:tc>
          <w:tcPr>
            <w:tcW w:w="1418" w:type="dxa"/>
            <w:shd w:val="clear" w:color="auto" w:fill="auto"/>
            <w:noWrap/>
            <w:vAlign w:val="bottom"/>
          </w:tcPr>
          <w:p w:rsidR="00B809F8" w:rsidRPr="001E7821" w:rsidRDefault="00B809F8" w:rsidP="00480FCF">
            <w:pPr>
              <w:overflowPunct/>
              <w:autoSpaceDE/>
              <w:autoSpaceDN/>
              <w:adjustRightInd/>
              <w:spacing w:line="216" w:lineRule="auto"/>
              <w:jc w:val="right"/>
              <w:textAlignment w:val="auto"/>
              <w:rPr>
                <w:b/>
                <w:bCs/>
                <w:sz w:val="24"/>
                <w:szCs w:val="24"/>
              </w:rPr>
            </w:pPr>
            <w:r w:rsidRPr="001E7821">
              <w:rPr>
                <w:b/>
                <w:bCs/>
                <w:sz w:val="24"/>
                <w:szCs w:val="24"/>
              </w:rPr>
              <w:t xml:space="preserve">3775146,0 </w:t>
            </w:r>
          </w:p>
        </w:tc>
      </w:tr>
      <w:tr w:rsidR="00B809F8" w:rsidRPr="001E7821" w:rsidTr="00B063D7">
        <w:trPr>
          <w:trHeight w:val="133"/>
        </w:trPr>
        <w:tc>
          <w:tcPr>
            <w:tcW w:w="4962" w:type="dxa"/>
            <w:shd w:val="clear" w:color="auto" w:fill="auto"/>
            <w:noWrap/>
            <w:vAlign w:val="bottom"/>
          </w:tcPr>
          <w:p w:rsidR="00B809F8" w:rsidRPr="001E7821" w:rsidRDefault="00B809F8" w:rsidP="00480FCF">
            <w:pPr>
              <w:overflowPunct/>
              <w:autoSpaceDE/>
              <w:autoSpaceDN/>
              <w:adjustRightInd/>
              <w:spacing w:line="216" w:lineRule="auto"/>
              <w:jc w:val="both"/>
              <w:textAlignment w:val="auto"/>
              <w:rPr>
                <w:sz w:val="24"/>
                <w:szCs w:val="24"/>
              </w:rPr>
            </w:pPr>
            <w:r w:rsidRPr="001E7821">
              <w:rPr>
                <w:sz w:val="24"/>
                <w:szCs w:val="24"/>
              </w:rPr>
              <w:t>Стационарная медицинская помощь</w:t>
            </w:r>
          </w:p>
        </w:tc>
        <w:tc>
          <w:tcPr>
            <w:tcW w:w="709"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p>
        </w:tc>
        <w:tc>
          <w:tcPr>
            <w:tcW w:w="709"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480FCF">
            <w:pPr>
              <w:overflowPunct/>
              <w:autoSpaceDE/>
              <w:autoSpaceDN/>
              <w:adjustRightInd/>
              <w:spacing w:line="216" w:lineRule="auto"/>
              <w:jc w:val="right"/>
              <w:textAlignment w:val="auto"/>
              <w:rPr>
                <w:sz w:val="24"/>
                <w:szCs w:val="24"/>
              </w:rPr>
            </w:pPr>
            <w:r w:rsidRPr="001E7821">
              <w:rPr>
                <w:sz w:val="24"/>
                <w:szCs w:val="24"/>
              </w:rPr>
              <w:t xml:space="preserve">1909813,0 </w:t>
            </w:r>
          </w:p>
        </w:tc>
      </w:tr>
      <w:tr w:rsidR="00B809F8" w:rsidRPr="001E7821" w:rsidTr="00B063D7">
        <w:trPr>
          <w:trHeight w:val="133"/>
        </w:trPr>
        <w:tc>
          <w:tcPr>
            <w:tcW w:w="4962" w:type="dxa"/>
            <w:shd w:val="clear" w:color="auto" w:fill="auto"/>
            <w:noWrap/>
            <w:vAlign w:val="bottom"/>
          </w:tcPr>
          <w:p w:rsidR="00B809F8" w:rsidRPr="001E7821" w:rsidRDefault="00B809F8" w:rsidP="00480FCF">
            <w:pPr>
              <w:overflowPunct/>
              <w:autoSpaceDE/>
              <w:autoSpaceDN/>
              <w:adjustRightInd/>
              <w:spacing w:line="216" w:lineRule="auto"/>
              <w:jc w:val="both"/>
              <w:textAlignment w:val="auto"/>
              <w:rPr>
                <w:sz w:val="24"/>
                <w:szCs w:val="24"/>
              </w:rPr>
            </w:pPr>
            <w:r w:rsidRPr="001E7821">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50 0 00 00000</w:t>
            </w:r>
          </w:p>
        </w:tc>
        <w:tc>
          <w:tcPr>
            <w:tcW w:w="709"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480FCF">
            <w:pPr>
              <w:overflowPunct/>
              <w:autoSpaceDE/>
              <w:autoSpaceDN/>
              <w:adjustRightInd/>
              <w:spacing w:line="216" w:lineRule="auto"/>
              <w:jc w:val="right"/>
              <w:textAlignment w:val="auto"/>
              <w:rPr>
                <w:sz w:val="24"/>
                <w:szCs w:val="24"/>
              </w:rPr>
            </w:pPr>
            <w:r w:rsidRPr="001E7821">
              <w:rPr>
                <w:sz w:val="24"/>
                <w:szCs w:val="24"/>
              </w:rPr>
              <w:t xml:space="preserve">1906549,8 </w:t>
            </w:r>
          </w:p>
        </w:tc>
      </w:tr>
      <w:tr w:rsidR="00B809F8" w:rsidRPr="001E7821" w:rsidTr="00B063D7">
        <w:trPr>
          <w:trHeight w:val="133"/>
        </w:trPr>
        <w:tc>
          <w:tcPr>
            <w:tcW w:w="4962" w:type="dxa"/>
            <w:shd w:val="clear" w:color="auto" w:fill="auto"/>
            <w:noWrap/>
            <w:vAlign w:val="bottom"/>
          </w:tcPr>
          <w:p w:rsidR="00B809F8" w:rsidRPr="001E7821" w:rsidRDefault="00B809F8" w:rsidP="00480FCF">
            <w:pPr>
              <w:overflowPunct/>
              <w:autoSpaceDE/>
              <w:autoSpaceDN/>
              <w:adjustRightInd/>
              <w:spacing w:line="216" w:lineRule="auto"/>
              <w:jc w:val="both"/>
              <w:textAlignment w:val="auto"/>
              <w:rPr>
                <w:sz w:val="24"/>
                <w:szCs w:val="24"/>
              </w:rPr>
            </w:pPr>
            <w:r w:rsidRPr="001E7821">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9"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50 2 00 00000</w:t>
            </w:r>
          </w:p>
        </w:tc>
        <w:tc>
          <w:tcPr>
            <w:tcW w:w="709"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480FCF">
            <w:pPr>
              <w:overflowPunct/>
              <w:autoSpaceDE/>
              <w:autoSpaceDN/>
              <w:adjustRightInd/>
              <w:spacing w:line="216" w:lineRule="auto"/>
              <w:jc w:val="right"/>
              <w:textAlignment w:val="auto"/>
              <w:rPr>
                <w:sz w:val="24"/>
                <w:szCs w:val="24"/>
              </w:rPr>
            </w:pPr>
            <w:r w:rsidRPr="001E7821">
              <w:rPr>
                <w:sz w:val="24"/>
                <w:szCs w:val="24"/>
              </w:rPr>
              <w:t xml:space="preserve">120622,5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«Совершенствование системы оказания высокотехнологичной медицинской помощи, развитие новых эффективных методов лечения»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50 2 11 00000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105000,0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Совершенствование системы оказания высокотехнологичной медицинской помощи, развитие новых эффективных методов лечения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11 R4020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105000,0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11 R4020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105000,0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11 R4020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63656,0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11 R4020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41344,0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медицинской деятельности, связанной с донорством органов человека»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50 2 15 00000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15622,5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отдельных мероприятий государственной программы Российской Федерации «Развитие здравоохранения»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15 R3820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15622,5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15 R3820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15622,5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15 R3820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15622,5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«Охрана здоровья матери и ребенка»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50 4 00 00000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18551,3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«Совершенствование службы родовспоможения и детства на основе трехуровневой системы оказания медицинской помощи»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50 4 01 00000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6092,5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Сбор, обработка, хранение и предоставление информации, обеспечивающей оценку деятельности системы здравоохранения и здоровья населения </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4 01 11В00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6092,5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4 01 11В00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6092,5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4 01 11В00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6092,5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«Создание системы раннего выявления и коррекции нарушений развития ребенка»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50 4 03 00000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12458,8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Медико-генетическое консультирование</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4 03 12Д00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12458,8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4 03 12Д00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12458,8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4 03 12Д00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12458,8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«Организация медицинской помощи»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1767376,0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1767376,0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1734823,1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1734823,1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1674357,3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60465,8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Оказание медицинской помощи не застрахованным по обязательному медицинскому страхованию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01 13В00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32552,9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01 13В00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32552,9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01 13В00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28855,0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01 13В00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3697,9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3263,2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«Развитие системы социальной защиты граждан»</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3263,2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3263,2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05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3263,2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05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3263,2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05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3263,2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Амбулаторная помощь</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75622,1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70149,6 </w:t>
            </w:r>
          </w:p>
        </w:tc>
      </w:tr>
      <w:tr w:rsidR="00B809F8" w:rsidRPr="001E7821" w:rsidTr="00B063D7">
        <w:trPr>
          <w:trHeight w:val="133"/>
        </w:trPr>
        <w:tc>
          <w:tcPr>
            <w:tcW w:w="4962" w:type="dxa"/>
            <w:shd w:val="clear" w:color="auto" w:fill="auto"/>
            <w:noWrap/>
            <w:vAlign w:val="bottom"/>
          </w:tcPr>
          <w:p w:rsidR="00B809F8" w:rsidRPr="001E7821" w:rsidRDefault="00B809F8" w:rsidP="00480FCF">
            <w:pPr>
              <w:overflowPunct/>
              <w:autoSpaceDE/>
              <w:autoSpaceDN/>
              <w:adjustRightInd/>
              <w:jc w:val="both"/>
              <w:textAlignment w:val="auto"/>
              <w:rPr>
                <w:sz w:val="24"/>
                <w:szCs w:val="24"/>
              </w:rPr>
            </w:pPr>
            <w:r w:rsidRPr="001E7821">
              <w:rPr>
                <w:sz w:val="24"/>
                <w:szCs w:val="24"/>
              </w:rPr>
              <w:t>Подпрограмма «Организация медицинской помощи»</w:t>
            </w:r>
          </w:p>
        </w:tc>
        <w:tc>
          <w:tcPr>
            <w:tcW w:w="709" w:type="dxa"/>
            <w:shd w:val="clear" w:color="auto" w:fill="auto"/>
            <w:vAlign w:val="bottom"/>
          </w:tcPr>
          <w:p w:rsidR="00B809F8" w:rsidRPr="001E7821" w:rsidRDefault="00B809F8" w:rsidP="00480FCF">
            <w:pPr>
              <w:overflowPunct/>
              <w:autoSpaceDE/>
              <w:autoSpaceDN/>
              <w:adjustRightInd/>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480FCF">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480FCF">
            <w:pPr>
              <w:overflowPunct/>
              <w:autoSpaceDE/>
              <w:autoSpaceDN/>
              <w:adjustRightInd/>
              <w:jc w:val="center"/>
              <w:textAlignment w:val="auto"/>
              <w:rPr>
                <w:sz w:val="24"/>
                <w:szCs w:val="24"/>
              </w:rPr>
            </w:pPr>
            <w:r w:rsidRPr="001E7821">
              <w:rPr>
                <w:sz w:val="24"/>
                <w:szCs w:val="24"/>
              </w:rPr>
              <w:t>50 9 00 00000</w:t>
            </w:r>
          </w:p>
        </w:tc>
        <w:tc>
          <w:tcPr>
            <w:tcW w:w="709" w:type="dxa"/>
            <w:shd w:val="clear" w:color="auto" w:fill="auto"/>
            <w:vAlign w:val="bottom"/>
          </w:tcPr>
          <w:p w:rsidR="00B809F8" w:rsidRPr="001E7821" w:rsidRDefault="00B809F8" w:rsidP="00480FCF">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480FCF">
            <w:pPr>
              <w:overflowPunct/>
              <w:autoSpaceDE/>
              <w:autoSpaceDN/>
              <w:adjustRightInd/>
              <w:jc w:val="right"/>
              <w:textAlignment w:val="auto"/>
              <w:rPr>
                <w:sz w:val="24"/>
                <w:szCs w:val="24"/>
              </w:rPr>
            </w:pPr>
            <w:r w:rsidRPr="001E7821">
              <w:rPr>
                <w:sz w:val="24"/>
                <w:szCs w:val="24"/>
              </w:rPr>
              <w:t xml:space="preserve">70149,6 </w:t>
            </w:r>
          </w:p>
        </w:tc>
      </w:tr>
      <w:tr w:rsidR="00B809F8" w:rsidRPr="001E7821" w:rsidTr="00B063D7">
        <w:trPr>
          <w:trHeight w:val="133"/>
        </w:trPr>
        <w:tc>
          <w:tcPr>
            <w:tcW w:w="4962" w:type="dxa"/>
            <w:shd w:val="clear" w:color="auto" w:fill="auto"/>
            <w:noWrap/>
            <w:vAlign w:val="bottom"/>
          </w:tcPr>
          <w:p w:rsidR="00B809F8" w:rsidRPr="001E7821" w:rsidRDefault="00B809F8" w:rsidP="00480FCF">
            <w:pPr>
              <w:overflowPunct/>
              <w:autoSpaceDE/>
              <w:autoSpaceDN/>
              <w:adjustRightInd/>
              <w:jc w:val="both"/>
              <w:textAlignment w:val="auto"/>
              <w:rPr>
                <w:sz w:val="24"/>
                <w:szCs w:val="24"/>
              </w:rPr>
            </w:pPr>
            <w:r w:rsidRPr="001E7821">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B809F8" w:rsidRPr="001E7821" w:rsidRDefault="00B809F8" w:rsidP="00480FCF">
            <w:pPr>
              <w:overflowPunct/>
              <w:autoSpaceDE/>
              <w:autoSpaceDN/>
              <w:adjustRightInd/>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480FCF">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480FCF">
            <w:pPr>
              <w:overflowPunct/>
              <w:autoSpaceDE/>
              <w:autoSpaceDN/>
              <w:adjustRightInd/>
              <w:jc w:val="center"/>
              <w:textAlignment w:val="auto"/>
              <w:rPr>
                <w:sz w:val="24"/>
                <w:szCs w:val="24"/>
              </w:rPr>
            </w:pPr>
            <w:r w:rsidRPr="001E7821">
              <w:rPr>
                <w:sz w:val="24"/>
                <w:szCs w:val="24"/>
              </w:rPr>
              <w:t>50 9 01 00000</w:t>
            </w:r>
          </w:p>
        </w:tc>
        <w:tc>
          <w:tcPr>
            <w:tcW w:w="709" w:type="dxa"/>
            <w:shd w:val="clear" w:color="auto" w:fill="auto"/>
            <w:vAlign w:val="bottom"/>
          </w:tcPr>
          <w:p w:rsidR="00B809F8" w:rsidRPr="001E7821" w:rsidRDefault="00B809F8" w:rsidP="00480FCF">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480FCF">
            <w:pPr>
              <w:overflowPunct/>
              <w:autoSpaceDE/>
              <w:autoSpaceDN/>
              <w:adjustRightInd/>
              <w:jc w:val="right"/>
              <w:textAlignment w:val="auto"/>
              <w:rPr>
                <w:sz w:val="24"/>
                <w:szCs w:val="24"/>
              </w:rPr>
            </w:pPr>
            <w:r w:rsidRPr="001E7821">
              <w:rPr>
                <w:sz w:val="24"/>
                <w:szCs w:val="24"/>
              </w:rPr>
              <w:t xml:space="preserve">70149,6 </w:t>
            </w:r>
          </w:p>
        </w:tc>
      </w:tr>
      <w:tr w:rsidR="00B809F8" w:rsidRPr="001E7821" w:rsidTr="00B063D7">
        <w:trPr>
          <w:trHeight w:val="133"/>
        </w:trPr>
        <w:tc>
          <w:tcPr>
            <w:tcW w:w="4962" w:type="dxa"/>
            <w:shd w:val="clear" w:color="auto" w:fill="auto"/>
            <w:noWrap/>
            <w:vAlign w:val="bottom"/>
          </w:tcPr>
          <w:p w:rsidR="00B809F8" w:rsidRPr="001E7821" w:rsidRDefault="00B809F8" w:rsidP="00480FCF">
            <w:pPr>
              <w:overflowPunct/>
              <w:autoSpaceDE/>
              <w:autoSpaceDN/>
              <w:adjustRightInd/>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480FCF">
            <w:pPr>
              <w:overflowPunct/>
              <w:autoSpaceDE/>
              <w:autoSpaceDN/>
              <w:adjustRightInd/>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480FCF">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480FCF">
            <w:pPr>
              <w:overflowPunct/>
              <w:autoSpaceDE/>
              <w:autoSpaceDN/>
              <w:adjustRightInd/>
              <w:jc w:val="center"/>
              <w:textAlignment w:val="auto"/>
              <w:rPr>
                <w:sz w:val="24"/>
                <w:szCs w:val="24"/>
              </w:rPr>
            </w:pPr>
            <w:r w:rsidRPr="001E7821">
              <w:rPr>
                <w:sz w:val="24"/>
                <w:szCs w:val="24"/>
              </w:rPr>
              <w:t>50 9 01 04100</w:t>
            </w:r>
          </w:p>
        </w:tc>
        <w:tc>
          <w:tcPr>
            <w:tcW w:w="709" w:type="dxa"/>
            <w:shd w:val="clear" w:color="auto" w:fill="auto"/>
            <w:vAlign w:val="bottom"/>
          </w:tcPr>
          <w:p w:rsidR="00B809F8" w:rsidRPr="001E7821" w:rsidRDefault="00B809F8" w:rsidP="00480FCF">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480FCF">
            <w:pPr>
              <w:overflowPunct/>
              <w:autoSpaceDE/>
              <w:autoSpaceDN/>
              <w:adjustRightInd/>
              <w:jc w:val="right"/>
              <w:textAlignment w:val="auto"/>
              <w:rPr>
                <w:sz w:val="24"/>
                <w:szCs w:val="24"/>
              </w:rPr>
            </w:pPr>
            <w:r w:rsidRPr="001E7821">
              <w:rPr>
                <w:sz w:val="24"/>
                <w:szCs w:val="24"/>
              </w:rPr>
              <w:t xml:space="preserve">68802,8 </w:t>
            </w:r>
          </w:p>
        </w:tc>
      </w:tr>
      <w:tr w:rsidR="00B809F8" w:rsidRPr="001E7821" w:rsidTr="00B063D7">
        <w:trPr>
          <w:trHeight w:val="133"/>
        </w:trPr>
        <w:tc>
          <w:tcPr>
            <w:tcW w:w="4962" w:type="dxa"/>
            <w:shd w:val="clear" w:color="auto" w:fill="auto"/>
            <w:noWrap/>
            <w:vAlign w:val="bottom"/>
          </w:tcPr>
          <w:p w:rsidR="00B809F8" w:rsidRPr="001E7821" w:rsidRDefault="00B809F8" w:rsidP="00480FCF">
            <w:pPr>
              <w:overflowPunct/>
              <w:autoSpaceDE/>
              <w:autoSpaceDN/>
              <w:adjustRightInd/>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480FCF">
            <w:pPr>
              <w:overflowPunct/>
              <w:autoSpaceDE/>
              <w:autoSpaceDN/>
              <w:adjustRightInd/>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480FCF">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480FCF">
            <w:pPr>
              <w:overflowPunct/>
              <w:autoSpaceDE/>
              <w:autoSpaceDN/>
              <w:adjustRightInd/>
              <w:jc w:val="center"/>
              <w:textAlignment w:val="auto"/>
              <w:rPr>
                <w:sz w:val="24"/>
                <w:szCs w:val="24"/>
              </w:rPr>
            </w:pPr>
            <w:r w:rsidRPr="001E7821">
              <w:rPr>
                <w:sz w:val="24"/>
                <w:szCs w:val="24"/>
              </w:rPr>
              <w:t>50 9 01 04100</w:t>
            </w:r>
          </w:p>
        </w:tc>
        <w:tc>
          <w:tcPr>
            <w:tcW w:w="709" w:type="dxa"/>
            <w:shd w:val="clear" w:color="auto" w:fill="auto"/>
            <w:vAlign w:val="bottom"/>
          </w:tcPr>
          <w:p w:rsidR="00B809F8" w:rsidRPr="001E7821" w:rsidRDefault="00B809F8" w:rsidP="00480FCF">
            <w:pPr>
              <w:overflowPunct/>
              <w:autoSpaceDE/>
              <w:autoSpaceDN/>
              <w:adjustRightInd/>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480FCF">
            <w:pPr>
              <w:overflowPunct/>
              <w:autoSpaceDE/>
              <w:autoSpaceDN/>
              <w:adjustRightInd/>
              <w:jc w:val="right"/>
              <w:textAlignment w:val="auto"/>
              <w:rPr>
                <w:sz w:val="24"/>
                <w:szCs w:val="24"/>
              </w:rPr>
            </w:pPr>
            <w:r w:rsidRPr="001E7821">
              <w:rPr>
                <w:sz w:val="24"/>
                <w:szCs w:val="24"/>
              </w:rPr>
              <w:t xml:space="preserve">68802,8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68802,8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Оказание медицинской помощи не застрахованным по обязательному медицинскому страхованию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01 13В00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1346,8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01 13В00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1346,8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01 13В00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1286,7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01 13В00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60,1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5472,5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«Устойчивое развитие сельских территорий Саратовской области на 2014-2020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61 5 00 00000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5472,5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реконструкция автомобильных дорог»</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61 5 05 00000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5472,5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мероприятий федеральной целевой программы «Устойчивое развитие сельских территорий на 2014-2017 годы и на период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5 05 R0180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5472,5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5 05 R0180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5472,5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5 05 R0180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5472,5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Скорая медицинская помощь </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48975,3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48975,3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«Организация медицинской помощи»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48975,3 </w:t>
            </w:r>
          </w:p>
        </w:tc>
      </w:tr>
      <w:tr w:rsidR="00B809F8" w:rsidRPr="001E7821" w:rsidTr="00B063D7">
        <w:trPr>
          <w:trHeight w:val="133"/>
        </w:trPr>
        <w:tc>
          <w:tcPr>
            <w:tcW w:w="4962" w:type="dxa"/>
            <w:shd w:val="clear" w:color="auto" w:fill="auto"/>
            <w:noWrap/>
            <w:vAlign w:val="bottom"/>
          </w:tcPr>
          <w:p w:rsidR="00B809F8" w:rsidRPr="001E7821" w:rsidRDefault="00B809F8" w:rsidP="00480FCF">
            <w:pPr>
              <w:overflowPunct/>
              <w:autoSpaceDE/>
              <w:autoSpaceDN/>
              <w:adjustRightInd/>
              <w:spacing w:line="216" w:lineRule="auto"/>
              <w:jc w:val="both"/>
              <w:textAlignment w:val="auto"/>
              <w:rPr>
                <w:sz w:val="24"/>
                <w:szCs w:val="24"/>
              </w:rPr>
            </w:pPr>
            <w:r w:rsidRPr="001E7821">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50 9 01 00000</w:t>
            </w:r>
          </w:p>
        </w:tc>
        <w:tc>
          <w:tcPr>
            <w:tcW w:w="709"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480FCF">
            <w:pPr>
              <w:overflowPunct/>
              <w:autoSpaceDE/>
              <w:autoSpaceDN/>
              <w:adjustRightInd/>
              <w:spacing w:line="216" w:lineRule="auto"/>
              <w:jc w:val="right"/>
              <w:textAlignment w:val="auto"/>
              <w:rPr>
                <w:sz w:val="24"/>
                <w:szCs w:val="24"/>
              </w:rPr>
            </w:pPr>
            <w:r w:rsidRPr="001E7821">
              <w:rPr>
                <w:sz w:val="24"/>
                <w:szCs w:val="24"/>
              </w:rPr>
              <w:t xml:space="preserve">48975,3 </w:t>
            </w:r>
          </w:p>
        </w:tc>
      </w:tr>
      <w:tr w:rsidR="00B809F8" w:rsidRPr="001E7821" w:rsidTr="00B063D7">
        <w:trPr>
          <w:trHeight w:val="133"/>
        </w:trPr>
        <w:tc>
          <w:tcPr>
            <w:tcW w:w="4962" w:type="dxa"/>
            <w:shd w:val="clear" w:color="auto" w:fill="auto"/>
            <w:noWrap/>
            <w:vAlign w:val="bottom"/>
          </w:tcPr>
          <w:p w:rsidR="00B809F8" w:rsidRPr="001E7821" w:rsidRDefault="00B809F8" w:rsidP="00480FCF">
            <w:pPr>
              <w:overflowPunct/>
              <w:autoSpaceDE/>
              <w:autoSpaceDN/>
              <w:adjustRightInd/>
              <w:spacing w:line="216"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50 9 01 04100</w:t>
            </w:r>
          </w:p>
        </w:tc>
        <w:tc>
          <w:tcPr>
            <w:tcW w:w="709"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480FCF">
            <w:pPr>
              <w:overflowPunct/>
              <w:autoSpaceDE/>
              <w:autoSpaceDN/>
              <w:adjustRightInd/>
              <w:spacing w:line="216" w:lineRule="auto"/>
              <w:jc w:val="right"/>
              <w:textAlignment w:val="auto"/>
              <w:rPr>
                <w:sz w:val="24"/>
                <w:szCs w:val="24"/>
              </w:rPr>
            </w:pPr>
            <w:r w:rsidRPr="001E7821">
              <w:rPr>
                <w:sz w:val="24"/>
                <w:szCs w:val="24"/>
              </w:rPr>
              <w:t xml:space="preserve">25588,7 </w:t>
            </w:r>
          </w:p>
        </w:tc>
      </w:tr>
      <w:tr w:rsidR="00B809F8" w:rsidRPr="001E7821" w:rsidTr="00B063D7">
        <w:trPr>
          <w:trHeight w:val="133"/>
        </w:trPr>
        <w:tc>
          <w:tcPr>
            <w:tcW w:w="4962" w:type="dxa"/>
            <w:shd w:val="clear" w:color="auto" w:fill="auto"/>
            <w:noWrap/>
            <w:vAlign w:val="bottom"/>
          </w:tcPr>
          <w:p w:rsidR="00B809F8" w:rsidRPr="001E7821" w:rsidRDefault="00B809F8" w:rsidP="00480FCF">
            <w:pPr>
              <w:overflowPunct/>
              <w:autoSpaceDE/>
              <w:autoSpaceDN/>
              <w:adjustRightInd/>
              <w:spacing w:line="216"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50 9 01 04100</w:t>
            </w:r>
          </w:p>
        </w:tc>
        <w:tc>
          <w:tcPr>
            <w:tcW w:w="709"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480FCF">
            <w:pPr>
              <w:overflowPunct/>
              <w:autoSpaceDE/>
              <w:autoSpaceDN/>
              <w:adjustRightInd/>
              <w:spacing w:line="216" w:lineRule="auto"/>
              <w:jc w:val="right"/>
              <w:textAlignment w:val="auto"/>
              <w:rPr>
                <w:sz w:val="24"/>
                <w:szCs w:val="24"/>
              </w:rPr>
            </w:pPr>
            <w:r w:rsidRPr="001E7821">
              <w:rPr>
                <w:sz w:val="24"/>
                <w:szCs w:val="24"/>
              </w:rPr>
              <w:t xml:space="preserve">25588,7 </w:t>
            </w:r>
          </w:p>
        </w:tc>
      </w:tr>
      <w:tr w:rsidR="00B809F8" w:rsidRPr="001E7821" w:rsidTr="00B063D7">
        <w:trPr>
          <w:trHeight w:val="133"/>
        </w:trPr>
        <w:tc>
          <w:tcPr>
            <w:tcW w:w="4962" w:type="dxa"/>
            <w:shd w:val="clear" w:color="auto" w:fill="auto"/>
            <w:noWrap/>
            <w:vAlign w:val="bottom"/>
          </w:tcPr>
          <w:p w:rsidR="00B809F8" w:rsidRPr="001E7821" w:rsidRDefault="00B809F8" w:rsidP="00480FCF">
            <w:pPr>
              <w:overflowPunct/>
              <w:autoSpaceDE/>
              <w:autoSpaceDN/>
              <w:adjustRightInd/>
              <w:spacing w:line="216"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50 9 01 04100</w:t>
            </w:r>
          </w:p>
        </w:tc>
        <w:tc>
          <w:tcPr>
            <w:tcW w:w="709"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480FCF">
            <w:pPr>
              <w:overflowPunct/>
              <w:autoSpaceDE/>
              <w:autoSpaceDN/>
              <w:adjustRightInd/>
              <w:spacing w:line="216" w:lineRule="auto"/>
              <w:jc w:val="right"/>
              <w:textAlignment w:val="auto"/>
              <w:rPr>
                <w:sz w:val="24"/>
                <w:szCs w:val="24"/>
              </w:rPr>
            </w:pPr>
            <w:r w:rsidRPr="001E7821">
              <w:rPr>
                <w:sz w:val="24"/>
                <w:szCs w:val="24"/>
              </w:rPr>
              <w:t xml:space="preserve">25588,7 </w:t>
            </w:r>
          </w:p>
        </w:tc>
      </w:tr>
      <w:tr w:rsidR="00B809F8" w:rsidRPr="001E7821" w:rsidTr="00B063D7">
        <w:trPr>
          <w:trHeight w:val="133"/>
        </w:trPr>
        <w:tc>
          <w:tcPr>
            <w:tcW w:w="4962" w:type="dxa"/>
            <w:shd w:val="clear" w:color="auto" w:fill="auto"/>
            <w:noWrap/>
            <w:vAlign w:val="bottom"/>
          </w:tcPr>
          <w:p w:rsidR="00B809F8" w:rsidRPr="001E7821" w:rsidRDefault="00B809F8" w:rsidP="00480FCF">
            <w:pPr>
              <w:overflowPunct/>
              <w:autoSpaceDE/>
              <w:autoSpaceDN/>
              <w:adjustRightInd/>
              <w:spacing w:line="216" w:lineRule="auto"/>
              <w:jc w:val="both"/>
              <w:textAlignment w:val="auto"/>
              <w:rPr>
                <w:sz w:val="24"/>
                <w:szCs w:val="24"/>
              </w:rPr>
            </w:pPr>
            <w:r w:rsidRPr="001E7821">
              <w:rPr>
                <w:sz w:val="24"/>
                <w:szCs w:val="24"/>
              </w:rPr>
              <w:t>Оказание медицинской помощи не застрахованным по обязательному медицинскому страхованию гражданам</w:t>
            </w:r>
          </w:p>
        </w:tc>
        <w:tc>
          <w:tcPr>
            <w:tcW w:w="709"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r w:rsidRPr="001E7821">
              <w:rPr>
                <w:sz w:val="24"/>
                <w:szCs w:val="24"/>
              </w:rPr>
              <w:t>50 9 01 13В00</w:t>
            </w:r>
          </w:p>
        </w:tc>
        <w:tc>
          <w:tcPr>
            <w:tcW w:w="709" w:type="dxa"/>
            <w:shd w:val="clear" w:color="auto" w:fill="auto"/>
            <w:vAlign w:val="bottom"/>
          </w:tcPr>
          <w:p w:rsidR="00B809F8" w:rsidRPr="001E7821" w:rsidRDefault="00B809F8" w:rsidP="00480FCF">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480FCF">
            <w:pPr>
              <w:overflowPunct/>
              <w:autoSpaceDE/>
              <w:autoSpaceDN/>
              <w:adjustRightInd/>
              <w:spacing w:line="216" w:lineRule="auto"/>
              <w:jc w:val="right"/>
              <w:textAlignment w:val="auto"/>
              <w:rPr>
                <w:sz w:val="24"/>
                <w:szCs w:val="24"/>
              </w:rPr>
            </w:pPr>
            <w:r w:rsidRPr="001E7821">
              <w:rPr>
                <w:sz w:val="24"/>
                <w:szCs w:val="24"/>
              </w:rPr>
              <w:t xml:space="preserve">23386,6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01 13В00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23386,6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01 13В00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23386,6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Санаторно-оздоровительная помощь</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69612,5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69612,5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«Организация медицинской помощи»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69612,5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69612,5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69612,5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69612,5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69612,5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Заготовка, переработка, хранение и обеспечение безопасности донорской крови и ее компонентов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122987,1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122987,1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5060,5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«Развитие службы крови»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50 2 12 00000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5060,5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Развитие службы крови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12 11А00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5060,5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12 11А00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5060,5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12 11А00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5060,5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«Организация медицинской помощи»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117926,6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117926,6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117926,6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117926,6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117926,6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Санитарно-эпидемиологическое благополучие</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5861,1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5861,1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«Организация медицинской помощи»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5861,1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5861,1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5861,1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5861,1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07</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5861,1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Другие вопросы в области здравоохранения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1542274,9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1475701,5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«Профилактика заболеваний и формирование здорового образа жизни. Развитие первичной медико-санитарной помощи»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60200,0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потребления табака, алкоголя, наркотических средств и психоактивных веществ, в том числе у детей»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50 1 01 00000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1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1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1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«Профилактика инфекционных заболеваний, включая иммунопрофилактику»</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50 1 02 00000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Приобретение медицинских иммунобиологических препаратов для проведения иммунизации лиц, подлежащих призыву на военную службу, против менингококковой инфекции, пневмококковой инфекции, ветряной оспы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1 02 12Д00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1 02 12Д00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1 02 12Д00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«Профилактика ВИЧ-инфекции, вирусных гепатитов B и C»</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50 1 03 00000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42700,0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отдельных мероприятий государственной программы Российской Федерации «Развитие здравоохранения»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1 03 R3820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42700,0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1 03 R3820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42700,0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1 03 R3820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42700,0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57441,7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«Совершенствование системы оказания медицинской помощи больным туберкулезом»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48357,0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Совершенствование системы оказания медицинской помощи больным туберкулезом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01 11Д00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33657,0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01 11Д00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33657,0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01 11Д00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33657,0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отдельных мероприятий государственной программы Российской Федерации «Развитие здравоохранения»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01 R3820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14700,0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01 R3820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14700,0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01 R3820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14700,0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«Совершенствование системы оказания медицинской помощи лицам, инфицированным вирусом иммунодефицита человека, гепатитами B и C»</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«Совершенствование системы оказания медицинской помощи наркологическим больным»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50 2 03 00000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932,0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932,0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932,0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932,0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«Совершенствование системы оказания медицинской помощи пострадавшим при дорожно-транспортных происшествиях»</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50 2 08 00000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954,7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08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954,7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08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954,7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08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954,7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«Совершенствование системы оказания медицинской помощи больным хроническими вирусными гепатитами»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50 2 09 00000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6130,0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Приобретение противовирусных лекарственных препаратов для детей, страдающих хроническими вирусными гепатитами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09 11Б00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3250,0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09 11Б00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3250,0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09 11Б00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3250,0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Приобретение противовирусных лекарственных препаратов для больных, страдающих хроническими вирусными гепатитами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09 11Г00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2880,0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09 11Г00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2880,0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09 11Г00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2880,0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«Совершенствование системы оказания медицинской помощи больным с инфекциями, передаваемыми половым путем»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50 2 10 00000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868,0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10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868,0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10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868,0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10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868,0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«Охрана здоровья матери и ребенка»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50 4 00 00000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22599,8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«Создание системы раннего выявления и коррекции нарушений развития ребенка»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50 4 03 00000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22599,8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Приобретение расходных материалов для неонатального скрининга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4 03 12А00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3540,4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4 03 12А00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3540,4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4 03 12А00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3540,4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Приобретение расходных материалов для аудиологического скрининга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4 03 12Б00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59,4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4 03 12Б00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59,4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4 03 12Б00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59,4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Приобретение тест-систем для пренатальной диагностики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4 03 12В00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4 03 12В00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4 03 12В00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Приобретение специализированных лечебных продуктов питания для детей с наследственными болезнями обмена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4 03 12Г00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4 03 12Г00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4 03 12Г00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«Кадровое обеспечение системы здравоохранения»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50 6 00 00000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49640,0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«Совершенствование механизмов и условий целевого приема абитуриентов в образовательные организации, реализующие образовательные программы среднего профессионального образования и высшего образования, с целью последующего их трудоустройства в медицинские организации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50 6 01 00000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Ежемесячные выплаты студентам профессиональных образовательных учреждений, подведомственных министерству здравоохранения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6 01 13Е00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6 01 13Е00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6 01 13Е00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«Формирование и расширение системы материальных и моральных стимулов медицинских работников»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50 6 02 00000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49400,0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Совершенствование механизмов и условий трудоустройства в организации скорой медицинской помощи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6 02 13Д00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6 02 13Д00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6 02 13Д00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единовременных выплат медицинским работникам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50 6 02 51360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29400,0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50 6 02 51360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29400,0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50 6 02 51360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29400,0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Формирование и расширение системы материальных и моральных стимулов медицинских работников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6 02 Z1360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19600,0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6 02 Z1360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19600,0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6 02 Z1360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19600,0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«Совершенствование системы лекарственного обеспечения, в том числе в амбулаторных условиях»</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969131,9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«Обеспечение больных лекарственными препаратами, специализированными продуктами лечебного питания и медицинскими изделиями, в том числе в амбулаторных условиях»</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969131,9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Приобретение лекарственных препаратов для амбулаторного лечения больных, страдающих психическими и наркологическими расстройствами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50 7 01 13100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50 7 01 13100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50 7 01 13100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лекарственными препаратами для купирования боли у амбулаторных онкологических больных</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50 7 01 13120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5177,5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50 7 01 13120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5177,5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50 7 01 13120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5177,5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сахароснижающими лекарственными средствами: современные препараты инсулина и таблетированные сахароснижающие препараты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50 7 01 13130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300718,5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50 7 01 13130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300718,5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50 7 01 13130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300718,5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средствами введения инсулина: инсулиновые шприцы, иглы к шприц-ручкам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50 7 01 13140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50 7 01 13140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50 7 01 13140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средствами самоконтроля: тест-полоски для глюкометра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50 7 01 13150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17600,0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50 7 01 13150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17600,0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50 7 01 13150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17600,0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Бесплатное лекарственное обеспечение отдельных категорий граждан</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50 7 01 13160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111000,7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50 7 01 13160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111000,7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50 7 01 13160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111000,7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Льготное лекарственное обеспечение многодетных семей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50 7 01 13170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3303,5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50 7 01 13170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3303,5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50 7 01 13170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3303,5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50 7 01 13180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115245,4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50 7 01 13180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115245,4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50 7 01 13180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115245,4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 60-ЗСО «О лекарственном обеспечении населения Саратовской области»</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50 7 01 13190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9700,0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50 7 01 13190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9700,0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50 7 01 13190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9700,0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Информационно-аналитическое сопровождение лекарственного обеспечения</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50 7 01 13200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15036,5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50 7 01 13200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15036,5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50 7 01 13200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15036,5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отдельных полномочий в области лекарственного обеспечения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50 7 01 51610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102483,2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50 7 01 51610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97133,2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50 7 01 51610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97133,2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50 7 01 51610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5350,0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50 7 01 51610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5350,0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50 7 01 51970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714,1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50 7 01 51970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714,1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50 7 01 51970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714,1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50 7 01 54600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264874,6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50 7 01 54600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253624,6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50 7 01 54600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253624,6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50 7 01 54600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11250,0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50 7 01 54600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11250,0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Реализация отдельных мероприятий государственной программы Российской Федерации «Развитие здравоохранения»</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50 7 01 R3820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11777,9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50 7 01 R3820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11777,9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50 7 01 R3820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11777,9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Подпрограмма «Развитие информатизации в здравоохранении»</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50 8 00 00000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23330,8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Основное мероприятие «Создание, модернизация и техническое обслуживание информационно-технологической инфраструктуры министерства здравоохранения области и учреждений здравоохранения области, необходимой для внедрения и функционирования прикладных информационных систем в здравоохранении, защита информации»</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50 8 01 00000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20330,8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Приобретение услуг по защите персональных данных, обрабатываемых в информационных системах в сфере здравоохранения, обеспечению функционирования защищенной сети передачи данных учреждений здравоохранения области (программно-аппаратных средств), приобретение услуг связи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8 01 13А00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3825,0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8 01 13А00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3825,0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8 01 13А00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3825,0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Создание, модернизация и техническое обслуживание информационно-технологиче</w:t>
            </w:r>
            <w:r>
              <w:rPr>
                <w:sz w:val="24"/>
                <w:szCs w:val="24"/>
              </w:rPr>
              <w:t>-</w:t>
            </w:r>
            <w:r w:rsidRPr="001E7821">
              <w:rPr>
                <w:sz w:val="24"/>
                <w:szCs w:val="24"/>
              </w:rPr>
              <w:t>ской инфраструктуры министерства здравоохранения области и подведомственных учреждений, необходимой для внедрения и функционирования прикладных информационных систем в здравоохранении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8 01 13Б00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3047,0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8 01 13Б00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3047,0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8 01 13Б00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3047,0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Медицинская статистика, создание и внедрение информационных технологий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8 01 13Г00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13458,8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8 01 13Г00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13458,8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8 01 13Г00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13458,8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«Развитие и обеспечение функционирования информационных систем в сфере здравоохранения»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50 8 02 00000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8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8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50 8 02 V0000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3000,0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Подпрограмма «Организация медицинской помощи»</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50 9 00 00000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293357,3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50 9 01 00000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190051,7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50 9 01 04100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190051,7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50 9 01 04100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190051,7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190051,7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оказания медицинской помощи на территории области, формирование, хранение и обслуживание материального резерва»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103305,6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50 9 02 04200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102593,9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50 9 02 04200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82685,2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казенных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50 9 02 04200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82685,2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50 9 02 04200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19908,7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50 9 02 04200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19908,7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50 9 02 06200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711,7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50 9 02 06200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711,7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50 9 02 06200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711,7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3739,4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«Развитие системы социальной защиты граждан»</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3739,4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3739,4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05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3739,4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05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3739,4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05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3739,4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«Развитие государственного и муниципального управления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1449,2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«Создание условий для реализации установленных полномочий (функций) управления делами Правительства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66 2 00 00000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1449,2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Ведомственная целевая программа «Обеспечение эффективного осуществления полномочий управления делами Правительства Саратовской области» на 2016-2017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66 2 02 00000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1449,2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мероприятий ведомственной целевой программы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2 02 Y0000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1449,2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2 02 Y0000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1449,2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2 02 Y0000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1449,2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переданных полномочий Российской Федерации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2254,6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2254,6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 323-ФЗ «Об основах охраны здоровья граждан в Российской Федерации» полномочий Российской Федерации в сфере охраны здоровья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90 1 00 59800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2254,6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90 1 00 59800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2193,1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государственных (муниципальных)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90 1 00 59800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2193,1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90 1 00 59800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61,5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90 1 00 59800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61,5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Выполнение функций органами государственной власти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58480,2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деятельности органов исполнительной власти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58480,2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обеспечение функций центрального аппарата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58333,5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54640,0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государственных (муниципальных)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54640,0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3633,0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3633,0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60,5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60,5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146,7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146,7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146,7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по исполнению отдельных обязательств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Внепрограммные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Внепрограммные мероприятия в области здравоохранения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09</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b/>
                <w:bCs/>
                <w:sz w:val="24"/>
                <w:szCs w:val="24"/>
              </w:rPr>
            </w:pPr>
            <w:r w:rsidRPr="001E7821">
              <w:rPr>
                <w:b/>
                <w:bCs/>
                <w:sz w:val="24"/>
                <w:szCs w:val="24"/>
              </w:rPr>
              <w:t>Социальная политика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r w:rsidRPr="001E7821">
              <w:rPr>
                <w:b/>
                <w:bCs/>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b/>
                <w:bCs/>
                <w:sz w:val="24"/>
                <w:szCs w:val="24"/>
              </w:rPr>
            </w:pPr>
            <w:r w:rsidRPr="001E7821">
              <w:rPr>
                <w:b/>
                <w:bCs/>
                <w:sz w:val="24"/>
                <w:szCs w:val="24"/>
              </w:rPr>
              <w:t xml:space="preserve">27574208,2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Пенсионное обеспечение</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111374,0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81374,0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«Социальная поддержка граждан»</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81374,0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«Региональные доплаты к пенсии, дополнительное пенсионное обеспечение»</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81374,0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Доплаты к пенсии государственным гражданским служащим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67087,0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1006,3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1006,3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66080,7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66080,7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Доплаты к пенсии лицам, замещавшим должности в органах государственной власти и управления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14287,0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214,3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214,3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52 1 02 20020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14072,7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52 1 02 20020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14072,7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54 0 00 00000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30000,0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Подпрограмма «Содействие занятости населения и социальная поддержка безработных граждан»</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54 1 00 00000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30000,0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«Социальные выплаты безработным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54 1 04 00000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54 1 04 52900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54 1 04 52900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 бюджету Пенсионного фонда Российской Федерации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54 1 04 52900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570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обслуживание населения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3581337,4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3552963,4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«Социальное обслуживание граждан»</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52 2 00 00000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3489541,0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«Оказание государственных услуг населению учреждениями социальной защиты»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52 2 01 00000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3342541,0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52 2 01 04100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3342541,0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52 2 01 04100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3342541,0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52 2 01 04100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744582,8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52 2 01 04100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2597958,2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«Оказание государственных услуг населению отдельными общественными и иными некоммерческими организациями, предоставляющими социальные услуги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52 2 02 00000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147000,0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возмещение затрат отдельных общественных и иных некоммерческих организаций, предоставляющих гражданам социальные услуги, предусмотренные индивидуальной программой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52 2 02 21100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147000,0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52 2 02 21100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147000,0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52 2 02 21100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147000,0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«Развитие системы социальной защиты граждан»</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60422,4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10422,4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05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9408,2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05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9408,2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05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9408,2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05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1014,2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05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1014,2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05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1014,2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«Укрепление материально-технической базы и благоустройство территорий государственных учреждений социальной защиты населения»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52 3 09 00000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09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09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09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09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«Социальная программа Саратовской области, связанная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являющимся получателями страховых пенсий по старости и по инвалидности, и обучением компьютерной грамотности неработающих пенсионеров»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52 6 00 00000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«Проведение капитального ремонта учреждений социального обслуживания населения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52 6 02 00000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Проведение капитального ремонта учреждений социального обслуживания населения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6 02 R2092</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6 02 R2092</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6 02 R2092</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54 0 00 00000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2419,1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Подпрограмма «Улучшение условий и охраны труда»</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54 7 00 00000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2419,1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Основное мероприятие «Непрерывная подготовка работников по охране труда на основе современных технологий»</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54 7 03 00000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395,8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54 7 03 V0000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395,8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54 7 03 V0000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395,8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54 7 03 V0000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389,5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54 7 03 V0000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6,3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54 7 06 00000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2023,3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7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2023,3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7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2023,3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7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352,6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7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1670,7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19475,3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«Пожарная безопасность»</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64 2 00 00000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19475,3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«Обеспечение пожарной безопасности объектов социальной сферы с массовым пребыванием людей»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64 2 04 00000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19475,3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2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19475,3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2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19475,3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2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2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11975,3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455,4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«Профилактика терроризма и экстремизма в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65 2 00 00000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455,4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«Усиление антитеррористической защищенности объектов социальной сферы»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65 2 01 00000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455,4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2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455,4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65 2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455,4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65 2 01 V0000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455,4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Меры социальной поддержки и материальная поддержка отдельных категорий населения области</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97 0 00 00000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1009,7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Материальная поддержка детей и учащихся</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97 2 00 00000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1009,7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97 2 00 91900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1009,7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97 2 00 91900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1009,7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97 2 00 91900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1009,7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Расходы по исполнению отдельных обязательств</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99 0 00 00000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5014,5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99 1 00 00000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5014,5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Оплата судебных издержек</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99 1 00 94200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464,0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464,0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314,0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4550,5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400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2320,5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Бюджетные инвестиции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410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2320,5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2230,0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1380,0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населения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20507131,1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9202479,3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27337,7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«Развитие службы крови»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50 2 12 00000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27337,7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50 2 12 11900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27337,7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50 2 12 11900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27337,7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50 2 12 11900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27337,7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«Развитие медицинской реабилитации и санаторно-курортного лечения, в том числе детей»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50 5 00 00000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46838,0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«Обеспечение санаторно-курортным лечением, в том числе детей»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50 5 02 00000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46838,0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50 5 02 51940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46838,0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50 5 02 51940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46838,0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50 5 02 51940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46838,0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«Организация медицинской помощи»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9128303,6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9128303,6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страховых взносов на обязательное медицинское страхование неработающего населения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50 9 01 08150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9128303,6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50 9 01 08150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9128303,6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50 9 01 08150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9128303,6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9185,5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«Развитие профессионального образования»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«Государственная поддержка выпускников профессиональных образовательных организаций и образовательных организаций высшего образования, прибывших на работу в образовательные организации, расположенные в сельской местности»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51 4 08 00000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Единовременное денежное пособие выпускникам профессиональных образовательных организаций и образовательных организаций высшего образования, прибывшим на работу в образовательные организации, расположенные в сельской местности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08 9А200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08 9А200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4 08 9А200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«Социальная адаптация детей-сирот, детей, оставшихся без попечения родителей»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4185,5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Основное мероприятие «Социальная поддержка лиц из числа детей-сирот и детей, оставшихся без попечения родителей, в период получения образования»</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51 5 04 00000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4185,5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51 5 04 9А100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4185,5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51 5 04 9А100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4185,5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51 5 04 9А100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4185,5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10232860,9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«Социальная поддержка граждан»</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10232860,9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«Обеспечение инвалидов техническими средствами реабилитации, включая изготовление и ремонт протезно-ортопедических изделий»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387948,7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инвалидов техническими средствами реабилитации, включая изготовление и ремонт протезно-ортопедических изделий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52 1 01 51300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387948,7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52 1 01 51300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52 1 01 51300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52 1 01 51300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387848,7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52 1 01 51300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34504,0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52 1 01 51300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353344,7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«Региональные доплаты к пенсии, дополнительное пенсионное обеспечение»</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144130,4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Ежемесячная доплата к пенсии лицам, принимавшим участие в военно-стратегической операции «Анадырь»</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448,2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441,5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441,5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Доплата к пенсии Героям Советского Союза, Героям Российской Федерации и полным кавалерам ордена Славы</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52 1 02 20050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48,4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52 1 02 20050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0,7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52 1 02 20050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0,7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52 1 02 20050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47,7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52 1 02 20050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47,7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Доплата к пенсии Почетным гражданам Саратовской области</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52 1 02 20060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3471,3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52,1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52,1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3419,2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3419,2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Доплата к пенсии инвалидам вследствие ранения, контузии, увечья или заболевания, полученных при исполнении обязанностей военной службы, службы в органах внутренних дел в районах боевых действий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1764,0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26,5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26,5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1737,5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1737,5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Доплата к пенсии гражданам, имеющим особые заслуги перед Саратовской областью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65041,2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975,6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975,6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64065,6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64065,6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сентября 1996 года «О Правительстве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25782,6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386,7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386,7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25395,9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25395,9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Ежемесячная доплата к пенсии лицам, замещавшим государственные должности, в соответствии с Законом Саратовской области от 21 июля 1997 года № 43-ЗСО «О социальных гарантиях»</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02 200А0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13483,3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02 200А0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202,2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02 200А0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202,2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02 200А0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13281,1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02 200А0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13281,1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27 сентября 2011 года № 125-ЗСО «О Счетной палате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02 200Б0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3039,0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02 200Б0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3039,0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02 200Б0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3039,0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Ежемесячная доплата к пенсии лицам, замещавшим государственную должность Уполномоченного по правам человека в Саратовской области, в соответствии с Законом Саратовской области от 12 октября 1998 года </w:t>
            </w:r>
            <w:r>
              <w:rPr>
                <w:sz w:val="24"/>
                <w:szCs w:val="24"/>
              </w:rPr>
              <w:t xml:space="preserve">      </w:t>
            </w:r>
            <w:r w:rsidRPr="001E7821">
              <w:rPr>
                <w:sz w:val="24"/>
                <w:szCs w:val="24"/>
              </w:rPr>
              <w:t>№ 50-ЗСО «Об Уполномоченном по правам человека в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02 200Г0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1442,8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02 200Г0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1442,8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02 200Г0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1442,8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Ежемесячная доплата к пенсии лицам, замещавшим государственные должности Саратовской области, в соответствии с Законом Саратовской области от 5 марта 2004 года </w:t>
            </w:r>
            <w:r>
              <w:rPr>
                <w:sz w:val="24"/>
                <w:szCs w:val="24"/>
              </w:rPr>
              <w:t xml:space="preserve">      </w:t>
            </w:r>
            <w:r w:rsidRPr="001E7821">
              <w:rPr>
                <w:sz w:val="24"/>
                <w:szCs w:val="24"/>
              </w:rPr>
              <w:t>№ 12-ЗСО «Об избирательной комиссии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02 200Д0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2207,0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02 200Д0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33,1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02 200Д0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33,1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02 200Д0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2173,9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02 200Д0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2173,9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 xml:space="preserve">Ежемесячная доплата к пенсии лицам, замещавшим государственные должности Саратовской области, в соответствии с Законом Саратовской области от 3 марта 2004 года </w:t>
            </w:r>
            <w:r>
              <w:rPr>
                <w:sz w:val="24"/>
                <w:szCs w:val="24"/>
              </w:rPr>
              <w:t xml:space="preserve">    </w:t>
            </w:r>
            <w:r w:rsidRPr="001E7821">
              <w:rPr>
                <w:sz w:val="24"/>
                <w:szCs w:val="24"/>
              </w:rPr>
              <w:t>№ 10-ЗСО «О статусе депутата Саратовской областной Думы»</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02 200Ж0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25724,2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02 200Ж0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385,9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02 200Ж0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385,9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02 200Ж0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25338,3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02 200Ж0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25338,3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Ежемесячная доплата к пенсии в соответствии с Законом Саратовской области от </w:t>
            </w:r>
            <w:r>
              <w:rPr>
                <w:sz w:val="24"/>
                <w:szCs w:val="24"/>
              </w:rPr>
              <w:t xml:space="preserve">        </w:t>
            </w:r>
            <w:r w:rsidRPr="001E7821">
              <w:rPr>
                <w:sz w:val="24"/>
                <w:szCs w:val="24"/>
              </w:rPr>
              <w:t>5 мая 2004 года № 22-ЗСО «О территориальных избирательных комиссиях в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02 200И0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1622,4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02 200И0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02 200И0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02 200И0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1598,1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02 200И0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1598,1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Ежемесячная доплата к пенсии спасателям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02 200Л0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02 200Л0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0,8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02 200Л0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0,8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02 200Л0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55,2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02 200Л0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55,2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«Социальные выплаты отдельным категориям граждан на оплату жилого помещения и коммунальных услуг»</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2788642,1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Выплаты на оплату жилого помещения и коммунальных услуг семьям, имеющим детей-инвалидов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7713,2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115,7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52 1 03 20120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115,7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52 1 03 20120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7597,5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52 1 03 20120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7597,5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Компенсация расходов на оплату жилого помещения, отопления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52 1 03 20130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375100,0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52 1 03 20130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5226,5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52 1 03 20130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5226,5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369873,5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369873,5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Выплаты на оплату жилого помещения и коммунальных услуг участникам Великой Отечественной войны, инвалидам Великой Отечественной войны и инвалидам боевых действий, а также приравненным к ним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25345,0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380,2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380,2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24964,8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24964,8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Ежемесячная денежная выплата на оплату жилого помещения и коммунальных услуг отдельным категориям граждан, проживающих и работающих в сельской местности, рабочих поселках (поселках городского типа)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52 1 03 20150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201330,2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52 1 03 20150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2720,0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52 1 03 20150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2720,0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52 1 03 20150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198610,2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52 1 03 20150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198610,2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Выплаты на оплату жилого помещения и коммунальных услуг многодетным семьям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64932,6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974,0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52 1 03 20160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974,0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52 1 03 20160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63958,6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52 1 03 20160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63958,6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Выплаты на оплату жилого помещения и коммунальных услуг ветеранам труда Саратовской области</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52 1 03 20170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711337,0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52 1 03 20170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10370,1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52 1 03 20170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10370,1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700966,9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700966,9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Выплаты на оплату жилого помещения и коммунальных услуг ветеранам труда, ветеранам военной службы, ветеранам государственной службы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1352695,4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1332695,4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1332695,4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Выплаты на оплату жилого помещения и коммунальных услуг реабилитированным лицам и лицам, признанным пострадавшими от политических репрессий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46248,7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543,7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543,7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45705,0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45705,0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Ежемесячная компенсация расходов на уплату взноса на капитальный ремонт общего имущества в многоквартирном доме одиноко проживающим неработающим собственникам жилых помещений, достигшим возраста семидесяти лет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03 201И0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985,0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03 201И0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03 201И0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03 201И0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970,2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03 201И0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970,2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Ежемесячная компенсация расходов на уплату взноса на капитальный ремонт общего имущества в многоквартирном доме одиноко проживающим неработающим собственникам жилых помещений, достигшим возраста восьмидесяти лет</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03 201К0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985,0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03 201К0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14,8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03 201К0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14,8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03 201К0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970,2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03 201К0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970,2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Ежемесячная компенсация расходов на уплату взноса на капитальный ремонт общего имущества в многоквартирном доме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семидесяти лет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03 201Л0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985,0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03 201Л0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03 201Л0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03 201Л0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970,2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03 201Л0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970,2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Ежемесячная компенсация расходов на уплату взноса на капитальный ремонт общего имущества в многоквартирном доме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восьмидесяти лет</w:t>
            </w:r>
          </w:p>
        </w:tc>
        <w:tc>
          <w:tcPr>
            <w:tcW w:w="709" w:type="dxa"/>
            <w:shd w:val="clear" w:color="auto" w:fill="auto"/>
            <w:vAlign w:val="bottom"/>
          </w:tcPr>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03 201М0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985,0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03 201М0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03 201М0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03 201М0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970,2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52 1 03 201М0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970,2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Основное мероприятие «Социальная поддержка многодетных семей»</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52 1 04 00000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46964,7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Денежные средства на приобретение комплекта школьной одежды, спортивной одежды и обуви на детей из многодетных семей</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52 1 04 20210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21044,1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52 1 04 20210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315,7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52 1 04 20210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315,7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52 1 04 20210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20728,4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52 1 04 20210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20728,4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Денежные средства на детей из многодетных семей, посещающих занятия  в физкультурно-спортивных сооружениях</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52 1 04 20220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8870,4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52 1 04 20220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133,1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52 1 04 20220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133,1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52 1 04 20220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8737,3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52 1 04 20220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8737,3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Денежные средства на каждого члена многодетной семьи для посещения театров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52 1 04 20230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8723,5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52 1 04 20230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52 1 04 20230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52 1 04 20230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8592,6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52 1 04 20230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8592,6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Дополнительное единовременное пособие при рождении ребенка многодетным семьям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52 1 04 20240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8326,7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52 1 04 20240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124,9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52 1 04 20240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124,9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52 1 04 20240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8201,8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52 1 04 20240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8201,8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«Меры социальной поддержки отдельных категорий граждан в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2300758,2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Ежемесячная денежная выплата ветеранам труда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204649,8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2814,7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2814,7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201835,1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201835,1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Ежемесячная денежная выплата ветеранам труда, ветеранам военной службы, ветеранам государственной службы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311915,7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4361,2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4361,2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307554,5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307554,5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Ежемесячная денежная выплата труженикам тыла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83555,0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1253,3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1253,3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82301,7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82301,7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Ежемесячная денежная выплата реабилитированным лицам и лицам, признанным пострадавшими от политических репрессий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17436,5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201,5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201,5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17235,0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17235,0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Возмещение расходов на установку телефона реабилитированным лицам и лицам, признанным пострадавшими от политических репрессий</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52 1 05 20350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25,4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52 1 05 20350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0,4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52 1 05 20350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0,4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52 1 05 20350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25,0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52 1 05 20350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25,0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Возмещение расходов на проезд один раз в год  реабилитированным лицам</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52 1 05 20360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3165,7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52 1 05 20360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46,8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46,8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3118,9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3118,9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Возмещение расходов на погребение  реабилитированным лицам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284,2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280,0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Возмещение расходов по оплате услуг телефонной связи и за пользование радио  ветеранам труда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123835,6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1627,5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1627,5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122208,1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122208,1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Возмещение расходов по оплате услуг телефонной связи и за пользование радио ветеранам труда, ветеранам военной службы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243732,9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3581,0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3581,0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240151,9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240151,9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перевозки отдельных категорий граждан и обучающихся образовательных организаций на железнодорожном транспорте пригородного сообщения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05 203А0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107602,0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05 203А0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107602,0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05 203А0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107602,0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Возмещение расходов по оплате услуг телефонной связи и за пользование радио труженикам тыла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05 203Б0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15594,2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05 203Б0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233,9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05 203Б0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233,9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05 203Б0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15360,3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05 203Б0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15360,3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перевозки отдельных категорий граждан на внутреннем водном транспорте</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05 203В0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990,0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05 203В0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990,0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05 203В0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990,0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Возмещение расходов по оплате услуг телефонной связи и за пользование радио  реабилитированным лицам и лицам, признанным пострадавшими от политических репрессий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05 203Г0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4389,4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05 203Г0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63,8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05 203Г0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63,8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05 203Г0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4325,6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05 203Г0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4325,6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Меры социальной поддержки по изготовлению и ремонту зубных протезов ветеранам труда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05 203Д0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132403,5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05 203Д0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132403,5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05 203Д0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132403,5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Меры социальной поддержки по изготовлению и ремонту зубных протезов ветеранам труда, ветеранам военной службы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05 203Ж0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211352,7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05 203Ж0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211352,7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05 203Ж0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211352,7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Меры социальной поддержки по изготовлению и ремонту зубных протезов труженикам тыла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05 203И0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4126,1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05 203И0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4126,1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05 203И0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4126,1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перевозки отдельных категорий граждан и обучающихся образовательных организаций на автобусах городского и пригородного сообщения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05 203К0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568768,7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05 203К0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568768,7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05 203К0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568768,7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Меры социальной поддержки по изготовлению и ремонту зубных протезов реабилитированным лицам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05 203Л0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2198,6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05 203Л0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2198,6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05 203Л0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2198,6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перевозки отдельных категорий граждан и обучающихся образовательных организаций на городском электрическом транспорте</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05 203М0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264732,2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05 203М0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264732,2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05 203М0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264732,2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«Меры социальной поддержки семей и детей»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52 1 07 00000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1542485,7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Гарантии членам семей погибших (умерших) военнослужащих, сотрудников милиции и полиции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52 1 07 20510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913,5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52 1 07 20510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52 1 07 20510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52 1 07 20510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52 1 07 20510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52 1 07 20520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11977,0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52 1 07 20520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179,7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52 1 07 20520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179,7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52 1 07 20520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11797,3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52 1 07 20520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11797,3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Меры социальной поддержки беременных женщин, кормящих матерей и детей в возрасте до трех лет</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52 1 07 20530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142900,0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52 1 07 20530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142900,0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52 1 07 20530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142900,0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Ежемесячное пособие на ребенка</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52 1 07 20550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1282309,0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52 1 07 20550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3083,1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52 1 07 20550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3083,1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52 1 07 20550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1279225,9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52 1 07 20550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1279225,9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регионального материнского (семейного) капитала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52 1 07 20560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101500,0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52 1 07 20560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52 1 07 20560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52 1 07 20560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52 1 07 20560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Единовременное пособие членам семьи умершего лица, замещающего государственную должность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07 205А0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1364,0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07 205А0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07 205А0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07 205А0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1343,5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07 205А0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1343,5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Единовременное пособие членам семьи умершего государственного гражданского служащего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07 205Б0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1522,2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07 205Б0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07 205Б0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07 205Б0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1499,4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07 205Б0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1499,4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«Оказание других видов социальной поддержки»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108520,5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Единовременная денежная выплата молодым специалистам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12043,0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11865,0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11865,0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Возмещение расходов на погребение умерших, в отношении которых гарантии обеспечиваются за счет средств областного бюджета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24673,6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364,6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364,6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24309,0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24309,0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Меры социальной поддержки малоимущих семей и малоимущих одиноко проживающих граждан</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55825,0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825,0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825,0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55000,0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55000,0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Выплата денежной компенсации отдельных видов расходов в соответствии с Законом Саратовской области от 28 июля 1997 года </w:t>
            </w:r>
            <w:r>
              <w:rPr>
                <w:sz w:val="24"/>
                <w:szCs w:val="24"/>
              </w:rPr>
              <w:t xml:space="preserve">                 </w:t>
            </w:r>
            <w:r w:rsidRPr="001E7821">
              <w:rPr>
                <w:sz w:val="24"/>
                <w:szCs w:val="24"/>
              </w:rPr>
              <w:t>№ 51-ЗСО «О Почетном гражданине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828,2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815,8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52 1 08 20660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815,8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Пожизненное ежемесячное денежное содержание спортсменам-инвалидам, имеющим высокие награды и звания, и их тренерам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1132,7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52 1 08 20670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17,0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52 1 08 20670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1115,7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52 1 08 20670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1115,7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Меры социальной поддержки  по обеспечению граждан, не имеющих группу инвалидности, протезами, ортопедическими, корригирующими изделиями и иными специальными средствами</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52 1 08 20680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3700,0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3700,0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3700,0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Меры социальной поддержки по обеспечению граждан, не имеющих группу инвалидности, слуховыми аппаратами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52 1 08 20690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Ежемесячное пособие вдове погибшего при исполнении служебных обязанностей прокурора Саратовской области Е.Ф.Григорьева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08 206Б0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360,0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08 206Б0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360,0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08 206Б0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360,0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Единовременная социальная выплата на частичное возмещение расходов, связанных с газификацией жилых помещений в сельских населенных пунктах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08 206Г0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08 206Г0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08 206Г0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08 206Г0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492,5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08 206Г0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492,5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Оказание государственной социальной помощи отдельным категориям граждан в части компенсации за проезд на междугородном транспорте к месту лечения и обратно</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08 206Ж0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08 206Ж0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08 206Ж0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08 206Ж0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1970,0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08 206Ж0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1970,0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социальная помощь, оказываемая малоимущим семьям и малоимущим одиноко проживающим гражданам на основании социального контракта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08 206И0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6108,0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08 206И0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92,0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08 206И0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92,0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08 206И0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6016,0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08 206И0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6016,0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52 1 12 00000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32809,7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52 1 12 51370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32809,7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52 1 12 51370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462,0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52 1 12 51370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462,0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52 1 12 51370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32347,7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52 1 12 51370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32347,7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52 1 13 00000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100415,0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52 1 13 52200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100415,0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52 1 13 52200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52 1 13 52200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52 1 13 52200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100405,0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52 1 13 52200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100405,0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Основное мероприятие «Выплата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52 1 14 00000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14,9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709" w:type="dxa"/>
            <w:shd w:val="clear" w:color="auto" w:fill="auto"/>
            <w:vAlign w:val="bottom"/>
          </w:tcPr>
          <w:p w:rsidR="00B809F8" w:rsidRDefault="00B809F8" w:rsidP="00761315">
            <w:pPr>
              <w:overflowPunct/>
              <w:autoSpaceDE/>
              <w:autoSpaceDN/>
              <w:adjustRightInd/>
              <w:spacing w:line="216" w:lineRule="auto"/>
              <w:jc w:val="center"/>
              <w:textAlignment w:val="auto"/>
              <w:rPr>
                <w:sz w:val="24"/>
                <w:szCs w:val="24"/>
              </w:rPr>
            </w:pPr>
          </w:p>
          <w:p w:rsidR="00B809F8" w:rsidRDefault="00B809F8" w:rsidP="00761315">
            <w:pPr>
              <w:overflowPunct/>
              <w:autoSpaceDE/>
              <w:autoSpaceDN/>
              <w:adjustRightInd/>
              <w:spacing w:line="216" w:lineRule="auto"/>
              <w:jc w:val="center"/>
              <w:textAlignment w:val="auto"/>
              <w:rPr>
                <w:sz w:val="24"/>
                <w:szCs w:val="24"/>
              </w:rPr>
            </w:pPr>
          </w:p>
          <w:p w:rsidR="00B809F8" w:rsidRDefault="00B809F8" w:rsidP="00761315">
            <w:pPr>
              <w:overflowPunct/>
              <w:autoSpaceDE/>
              <w:autoSpaceDN/>
              <w:adjustRightInd/>
              <w:spacing w:line="216" w:lineRule="auto"/>
              <w:jc w:val="center"/>
              <w:textAlignment w:val="auto"/>
              <w:rPr>
                <w:sz w:val="24"/>
                <w:szCs w:val="24"/>
              </w:rPr>
            </w:pPr>
          </w:p>
          <w:p w:rsidR="00B809F8" w:rsidRDefault="00B809F8" w:rsidP="00761315">
            <w:pPr>
              <w:overflowPunct/>
              <w:autoSpaceDE/>
              <w:autoSpaceDN/>
              <w:adjustRightInd/>
              <w:spacing w:line="216" w:lineRule="auto"/>
              <w:jc w:val="center"/>
              <w:textAlignment w:val="auto"/>
              <w:rPr>
                <w:sz w:val="24"/>
                <w:szCs w:val="24"/>
              </w:rPr>
            </w:pPr>
          </w:p>
          <w:p w:rsidR="00B809F8" w:rsidRDefault="00B809F8" w:rsidP="00761315">
            <w:pPr>
              <w:overflowPunct/>
              <w:autoSpaceDE/>
              <w:autoSpaceDN/>
              <w:adjustRightInd/>
              <w:spacing w:line="216" w:lineRule="auto"/>
              <w:jc w:val="center"/>
              <w:textAlignment w:val="auto"/>
              <w:rPr>
                <w:sz w:val="24"/>
                <w:szCs w:val="24"/>
              </w:rPr>
            </w:pPr>
          </w:p>
          <w:p w:rsidR="00B809F8" w:rsidRDefault="00B809F8" w:rsidP="00761315">
            <w:pPr>
              <w:overflowPunct/>
              <w:autoSpaceDE/>
              <w:autoSpaceDN/>
              <w:adjustRightInd/>
              <w:spacing w:line="216" w:lineRule="auto"/>
              <w:jc w:val="center"/>
              <w:textAlignment w:val="auto"/>
              <w:rPr>
                <w:sz w:val="24"/>
                <w:szCs w:val="24"/>
              </w:rPr>
            </w:pPr>
          </w:p>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Default="00B809F8" w:rsidP="00761315">
            <w:pPr>
              <w:overflowPunct/>
              <w:autoSpaceDE/>
              <w:autoSpaceDN/>
              <w:adjustRightInd/>
              <w:spacing w:line="216" w:lineRule="auto"/>
              <w:jc w:val="center"/>
              <w:textAlignment w:val="auto"/>
              <w:rPr>
                <w:sz w:val="24"/>
                <w:szCs w:val="24"/>
              </w:rPr>
            </w:pPr>
          </w:p>
          <w:p w:rsidR="00B809F8" w:rsidRDefault="00B809F8" w:rsidP="00761315">
            <w:pPr>
              <w:overflowPunct/>
              <w:autoSpaceDE/>
              <w:autoSpaceDN/>
              <w:adjustRightInd/>
              <w:spacing w:line="216" w:lineRule="auto"/>
              <w:jc w:val="center"/>
              <w:textAlignment w:val="auto"/>
              <w:rPr>
                <w:sz w:val="24"/>
                <w:szCs w:val="24"/>
              </w:rPr>
            </w:pPr>
          </w:p>
          <w:p w:rsidR="00B809F8" w:rsidRDefault="00B809F8" w:rsidP="00761315">
            <w:pPr>
              <w:overflowPunct/>
              <w:autoSpaceDE/>
              <w:autoSpaceDN/>
              <w:adjustRightInd/>
              <w:spacing w:line="216" w:lineRule="auto"/>
              <w:jc w:val="center"/>
              <w:textAlignment w:val="auto"/>
              <w:rPr>
                <w:sz w:val="24"/>
                <w:szCs w:val="24"/>
              </w:rPr>
            </w:pPr>
          </w:p>
          <w:p w:rsidR="00B809F8" w:rsidRDefault="00B809F8" w:rsidP="00761315">
            <w:pPr>
              <w:overflowPunct/>
              <w:autoSpaceDE/>
              <w:autoSpaceDN/>
              <w:adjustRightInd/>
              <w:spacing w:line="216" w:lineRule="auto"/>
              <w:jc w:val="center"/>
              <w:textAlignment w:val="auto"/>
              <w:rPr>
                <w:sz w:val="24"/>
                <w:szCs w:val="24"/>
              </w:rPr>
            </w:pPr>
          </w:p>
          <w:p w:rsidR="00B809F8" w:rsidRDefault="00B809F8" w:rsidP="00761315">
            <w:pPr>
              <w:overflowPunct/>
              <w:autoSpaceDE/>
              <w:autoSpaceDN/>
              <w:adjustRightInd/>
              <w:spacing w:line="216" w:lineRule="auto"/>
              <w:jc w:val="center"/>
              <w:textAlignment w:val="auto"/>
              <w:rPr>
                <w:sz w:val="24"/>
                <w:szCs w:val="24"/>
              </w:rPr>
            </w:pPr>
          </w:p>
          <w:p w:rsidR="00B809F8" w:rsidRDefault="00B809F8" w:rsidP="00761315">
            <w:pPr>
              <w:overflowPunct/>
              <w:autoSpaceDE/>
              <w:autoSpaceDN/>
              <w:adjustRightInd/>
              <w:spacing w:line="216" w:lineRule="auto"/>
              <w:jc w:val="center"/>
              <w:textAlignment w:val="auto"/>
              <w:rPr>
                <w:sz w:val="24"/>
                <w:szCs w:val="24"/>
              </w:rPr>
            </w:pPr>
          </w:p>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Default="00B809F8" w:rsidP="00761315">
            <w:pPr>
              <w:overflowPunct/>
              <w:autoSpaceDE/>
              <w:autoSpaceDN/>
              <w:adjustRightInd/>
              <w:spacing w:line="216" w:lineRule="auto"/>
              <w:jc w:val="center"/>
              <w:textAlignment w:val="auto"/>
              <w:rPr>
                <w:sz w:val="24"/>
                <w:szCs w:val="24"/>
              </w:rPr>
            </w:pPr>
          </w:p>
          <w:p w:rsidR="00B809F8" w:rsidRDefault="00B809F8" w:rsidP="00761315">
            <w:pPr>
              <w:overflowPunct/>
              <w:autoSpaceDE/>
              <w:autoSpaceDN/>
              <w:adjustRightInd/>
              <w:spacing w:line="216" w:lineRule="auto"/>
              <w:jc w:val="center"/>
              <w:textAlignment w:val="auto"/>
              <w:rPr>
                <w:sz w:val="24"/>
                <w:szCs w:val="24"/>
              </w:rPr>
            </w:pPr>
          </w:p>
          <w:p w:rsidR="00B809F8" w:rsidRDefault="00B809F8" w:rsidP="00761315">
            <w:pPr>
              <w:overflowPunct/>
              <w:autoSpaceDE/>
              <w:autoSpaceDN/>
              <w:adjustRightInd/>
              <w:spacing w:line="216" w:lineRule="auto"/>
              <w:jc w:val="center"/>
              <w:textAlignment w:val="auto"/>
              <w:rPr>
                <w:sz w:val="24"/>
                <w:szCs w:val="24"/>
              </w:rPr>
            </w:pPr>
          </w:p>
          <w:p w:rsidR="00B809F8" w:rsidRDefault="00B809F8" w:rsidP="00761315">
            <w:pPr>
              <w:overflowPunct/>
              <w:autoSpaceDE/>
              <w:autoSpaceDN/>
              <w:adjustRightInd/>
              <w:spacing w:line="216" w:lineRule="auto"/>
              <w:jc w:val="center"/>
              <w:textAlignment w:val="auto"/>
              <w:rPr>
                <w:sz w:val="24"/>
                <w:szCs w:val="24"/>
              </w:rPr>
            </w:pPr>
          </w:p>
          <w:p w:rsidR="00B809F8" w:rsidRDefault="00B809F8" w:rsidP="00761315">
            <w:pPr>
              <w:overflowPunct/>
              <w:autoSpaceDE/>
              <w:autoSpaceDN/>
              <w:adjustRightInd/>
              <w:spacing w:line="216" w:lineRule="auto"/>
              <w:jc w:val="center"/>
              <w:textAlignment w:val="auto"/>
              <w:rPr>
                <w:sz w:val="24"/>
                <w:szCs w:val="24"/>
              </w:rPr>
            </w:pPr>
          </w:p>
          <w:p w:rsidR="00B809F8" w:rsidRDefault="00B809F8" w:rsidP="00761315">
            <w:pPr>
              <w:overflowPunct/>
              <w:autoSpaceDE/>
              <w:autoSpaceDN/>
              <w:adjustRightInd/>
              <w:spacing w:line="216" w:lineRule="auto"/>
              <w:jc w:val="center"/>
              <w:textAlignment w:val="auto"/>
              <w:rPr>
                <w:sz w:val="24"/>
                <w:szCs w:val="24"/>
              </w:rPr>
            </w:pPr>
          </w:p>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52 1 14 52400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Default="00B809F8" w:rsidP="00761315">
            <w:pPr>
              <w:overflowPunct/>
              <w:autoSpaceDE/>
              <w:autoSpaceDN/>
              <w:adjustRightInd/>
              <w:spacing w:line="216" w:lineRule="auto"/>
              <w:jc w:val="right"/>
              <w:textAlignment w:val="auto"/>
              <w:rPr>
                <w:sz w:val="24"/>
                <w:szCs w:val="24"/>
              </w:rPr>
            </w:pPr>
          </w:p>
          <w:p w:rsidR="00B809F8" w:rsidRDefault="00B809F8" w:rsidP="00761315">
            <w:pPr>
              <w:overflowPunct/>
              <w:autoSpaceDE/>
              <w:autoSpaceDN/>
              <w:adjustRightInd/>
              <w:spacing w:line="216" w:lineRule="auto"/>
              <w:jc w:val="right"/>
              <w:textAlignment w:val="auto"/>
              <w:rPr>
                <w:sz w:val="24"/>
                <w:szCs w:val="24"/>
              </w:rPr>
            </w:pPr>
          </w:p>
          <w:p w:rsidR="00B809F8" w:rsidRDefault="00B809F8" w:rsidP="00761315">
            <w:pPr>
              <w:overflowPunct/>
              <w:autoSpaceDE/>
              <w:autoSpaceDN/>
              <w:adjustRightInd/>
              <w:spacing w:line="216" w:lineRule="auto"/>
              <w:jc w:val="right"/>
              <w:textAlignment w:val="auto"/>
              <w:rPr>
                <w:sz w:val="24"/>
                <w:szCs w:val="24"/>
              </w:rPr>
            </w:pPr>
          </w:p>
          <w:p w:rsidR="00B809F8" w:rsidRDefault="00B809F8" w:rsidP="00761315">
            <w:pPr>
              <w:overflowPunct/>
              <w:autoSpaceDE/>
              <w:autoSpaceDN/>
              <w:adjustRightInd/>
              <w:spacing w:line="216" w:lineRule="auto"/>
              <w:jc w:val="right"/>
              <w:textAlignment w:val="auto"/>
              <w:rPr>
                <w:sz w:val="24"/>
                <w:szCs w:val="24"/>
              </w:rPr>
            </w:pPr>
          </w:p>
          <w:p w:rsidR="00B809F8" w:rsidRDefault="00B809F8" w:rsidP="00761315">
            <w:pPr>
              <w:overflowPunct/>
              <w:autoSpaceDE/>
              <w:autoSpaceDN/>
              <w:adjustRightInd/>
              <w:spacing w:line="216" w:lineRule="auto"/>
              <w:jc w:val="right"/>
              <w:textAlignment w:val="auto"/>
              <w:rPr>
                <w:sz w:val="24"/>
                <w:szCs w:val="24"/>
              </w:rPr>
            </w:pPr>
          </w:p>
          <w:p w:rsidR="00B809F8" w:rsidRDefault="00B809F8" w:rsidP="00761315">
            <w:pPr>
              <w:overflowPunct/>
              <w:autoSpaceDE/>
              <w:autoSpaceDN/>
              <w:adjustRightInd/>
              <w:spacing w:line="216" w:lineRule="auto"/>
              <w:jc w:val="right"/>
              <w:textAlignment w:val="auto"/>
              <w:rPr>
                <w:sz w:val="24"/>
                <w:szCs w:val="24"/>
              </w:rPr>
            </w:pPr>
          </w:p>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14,9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52 1 14 52400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52 1 14 52400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«Оплата жилищно-коммунальных услуг отдельным категориям граждан»</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52 1 15 00000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909394,8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Оплата жилищно-коммунальных услуг отдельным категориям граждан</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52 1 15 52500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909394,8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52 1 15 52500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13439,3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52 1 15 52500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13439,3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52 1 15 52500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895955,5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52 1 15 52500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895955,5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52 1 17 00000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848,3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52 1 17 52800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848,3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52 1 17 52800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0,8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52 1 17 52800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0,8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52 1 17 52800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847,5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52 1 17 52800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847,5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Основное мероприятие «Осуществление переданных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09" w:type="dxa"/>
            <w:shd w:val="clear" w:color="auto" w:fill="auto"/>
            <w:vAlign w:val="bottom"/>
          </w:tcPr>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Pr="001E7821" w:rsidRDefault="00B809F8" w:rsidP="00761315">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Pr="001E7821" w:rsidRDefault="00B809F8" w:rsidP="00761315">
            <w:pPr>
              <w:overflowPunct/>
              <w:autoSpaceDE/>
              <w:autoSpaceDN/>
              <w:adjustRightInd/>
              <w:jc w:val="center"/>
              <w:textAlignment w:val="auto"/>
              <w:rPr>
                <w:sz w:val="24"/>
                <w:szCs w:val="24"/>
              </w:rPr>
            </w:pPr>
            <w:r w:rsidRPr="001E7821">
              <w:rPr>
                <w:sz w:val="24"/>
                <w:szCs w:val="24"/>
              </w:rPr>
              <w:t>52 1 19 00000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p>
        </w:tc>
        <w:tc>
          <w:tcPr>
            <w:tcW w:w="1418" w:type="dxa"/>
            <w:shd w:val="clear" w:color="auto" w:fill="auto"/>
            <w:noWrap/>
            <w:vAlign w:val="bottom"/>
          </w:tcPr>
          <w:p w:rsidR="00B809F8" w:rsidRDefault="00B809F8" w:rsidP="00761315">
            <w:pPr>
              <w:overflowPunct/>
              <w:autoSpaceDE/>
              <w:autoSpaceDN/>
              <w:adjustRightInd/>
              <w:jc w:val="right"/>
              <w:textAlignment w:val="auto"/>
              <w:rPr>
                <w:sz w:val="24"/>
                <w:szCs w:val="24"/>
              </w:rPr>
            </w:pPr>
          </w:p>
          <w:p w:rsidR="00B809F8" w:rsidRDefault="00B809F8" w:rsidP="00761315">
            <w:pPr>
              <w:overflowPunct/>
              <w:autoSpaceDE/>
              <w:autoSpaceDN/>
              <w:adjustRightInd/>
              <w:jc w:val="right"/>
              <w:textAlignment w:val="auto"/>
              <w:rPr>
                <w:sz w:val="24"/>
                <w:szCs w:val="24"/>
              </w:rPr>
            </w:pPr>
          </w:p>
          <w:p w:rsidR="00B809F8" w:rsidRDefault="00B809F8" w:rsidP="00761315">
            <w:pPr>
              <w:overflowPunct/>
              <w:autoSpaceDE/>
              <w:autoSpaceDN/>
              <w:adjustRightInd/>
              <w:jc w:val="right"/>
              <w:textAlignment w:val="auto"/>
              <w:rPr>
                <w:sz w:val="24"/>
                <w:szCs w:val="24"/>
              </w:rPr>
            </w:pPr>
          </w:p>
          <w:p w:rsidR="00B809F8" w:rsidRDefault="00B809F8" w:rsidP="00761315">
            <w:pPr>
              <w:overflowPunct/>
              <w:autoSpaceDE/>
              <w:autoSpaceDN/>
              <w:adjustRightInd/>
              <w:jc w:val="right"/>
              <w:textAlignment w:val="auto"/>
              <w:rPr>
                <w:sz w:val="24"/>
                <w:szCs w:val="24"/>
              </w:rPr>
            </w:pPr>
          </w:p>
          <w:p w:rsidR="00B809F8" w:rsidRDefault="00B809F8" w:rsidP="00761315">
            <w:pPr>
              <w:overflowPunct/>
              <w:autoSpaceDE/>
              <w:autoSpaceDN/>
              <w:adjustRightInd/>
              <w:jc w:val="right"/>
              <w:textAlignment w:val="auto"/>
              <w:rPr>
                <w:sz w:val="24"/>
                <w:szCs w:val="24"/>
              </w:rPr>
            </w:pPr>
          </w:p>
          <w:p w:rsidR="00B809F8" w:rsidRDefault="00B809F8" w:rsidP="00761315">
            <w:pPr>
              <w:overflowPunct/>
              <w:autoSpaceDE/>
              <w:autoSpaceDN/>
              <w:adjustRightInd/>
              <w:jc w:val="right"/>
              <w:textAlignment w:val="auto"/>
              <w:rPr>
                <w:sz w:val="24"/>
                <w:szCs w:val="24"/>
              </w:rPr>
            </w:pPr>
          </w:p>
          <w:p w:rsidR="00B809F8" w:rsidRDefault="00B809F8" w:rsidP="00761315">
            <w:pPr>
              <w:overflowPunct/>
              <w:autoSpaceDE/>
              <w:autoSpaceDN/>
              <w:adjustRightInd/>
              <w:jc w:val="right"/>
              <w:textAlignment w:val="auto"/>
              <w:rPr>
                <w:sz w:val="24"/>
                <w:szCs w:val="24"/>
              </w:rPr>
            </w:pPr>
          </w:p>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973165,6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52 1 19 53810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973165,6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52 1 19 53810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52 1 19 53810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52 1 19 53810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972965,6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52 1 19 53810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972965,6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Основное мероприятие «Осуществление переданных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52 1 20 00000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120040,0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52 1 20 53830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120040,0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52 1 20 53830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40,0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52 1 20 53830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40,0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52 1 20 53830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120000,0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52 1 20 53830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120000,0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Основное мероприятие «Осуществление переданных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709" w:type="dxa"/>
            <w:shd w:val="clear" w:color="auto" w:fill="auto"/>
            <w:vAlign w:val="bottom"/>
          </w:tcPr>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Pr="001E7821" w:rsidRDefault="00B809F8" w:rsidP="00761315">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Default="00B809F8" w:rsidP="00761315">
            <w:pPr>
              <w:overflowPunct/>
              <w:autoSpaceDE/>
              <w:autoSpaceDN/>
              <w:adjustRightInd/>
              <w:jc w:val="center"/>
              <w:textAlignment w:val="auto"/>
              <w:rPr>
                <w:sz w:val="24"/>
                <w:szCs w:val="24"/>
              </w:rPr>
            </w:pPr>
          </w:p>
          <w:p w:rsidR="00B809F8" w:rsidRPr="001E7821" w:rsidRDefault="00B809F8" w:rsidP="00761315">
            <w:pPr>
              <w:overflowPunct/>
              <w:autoSpaceDE/>
              <w:autoSpaceDN/>
              <w:adjustRightInd/>
              <w:jc w:val="center"/>
              <w:textAlignment w:val="auto"/>
              <w:rPr>
                <w:sz w:val="24"/>
                <w:szCs w:val="24"/>
              </w:rPr>
            </w:pPr>
            <w:r w:rsidRPr="001E7821">
              <w:rPr>
                <w:sz w:val="24"/>
                <w:szCs w:val="24"/>
              </w:rPr>
              <w:t>52 1 21 00000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p>
        </w:tc>
        <w:tc>
          <w:tcPr>
            <w:tcW w:w="1418" w:type="dxa"/>
            <w:shd w:val="clear" w:color="auto" w:fill="auto"/>
            <w:noWrap/>
            <w:vAlign w:val="bottom"/>
          </w:tcPr>
          <w:p w:rsidR="00B809F8" w:rsidRDefault="00B809F8" w:rsidP="00761315">
            <w:pPr>
              <w:overflowPunct/>
              <w:autoSpaceDE/>
              <w:autoSpaceDN/>
              <w:adjustRightInd/>
              <w:jc w:val="right"/>
              <w:textAlignment w:val="auto"/>
              <w:rPr>
                <w:sz w:val="24"/>
                <w:szCs w:val="24"/>
              </w:rPr>
            </w:pPr>
          </w:p>
          <w:p w:rsidR="00B809F8" w:rsidRDefault="00B809F8" w:rsidP="00761315">
            <w:pPr>
              <w:overflowPunct/>
              <w:autoSpaceDE/>
              <w:autoSpaceDN/>
              <w:adjustRightInd/>
              <w:jc w:val="right"/>
              <w:textAlignment w:val="auto"/>
              <w:rPr>
                <w:sz w:val="24"/>
                <w:szCs w:val="24"/>
              </w:rPr>
            </w:pPr>
          </w:p>
          <w:p w:rsidR="00B809F8" w:rsidRDefault="00B809F8" w:rsidP="00761315">
            <w:pPr>
              <w:overflowPunct/>
              <w:autoSpaceDE/>
              <w:autoSpaceDN/>
              <w:adjustRightInd/>
              <w:jc w:val="right"/>
              <w:textAlignment w:val="auto"/>
              <w:rPr>
                <w:sz w:val="24"/>
                <w:szCs w:val="24"/>
              </w:rPr>
            </w:pPr>
          </w:p>
          <w:p w:rsidR="00B809F8" w:rsidRDefault="00B809F8" w:rsidP="00761315">
            <w:pPr>
              <w:overflowPunct/>
              <w:autoSpaceDE/>
              <w:autoSpaceDN/>
              <w:adjustRightInd/>
              <w:jc w:val="right"/>
              <w:textAlignment w:val="auto"/>
              <w:rPr>
                <w:sz w:val="24"/>
                <w:szCs w:val="24"/>
              </w:rPr>
            </w:pPr>
          </w:p>
          <w:p w:rsidR="00B809F8" w:rsidRDefault="00B809F8" w:rsidP="00761315">
            <w:pPr>
              <w:overflowPunct/>
              <w:autoSpaceDE/>
              <w:autoSpaceDN/>
              <w:adjustRightInd/>
              <w:jc w:val="right"/>
              <w:textAlignment w:val="auto"/>
              <w:rPr>
                <w:sz w:val="24"/>
                <w:szCs w:val="24"/>
              </w:rPr>
            </w:pPr>
          </w:p>
          <w:p w:rsidR="00B809F8" w:rsidRDefault="00B809F8" w:rsidP="00761315">
            <w:pPr>
              <w:overflowPunct/>
              <w:autoSpaceDE/>
              <w:autoSpaceDN/>
              <w:adjustRightInd/>
              <w:jc w:val="right"/>
              <w:textAlignment w:val="auto"/>
              <w:rPr>
                <w:sz w:val="24"/>
                <w:szCs w:val="24"/>
              </w:rPr>
            </w:pPr>
          </w:p>
          <w:p w:rsidR="00B809F8" w:rsidRDefault="00B809F8" w:rsidP="00761315">
            <w:pPr>
              <w:overflowPunct/>
              <w:autoSpaceDE/>
              <w:autoSpaceDN/>
              <w:adjustRightInd/>
              <w:jc w:val="right"/>
              <w:textAlignment w:val="auto"/>
              <w:rPr>
                <w:sz w:val="24"/>
                <w:szCs w:val="24"/>
              </w:rPr>
            </w:pPr>
          </w:p>
          <w:p w:rsidR="00B809F8" w:rsidRDefault="00B809F8" w:rsidP="00761315">
            <w:pPr>
              <w:overflowPunct/>
              <w:autoSpaceDE/>
              <w:autoSpaceDN/>
              <w:adjustRightInd/>
              <w:jc w:val="right"/>
              <w:textAlignment w:val="auto"/>
              <w:rPr>
                <w:sz w:val="24"/>
                <w:szCs w:val="24"/>
              </w:rPr>
            </w:pPr>
          </w:p>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1,8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52 1 21 53840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1,8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52 1 21 53840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52 1 21 53840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«Осуществление переданных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52 1 22 00000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52 1 22 53850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52 1 22 53850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52 1 22 53850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предоставления гражданам субсидий на оплату жилого помещения и коммунальных услуг»</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52 1 23 00000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39006,0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Субвенция на 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23 77Б00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39006,0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23 77Б00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39006,0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23 77Б00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39006,0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«Предоставление гражданам субсидий на оплату жилого помещения и коммунальных услуг»</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52 1 24 00000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737705,9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Субвенция на 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 </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24 77В00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737705,9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24 77В00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737705,9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24 77В00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737705,9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398530,8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«Обеспечение жилыми помещениями молодых семей»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40565,2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«Государственная поддержка при рождении (усыновлении) детей»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53 3 01 00000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565,2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дополнительной социальной выплаты при рождении (усыновлении) детей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3 01 40Б00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565,2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3 01 40Б00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565,2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3 01 40Б00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565,2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«Обеспечение жильем молодых семей»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53 3 02 00000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жильем молодых семей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3 02 40А00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3 02 40А00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3 02 40А00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«Обеспечение жилыми помещениями детей-сирот и детей, оставшихся без попечения родителей»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53 4 00 00000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1230,0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«Предоставление компенсаций взамен предоставления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53 4 02 00000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1230,0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по исполнительным листам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53 4 02 94100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1230,0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53 4 02 94100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1230,0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53 4 02 94100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1230,0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Подпрограмма «Обеспечение жилыми помещениями отдельных категорий граждан, установленных законодательством Саратовской области»</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53 5 00 00000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9864,3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Основное мероприятие «Государственная поддержка работников бюджетной сферы при строительстве (приобретении) жилого помещения»</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53 5 01 00000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2450,0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Предоставление социальной выплаты на строительство (приобретение) жилого помещения работникам бюджетной сферы</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53 5 01 40300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2450,0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53 5 01 40300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2450,0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53 5 01 40300</w:t>
            </w:r>
          </w:p>
        </w:tc>
        <w:tc>
          <w:tcPr>
            <w:tcW w:w="709" w:type="dxa"/>
            <w:shd w:val="clear" w:color="auto" w:fill="auto"/>
            <w:vAlign w:val="bottom"/>
          </w:tcPr>
          <w:p w:rsidR="00B809F8" w:rsidRPr="001E7821" w:rsidRDefault="00B809F8" w:rsidP="00761315">
            <w:pPr>
              <w:overflowPunct/>
              <w:autoSpaceDE/>
              <w:autoSpaceDN/>
              <w:adjustRightInd/>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761315">
            <w:pPr>
              <w:overflowPunct/>
              <w:autoSpaceDE/>
              <w:autoSpaceDN/>
              <w:adjustRightInd/>
              <w:jc w:val="right"/>
              <w:textAlignment w:val="auto"/>
              <w:rPr>
                <w:sz w:val="24"/>
                <w:szCs w:val="24"/>
              </w:rPr>
            </w:pPr>
            <w:r w:rsidRPr="001E7821">
              <w:rPr>
                <w:sz w:val="24"/>
                <w:szCs w:val="24"/>
              </w:rPr>
              <w:t xml:space="preserve">2450,0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«Государственная поддержка многодетных семей при строительстве (приобретении) жилого помещения»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53 5 02 00000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на строительство (приобретение) жилого помещения многодетным семьям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53 5 02 40400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53 5 02 40400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53 5 02 40400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«Предоставление денежных компенсаций взамен предоставления жилых помещений по договорам социального найма гражданам, страдающим тяжелой формой хронических заболеваний, во исполнение судебных актов»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53 5 06 00000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1914,3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по исполнительным листам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53 5 06 94100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1914,3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53 5 06 94100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1914,3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53 5 06 94100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1914,3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«Развитие ипотечного жилищного кредитования»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53 6 00 00000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311574,7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«Возмещение гражданам части расходов по оплате процентов ипотечного займа (кредита) на приобретение (строительство) жилых помещений»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53 6 01 00000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297353,3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на возмещение части расходов по оплате процентов ипотечного займа (кредита) на приобретение (строительство) жилых помещений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53 6 01 41600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297353,3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53 6 01 41600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889,4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53 6 01 41600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889,4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53 6 01 41600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296463,9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53 6 01 41600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296463,9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Основное мероприятие «Государственная поддержка осуществления первоначального взноса при получении ипотечного займа (кредита) на приобретение (строительство) жилых помещений отдельных категорий педагогических работников»</w:t>
            </w:r>
          </w:p>
        </w:tc>
        <w:tc>
          <w:tcPr>
            <w:tcW w:w="709" w:type="dxa"/>
            <w:shd w:val="clear" w:color="auto" w:fill="auto"/>
            <w:vAlign w:val="bottom"/>
          </w:tcPr>
          <w:p w:rsidR="00B809F8" w:rsidRDefault="00B809F8" w:rsidP="00761315">
            <w:pPr>
              <w:overflowPunct/>
              <w:autoSpaceDE/>
              <w:autoSpaceDN/>
              <w:adjustRightInd/>
              <w:spacing w:line="216" w:lineRule="auto"/>
              <w:jc w:val="center"/>
              <w:textAlignment w:val="auto"/>
              <w:rPr>
                <w:sz w:val="24"/>
                <w:szCs w:val="24"/>
              </w:rPr>
            </w:pPr>
          </w:p>
          <w:p w:rsidR="00B809F8" w:rsidRDefault="00B809F8" w:rsidP="00761315">
            <w:pPr>
              <w:overflowPunct/>
              <w:autoSpaceDE/>
              <w:autoSpaceDN/>
              <w:adjustRightInd/>
              <w:spacing w:line="216" w:lineRule="auto"/>
              <w:jc w:val="center"/>
              <w:textAlignment w:val="auto"/>
              <w:rPr>
                <w:sz w:val="24"/>
                <w:szCs w:val="24"/>
              </w:rPr>
            </w:pPr>
          </w:p>
          <w:p w:rsidR="00B809F8" w:rsidRDefault="00B809F8" w:rsidP="00761315">
            <w:pPr>
              <w:overflowPunct/>
              <w:autoSpaceDE/>
              <w:autoSpaceDN/>
              <w:adjustRightInd/>
              <w:spacing w:line="216" w:lineRule="auto"/>
              <w:jc w:val="center"/>
              <w:textAlignment w:val="auto"/>
              <w:rPr>
                <w:sz w:val="24"/>
                <w:szCs w:val="24"/>
              </w:rPr>
            </w:pPr>
          </w:p>
          <w:p w:rsidR="00B809F8" w:rsidRDefault="00B809F8" w:rsidP="00761315">
            <w:pPr>
              <w:overflowPunct/>
              <w:autoSpaceDE/>
              <w:autoSpaceDN/>
              <w:adjustRightInd/>
              <w:spacing w:line="216" w:lineRule="auto"/>
              <w:jc w:val="center"/>
              <w:textAlignment w:val="auto"/>
              <w:rPr>
                <w:sz w:val="24"/>
                <w:szCs w:val="24"/>
              </w:rPr>
            </w:pPr>
          </w:p>
          <w:p w:rsidR="00B809F8" w:rsidRDefault="00B809F8" w:rsidP="00761315">
            <w:pPr>
              <w:overflowPunct/>
              <w:autoSpaceDE/>
              <w:autoSpaceDN/>
              <w:adjustRightInd/>
              <w:spacing w:line="216" w:lineRule="auto"/>
              <w:jc w:val="center"/>
              <w:textAlignment w:val="auto"/>
              <w:rPr>
                <w:sz w:val="24"/>
                <w:szCs w:val="24"/>
              </w:rPr>
            </w:pPr>
          </w:p>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Default="00B809F8" w:rsidP="00761315">
            <w:pPr>
              <w:overflowPunct/>
              <w:autoSpaceDE/>
              <w:autoSpaceDN/>
              <w:adjustRightInd/>
              <w:spacing w:line="216" w:lineRule="auto"/>
              <w:jc w:val="center"/>
              <w:textAlignment w:val="auto"/>
              <w:rPr>
                <w:sz w:val="24"/>
                <w:szCs w:val="24"/>
              </w:rPr>
            </w:pPr>
          </w:p>
          <w:p w:rsidR="00B809F8" w:rsidRDefault="00B809F8" w:rsidP="00761315">
            <w:pPr>
              <w:overflowPunct/>
              <w:autoSpaceDE/>
              <w:autoSpaceDN/>
              <w:adjustRightInd/>
              <w:spacing w:line="216" w:lineRule="auto"/>
              <w:jc w:val="center"/>
              <w:textAlignment w:val="auto"/>
              <w:rPr>
                <w:sz w:val="24"/>
                <w:szCs w:val="24"/>
              </w:rPr>
            </w:pPr>
          </w:p>
          <w:p w:rsidR="00B809F8" w:rsidRDefault="00B809F8" w:rsidP="00761315">
            <w:pPr>
              <w:overflowPunct/>
              <w:autoSpaceDE/>
              <w:autoSpaceDN/>
              <w:adjustRightInd/>
              <w:spacing w:line="216" w:lineRule="auto"/>
              <w:jc w:val="center"/>
              <w:textAlignment w:val="auto"/>
              <w:rPr>
                <w:sz w:val="24"/>
                <w:szCs w:val="24"/>
              </w:rPr>
            </w:pPr>
          </w:p>
          <w:p w:rsidR="00B809F8" w:rsidRDefault="00B809F8" w:rsidP="00761315">
            <w:pPr>
              <w:overflowPunct/>
              <w:autoSpaceDE/>
              <w:autoSpaceDN/>
              <w:adjustRightInd/>
              <w:spacing w:line="216" w:lineRule="auto"/>
              <w:jc w:val="center"/>
              <w:textAlignment w:val="auto"/>
              <w:rPr>
                <w:sz w:val="24"/>
                <w:szCs w:val="24"/>
              </w:rPr>
            </w:pPr>
          </w:p>
          <w:p w:rsidR="00B809F8" w:rsidRDefault="00B809F8" w:rsidP="00761315">
            <w:pPr>
              <w:overflowPunct/>
              <w:autoSpaceDE/>
              <w:autoSpaceDN/>
              <w:adjustRightInd/>
              <w:spacing w:line="216" w:lineRule="auto"/>
              <w:jc w:val="center"/>
              <w:textAlignment w:val="auto"/>
              <w:rPr>
                <w:sz w:val="24"/>
                <w:szCs w:val="24"/>
              </w:rPr>
            </w:pPr>
          </w:p>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Default="00B809F8" w:rsidP="00761315">
            <w:pPr>
              <w:overflowPunct/>
              <w:autoSpaceDE/>
              <w:autoSpaceDN/>
              <w:adjustRightInd/>
              <w:spacing w:line="216" w:lineRule="auto"/>
              <w:jc w:val="center"/>
              <w:textAlignment w:val="auto"/>
              <w:rPr>
                <w:sz w:val="24"/>
                <w:szCs w:val="24"/>
              </w:rPr>
            </w:pPr>
          </w:p>
          <w:p w:rsidR="00B809F8" w:rsidRDefault="00B809F8" w:rsidP="00761315">
            <w:pPr>
              <w:overflowPunct/>
              <w:autoSpaceDE/>
              <w:autoSpaceDN/>
              <w:adjustRightInd/>
              <w:spacing w:line="216" w:lineRule="auto"/>
              <w:jc w:val="center"/>
              <w:textAlignment w:val="auto"/>
              <w:rPr>
                <w:sz w:val="24"/>
                <w:szCs w:val="24"/>
              </w:rPr>
            </w:pPr>
          </w:p>
          <w:p w:rsidR="00B809F8" w:rsidRDefault="00B809F8" w:rsidP="00761315">
            <w:pPr>
              <w:overflowPunct/>
              <w:autoSpaceDE/>
              <w:autoSpaceDN/>
              <w:adjustRightInd/>
              <w:spacing w:line="216" w:lineRule="auto"/>
              <w:jc w:val="center"/>
              <w:textAlignment w:val="auto"/>
              <w:rPr>
                <w:sz w:val="24"/>
                <w:szCs w:val="24"/>
              </w:rPr>
            </w:pPr>
          </w:p>
          <w:p w:rsidR="00B809F8" w:rsidRDefault="00B809F8" w:rsidP="00761315">
            <w:pPr>
              <w:overflowPunct/>
              <w:autoSpaceDE/>
              <w:autoSpaceDN/>
              <w:adjustRightInd/>
              <w:spacing w:line="216" w:lineRule="auto"/>
              <w:jc w:val="center"/>
              <w:textAlignment w:val="auto"/>
              <w:rPr>
                <w:sz w:val="24"/>
                <w:szCs w:val="24"/>
              </w:rPr>
            </w:pPr>
          </w:p>
          <w:p w:rsidR="00B809F8" w:rsidRDefault="00B809F8" w:rsidP="00761315">
            <w:pPr>
              <w:overflowPunct/>
              <w:autoSpaceDE/>
              <w:autoSpaceDN/>
              <w:adjustRightInd/>
              <w:spacing w:line="216" w:lineRule="auto"/>
              <w:jc w:val="center"/>
              <w:textAlignment w:val="auto"/>
              <w:rPr>
                <w:sz w:val="24"/>
                <w:szCs w:val="24"/>
              </w:rPr>
            </w:pPr>
          </w:p>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53 6 02 00000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Default="00B809F8" w:rsidP="00761315">
            <w:pPr>
              <w:overflowPunct/>
              <w:autoSpaceDE/>
              <w:autoSpaceDN/>
              <w:adjustRightInd/>
              <w:spacing w:line="216" w:lineRule="auto"/>
              <w:jc w:val="right"/>
              <w:textAlignment w:val="auto"/>
              <w:rPr>
                <w:sz w:val="24"/>
                <w:szCs w:val="24"/>
              </w:rPr>
            </w:pPr>
          </w:p>
          <w:p w:rsidR="00B809F8" w:rsidRDefault="00B809F8" w:rsidP="00761315">
            <w:pPr>
              <w:overflowPunct/>
              <w:autoSpaceDE/>
              <w:autoSpaceDN/>
              <w:adjustRightInd/>
              <w:spacing w:line="216" w:lineRule="auto"/>
              <w:jc w:val="right"/>
              <w:textAlignment w:val="auto"/>
              <w:rPr>
                <w:sz w:val="24"/>
                <w:szCs w:val="24"/>
              </w:rPr>
            </w:pPr>
          </w:p>
          <w:p w:rsidR="00B809F8" w:rsidRDefault="00B809F8" w:rsidP="00761315">
            <w:pPr>
              <w:overflowPunct/>
              <w:autoSpaceDE/>
              <w:autoSpaceDN/>
              <w:adjustRightInd/>
              <w:spacing w:line="216" w:lineRule="auto"/>
              <w:jc w:val="right"/>
              <w:textAlignment w:val="auto"/>
              <w:rPr>
                <w:sz w:val="24"/>
                <w:szCs w:val="24"/>
              </w:rPr>
            </w:pPr>
          </w:p>
          <w:p w:rsidR="00B809F8" w:rsidRDefault="00B809F8" w:rsidP="00761315">
            <w:pPr>
              <w:overflowPunct/>
              <w:autoSpaceDE/>
              <w:autoSpaceDN/>
              <w:adjustRightInd/>
              <w:spacing w:line="216" w:lineRule="auto"/>
              <w:jc w:val="right"/>
              <w:textAlignment w:val="auto"/>
              <w:rPr>
                <w:sz w:val="24"/>
                <w:szCs w:val="24"/>
              </w:rPr>
            </w:pPr>
          </w:p>
          <w:p w:rsidR="00B809F8" w:rsidRDefault="00B809F8" w:rsidP="00761315">
            <w:pPr>
              <w:overflowPunct/>
              <w:autoSpaceDE/>
              <w:autoSpaceDN/>
              <w:adjustRightInd/>
              <w:spacing w:line="216" w:lineRule="auto"/>
              <w:jc w:val="right"/>
              <w:textAlignment w:val="auto"/>
              <w:rPr>
                <w:sz w:val="24"/>
                <w:szCs w:val="24"/>
              </w:rPr>
            </w:pPr>
          </w:p>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322,2 </w:t>
            </w:r>
          </w:p>
        </w:tc>
      </w:tr>
      <w:tr w:rsidR="00B809F8" w:rsidRPr="001E7821" w:rsidTr="00B063D7">
        <w:trPr>
          <w:trHeight w:val="133"/>
        </w:trPr>
        <w:tc>
          <w:tcPr>
            <w:tcW w:w="4962" w:type="dxa"/>
            <w:shd w:val="clear" w:color="auto" w:fill="auto"/>
            <w:noWrap/>
            <w:vAlign w:val="bottom"/>
          </w:tcPr>
          <w:p w:rsidR="00B809F8" w:rsidRPr="001E7821" w:rsidRDefault="00B809F8" w:rsidP="00761315">
            <w:pPr>
              <w:overflowPunct/>
              <w:autoSpaceDE/>
              <w:autoSpaceDN/>
              <w:adjustRightInd/>
              <w:spacing w:line="216" w:lineRule="auto"/>
              <w:jc w:val="both"/>
              <w:textAlignment w:val="auto"/>
              <w:rPr>
                <w:sz w:val="24"/>
                <w:szCs w:val="24"/>
              </w:rPr>
            </w:pPr>
            <w:r w:rsidRPr="001E7821">
              <w:rPr>
                <w:sz w:val="24"/>
                <w:szCs w:val="24"/>
              </w:rPr>
              <w:t>Социальные выплаты педагогическим работникам, проживающим и работающим в Саратовской области, на осуществление первоначального взноса при получении ипотечного займа (кредита) на приобретение (строительство) жилых помещений</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r w:rsidRPr="001E7821">
              <w:rPr>
                <w:sz w:val="24"/>
                <w:szCs w:val="24"/>
              </w:rPr>
              <w:t>53 6 02 41500</w:t>
            </w:r>
          </w:p>
        </w:tc>
        <w:tc>
          <w:tcPr>
            <w:tcW w:w="709" w:type="dxa"/>
            <w:shd w:val="clear" w:color="auto" w:fill="auto"/>
            <w:vAlign w:val="bottom"/>
          </w:tcPr>
          <w:p w:rsidR="00B809F8" w:rsidRPr="001E7821" w:rsidRDefault="00B809F8" w:rsidP="0076131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761315">
            <w:pPr>
              <w:overflowPunct/>
              <w:autoSpaceDE/>
              <w:autoSpaceDN/>
              <w:adjustRightInd/>
              <w:spacing w:line="216" w:lineRule="auto"/>
              <w:jc w:val="right"/>
              <w:textAlignment w:val="auto"/>
              <w:rPr>
                <w:sz w:val="24"/>
                <w:szCs w:val="24"/>
              </w:rPr>
            </w:pPr>
            <w:r w:rsidRPr="001E7821">
              <w:rPr>
                <w:sz w:val="24"/>
                <w:szCs w:val="24"/>
              </w:rPr>
              <w:t xml:space="preserve">322,2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53 6 02 41500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322,2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53 6 02 41500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322,2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«Частичное возмещение расходов на оплату процентов по ипотечному займу (кредиту) на приобретение (строительство) жилых помещений отдельным категориям педагогических работников»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53 6 03 00000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2594,8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педагогическим работникам, проживающим и работающим в Саратовской области, на частичное возмещение расходов на оплату процентов по ипотечному займу (кредиту) на приобретение (строительство) жилых помещений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53 6 03 41200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2594,8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53 6 03 41200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53 6 03 41200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53 6 03 41200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2587,0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53 6 03 41200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2587,0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«Частичное возмещение расходов на оплату процентов по ипотечному займу (кредиту) на приобретение (строительство) жилых помещений работникам бюджетной сферы»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53 6 04 00000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5981,5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работникам бюджетной сферы на возмещение расходов на оплату процентов по ипотечному займу (кредиту) на приобретение (строительство) жилых помещений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53 6 04 41300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5981,5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53 6 04 41300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53 6 04 41300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53 6 04 41300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5963,6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53 6 04 41300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5963,6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«Возмещение части расходов на оплату процентов по займам на строительство жилых помещений гражданам, участвующим в строительстве жилых помещений с привлечением заемных средств»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53 6 05 00000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4072,9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участвующим в строительстве жилых помещений с привлечением заемных средств, на возмещение части расходов на оплату процентов по займам на строительство жилых помещений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53 6 05 41400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4072,9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53 6 05 41400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53 6 05 41400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12,2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53 6 05 41400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4060,7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53 6 05 41400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4060,7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Основное мероприятие «Обеспечение работы автоматизированной системы обслуживания операций, связанных с программным комплексом по ведению учета граждан, участвующих в ипотечном кредитовании»</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53 6 06 00000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1250,0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53 6 06 V0000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1250,0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53 6 06 V0000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1250,0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53 6 06 V0000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1250,0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Подпрограмма «Обеспечение жильем отдельных категорий граждан в соответствии с федеральным законодательством»</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53 7 00 00000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35296,6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 xml:space="preserve">Основное мероприятие «Осуществление полномочий по обеспечению жильем отдельных категорий граждан, установленных Федеральным законом от 12 января 1995 года </w:t>
            </w:r>
            <w:r>
              <w:rPr>
                <w:sz w:val="24"/>
                <w:szCs w:val="24"/>
              </w:rPr>
              <w:t xml:space="preserve">                      </w:t>
            </w:r>
            <w:r w:rsidRPr="001E7821">
              <w:rPr>
                <w:sz w:val="24"/>
                <w:szCs w:val="24"/>
              </w:rPr>
              <w:t xml:space="preserve">№ 5-ФЗ «О ветеранах», в соответствии с Указом Президента Российской Федерации от </w:t>
            </w:r>
            <w:r>
              <w:rPr>
                <w:sz w:val="24"/>
                <w:szCs w:val="24"/>
              </w:rPr>
              <w:t xml:space="preserve">            </w:t>
            </w:r>
            <w:r w:rsidRPr="001E7821">
              <w:rPr>
                <w:sz w:val="24"/>
                <w:szCs w:val="24"/>
              </w:rPr>
              <w:t>7 мая 2008 года № 714 «Об обеспечении жильем ветеранов Великой Отечественной войны 1941-1945 годов»</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53 7 01 00000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5399,9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 xml:space="preserve">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w:t>
            </w:r>
            <w:r>
              <w:rPr>
                <w:sz w:val="24"/>
                <w:szCs w:val="24"/>
              </w:rPr>
              <w:t xml:space="preserve">                 </w:t>
            </w:r>
            <w:r w:rsidRPr="001E7821">
              <w:rPr>
                <w:sz w:val="24"/>
                <w:szCs w:val="24"/>
              </w:rPr>
              <w:t>«Об обеспечении жильем ветеранов Великой Отечественной войны 1941-1945 годов»</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53 7 01 51340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5399,9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53 7 01 51340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5399,9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53 7 01 51340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5399,9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 xml:space="preserve">Основное мероприятие «Осуществление полномочий по обеспечению жильем отдельных категорий граждан, установленных Федеральными законами от 12 января 1995 года </w:t>
            </w:r>
            <w:r>
              <w:rPr>
                <w:sz w:val="24"/>
                <w:szCs w:val="24"/>
              </w:rPr>
              <w:t xml:space="preserve"> </w:t>
            </w:r>
            <w:r w:rsidRPr="001E7821">
              <w:rPr>
                <w:sz w:val="24"/>
                <w:szCs w:val="24"/>
              </w:rPr>
              <w:t xml:space="preserve">№ 5-ФЗ «О ветеранах» и от 24 ноября </w:t>
            </w:r>
            <w:r>
              <w:rPr>
                <w:sz w:val="24"/>
                <w:szCs w:val="24"/>
              </w:rPr>
              <w:t xml:space="preserve">             </w:t>
            </w:r>
            <w:r w:rsidRPr="001E7821">
              <w:rPr>
                <w:sz w:val="24"/>
                <w:szCs w:val="24"/>
              </w:rPr>
              <w:t>1995 года № 181-ФЗ «О социальной защите инвалидов в Российской Федерации»</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53 7 02 00000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22095,7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 xml:space="preserve">Осуществление полномочий по обеспечению жильем отдельных категорий граждан, установленных Федеральными законами от </w:t>
            </w:r>
            <w:r>
              <w:rPr>
                <w:sz w:val="24"/>
                <w:szCs w:val="24"/>
              </w:rPr>
              <w:t xml:space="preserve">            </w:t>
            </w:r>
            <w:r w:rsidRPr="001E7821">
              <w:rPr>
                <w:sz w:val="24"/>
                <w:szCs w:val="24"/>
              </w:rPr>
              <w:t>12 января 1995 года № 5-ФЗ «О ветеранах» и от 24 ноября 1995 года № 181-ФЗ «О социальной защите инвалидов в Российской Федерации»</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53 7 02 51350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22095,7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53 7 02 51350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22095,7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53 7 02 51350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22095,7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«Обеспечение жильем граждан, уволенных с военной службы (службы), и приравненных к ним лиц»</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53 7 05 00000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7801,0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жильем граждан, уволенных с военной службы (службы), и приравненных к ним лиц</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53 7 05 54850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7801,0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53 7 05 54850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7801,0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53 7 05 54850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7801,0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601032,7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«Содействие занятости населения и социальная поддержка безработных граждан»</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600762,7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«Социальные выплаты безработным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54 1 04 00000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600762,7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54 1 04 52900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600762,7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54 1 04 52900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54 1 04 52900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54 1 04 52900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597762,7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54 1 04 52900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580032,7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Стипендии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54 1 04 52900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17730,0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«Совершенствование социального партнерства»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54 6 00 00000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«Совершенствование социального партнерства и коллективно-договорных отношений»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54 6 01 00000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6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6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6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«Мониторинг состояния и разработка прогнозных оценок в сфере социального партнерства»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54 6 02 00000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6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6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6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«Улучшение условий и охраны труда»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54 7 00 00000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54 7 02 00000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7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7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7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«Непрерывная подготовка работников по охране труда на основе современных технологий»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54 7 03 00000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7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7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7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«Информационное обеспечение и пропаганда охраны труда»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54 7 04 00000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195,7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7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195,7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7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195,7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7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195,7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«Подготовка нормативных правовых актов, направленных на осуществление государственной политики в области охраны труда»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54 7 05 00000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7 05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7 05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7 05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1522,8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«Физическая культура и спорт. Подготовка спортивного резерва»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1522,8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«Материальное стимулирование спортсменов и их тренеров»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56 1 06 00000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1522,8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выплаты ежемесячного пожизненного денежного содержания спортсменам и их тренерам, имеющим высокие награды и звания, постоянно проживающим на территории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56 1 06 80610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1522,8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56 1 06 80610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1522,8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56 1 06 80610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1522,8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«Техническая  и технологическая модернизация, научно-инновационное развитие на 2014-2020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61 4 00 00000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«Государственная поддержка кадрового потенциала агропромышленного комплекса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61 4 04 00000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единовременной денежной выплаты молодым специалистам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4 04 Б4600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4 04 Б4600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4 04 Б4600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ежегодного денежного пособия молодым специалистам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4 04 Б4700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4 04 Б4700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4 04 Б4700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Меры социальной поддержки и материальная поддержка отдельных категорий населения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97 0 00 00000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5429,1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Предоставление иных гарантий</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97 3 00 00000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5429,1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Социальная поддержка Героев Советского Союза, Героев Российской Федерации и полных кавалеров ордена Славы</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97 3 00 30090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29,1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97 3 00 30090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29,1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97 3 00 30090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29,1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Денежные выплаты на расходы, связанные с обеспечением депутатской деятельности</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97 3 00 93100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5400,0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97 3 00 93100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5400,0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97 3 00 93100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5400,0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по исполнению отдельных обязательств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43090,0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Внепрограммные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43000,0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Мероприятия по изготовлению и организации реализации единых социальных проездных билетов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08В00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43000,0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08В00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43000,0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08В00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43000,0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Охрана семьи и детства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2483582,7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1093081,6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«Развитие системы дошкольного образования»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342108,7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342108,7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Компенсация родительской платы за присмотр и уход за детьми в государственных образовательных организациях, реализующих основную общеобразовательную программу дошкольного образования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05 13И00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636,9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05 13И00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636,9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05 13И00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636,9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Субвенция на компенсацию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51 1 05 77900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330427,1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51 1 05 77900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330427,1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51 1 05 77900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330427,1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программе дошкольного образования осуществляется на дому</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51 1 05 91300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11044,7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51 1 05 91300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11044,7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51 1 05 91300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11044,7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«Социальная адаптация детей-сирот, детей, оставшихся без попечения родителей»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750972,9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«Мероприятия по борьбе с беспризорностью, по опеке и попечительству»</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1841,8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Финансирование мероприятий, связанных с перевозкой по территории области несовершеннолетних, самовольно ушедших из детских домов, школ-интернатов, специальных учебно-воспитательных и иных детских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01 08А00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33,3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01 08А00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33,3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01 08А00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33,3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709" w:type="dxa"/>
            <w:shd w:val="clear" w:color="auto" w:fill="auto"/>
            <w:vAlign w:val="bottom"/>
          </w:tcPr>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01 77И00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1808,5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01 77И00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1808,5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01 77И00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1808,5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«Государственная поддержка при усыновлении (удочерении) детей-сирот и детей, оставшихся без попечения родителей»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949,2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Выплата единовременного пособия при всех формах устройства детей, лишенных родительского попечения, в семью </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05 9А400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949,2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05 9А400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949,2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05 9А400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949,2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«Выплаты приемной семье на содержание подопечных детей»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51 5 06 00000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110742,8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Ежемесячные денежные средства на содержание ребенка (детей) в приемной семье</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06 9А500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110742,8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06 9А500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110742,8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06 9А500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110742,8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«Меры социальной поддержки и материальное обеспечение приемных семей»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51 5 07 00000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108689,9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Вознаграждение, причитающееся приемным родителям за воспитание приемного ребенка (детей), и материальное обеспечение приемных семей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07 9А600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108689,9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07 9А600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108689,9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07 9А600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108689,9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«Выплаты семьям опекунов на содержание подопечных детей»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51 5 08 00000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510320,1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08 9А700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510320,1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08 9А700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510320,1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08 9А700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510320,1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«Выплата единовременного пособия при всех формах устройства детей, лишенных родительского попечения, в семью»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51 5 11 00000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18429,1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Выплата единовременного пособия при всех формах устройства детей, лишенных родительского попечения, в семью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51 5 11 52600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18429,1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51 5 11 52600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18429,1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51 5 11 52600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18429,1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988863,9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«Социальная поддержка граждан»</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984431,2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«Государственная поддержка граждан в случае рождения третьего ребенка или последующих детей до достижения ребенком возраста трех лет»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52 1 06 00000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969411,1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06 R0840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969411,1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06 R0840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15193,6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06 R0840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15193,6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06 R0840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954217,5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06 R0840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954217,5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«Меры социальной поддержки семей и детей»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52 1 07 00000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Единовременное пособие лицам, награжденным орденом «Родительская слава»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52 1 07 20540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52 1 07 20540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0,5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52 1 07 20540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0,5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52 1 07 20540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52 1 07 20540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«Осуществление переданных полномочий Российской Федерации по выплате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09" w:type="dxa"/>
            <w:shd w:val="clear" w:color="auto" w:fill="auto"/>
            <w:vAlign w:val="bottom"/>
          </w:tcPr>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Default="00B809F8" w:rsidP="00B063D7">
            <w:pPr>
              <w:overflowPunct/>
              <w:autoSpaceDE/>
              <w:autoSpaceDN/>
              <w:adjustRightInd/>
              <w:spacing w:line="228" w:lineRule="auto"/>
              <w:jc w:val="center"/>
              <w:textAlignment w:val="auto"/>
              <w:rPr>
                <w:sz w:val="24"/>
                <w:szCs w:val="24"/>
              </w:rPr>
            </w:pPr>
          </w:p>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52 1 16 00000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Default="00B809F8" w:rsidP="00B063D7">
            <w:pPr>
              <w:overflowPunct/>
              <w:autoSpaceDE/>
              <w:autoSpaceDN/>
              <w:adjustRightInd/>
              <w:spacing w:line="228" w:lineRule="auto"/>
              <w:jc w:val="right"/>
              <w:textAlignment w:val="auto"/>
              <w:rPr>
                <w:sz w:val="24"/>
                <w:szCs w:val="24"/>
              </w:rPr>
            </w:pPr>
          </w:p>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14989,6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52 1 16 52700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14989,6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52 1 16 52700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52 1 16 52700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52 1 16 52700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14979,6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Публичные нормативные социальные выплаты гражданам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52 1 16 52700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14979,6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«Развитие системы социальной защиты граждан»</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4432,7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«Проведение социально значимых мероприятий»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4432,7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4432,7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4432,7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4432,7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401511,3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«Обеспечение жилыми помещениями детей-сирот и детей, оставшихся без попечения родителей»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53 4 00 00000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401511,3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53 4 01 00000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401511,3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4 01 R0820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401511,3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4 01 R0820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400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401511,3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Бюджетные инвестиции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 4 01 R0820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410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401511,3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переданных полномочий Российской Федерации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107,9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107,9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w:t>
            </w:r>
            <w:r>
              <w:rPr>
                <w:sz w:val="24"/>
                <w:szCs w:val="24"/>
              </w:rPr>
              <w:t xml:space="preserve">  </w:t>
            </w:r>
            <w:r w:rsidRPr="001E7821">
              <w:rPr>
                <w:sz w:val="24"/>
                <w:szCs w:val="24"/>
              </w:rPr>
              <w:t xml:space="preserve">№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w:t>
            </w:r>
            <w:r>
              <w:rPr>
                <w:sz w:val="24"/>
                <w:szCs w:val="24"/>
              </w:rPr>
              <w:t>–</w:t>
            </w:r>
            <w:r w:rsidRPr="00F36E0D">
              <w:rPr>
                <w:sz w:val="24"/>
                <w:szCs w:val="24"/>
              </w:rPr>
              <w:t xml:space="preserve"> </w:t>
            </w:r>
            <w:r w:rsidRPr="001E7821">
              <w:rPr>
                <w:sz w:val="24"/>
                <w:szCs w:val="24"/>
              </w:rPr>
              <w:t>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90 1 00 59400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107,9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90 1 00 59400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107,9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90 1 00 59400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107,9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по исполнению отдельных обязательств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Внепрограммные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Мероприятия по борьбе с беспризорностью, по опеке и попечительству</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99 3 00 08500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Другие вопросы в области социальной политики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890783,0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581342,3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«Социальная поддержка граждан»</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538155,3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«Обеспечение инвалидов техническими средствами реабилитации, включая изготовление и ремонт протезно-ортопедических изделий»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инвалидов техническими средствами реабилитации, включая изготовление и ремонт протезно-ортопедических изделий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52 1 01 51300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52 1 01 51300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52 1 01 51300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«Компенсация расходов, связанных с оказанием бесплатной юридической помощи»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52 1 09 00000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3700,1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52 1 09 V0000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3700,1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52 1 09 V0000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3700,1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52 1 09 V0000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630</w:t>
            </w: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3700,1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Основное мероприятие «Обеспечение работы автоматизированной системы обслуживания операций, связанных с предоставлением гражданам субсидий на оплату жилого помещения и коммунальных услуг»</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52 1 10 00000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1200,0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52 1 10 V0000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1200,0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52 1 10 V0000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1200,0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52 1 10 V0000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1200,0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Основное мероприятие «Организация предоставления мер социальной поддержки отдельным категориям граждан»</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52 1 26 00000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523255,2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52 1 26 V0000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523255,2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52 1 26 V0000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523255,2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52 1 26 V0000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523255,2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Подпрограмма «Развитие системы социальной защиты граждан»</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52 3 00 00000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28467,6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Основное мероприятие «Методическое и кадровое обеспечение областных государственных учреждений социальной защиты населения и министерства социального развития Саратовской области»</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52 3 01 00000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1225,9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1225,9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1225,9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01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1225,9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«Проведение социально значимых мероприятий»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27241,7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Организация и проведение социально значимых мероприятий, направленных на улучшение социально-экономического положения семей и детей, а также посвященных официальным праздникам, мероприятиям, памятным датам и событиям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02 21Г00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26480,4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02 21Г00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26480,4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02 21Г00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26480,4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Единовременное поощрение лиц, награжденных Почетным знаком Губернатора Саратовской области «За достойное воспитание детей»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02 21Е00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761,3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02 21Е00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761,3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02 21Е00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360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761,3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«Старшее поколение»</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52 4 00 00000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3353,0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«Укрепление здоровья пожилых людей»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52 4 03 00000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63,0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4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63,0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4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63,0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4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63,0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свободного времени и культурного досуга пожилых людей»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52 4 06 00000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3290,0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4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3290,0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4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3290,0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4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3290,0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«Развитие институтов гражданского общества и поддержка социально ориентированных некоммерческих организаций в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52 5 00 00000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11366,4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«Мероприятия по поддержке социально ориентированных некоммерческих организаций, связанных с реализацией общественно полезных (социальных) проектов»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52 5 01 00000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11366,4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Мероприятия по поддержке социально ориентированных некоммерческих организаций, связанных с реализацией общественно полезных (социальных) проектов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5 01 R0850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11366,4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5 01 R0850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5 01 R0850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5 01 R0850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11315,8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5 01 R0850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11315,8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154,5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«Улучшение условий и охраны труда»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54 7 00 00000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154,5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54 7 06 00000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154,5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7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154,5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7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154,5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54 7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154,5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«Внедрение и сопровождение ведомственных информационных систем»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2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1094,4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«Пожарная безопасность»</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64 2 00 00000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1094,4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«Обеспечение пожарной безопасности объектов социальной сферы с массовым пребыванием людей»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64 2 04 00000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1094,4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2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1094,4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2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2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2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1054,4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2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381,6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64 2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672,8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Выполнение функций органами государственной власти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223133,6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деятельности органов исполнительной власти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223133,6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обеспечение функций центрального аппарата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131888,2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128826,6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государственных (муниципальных)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128826,6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2938,6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2938,6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123,0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123,0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обеспечение функций территориальных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91100,9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86517,4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государственных (муниципальных)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86517,4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4577,5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4577,5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144,5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144,5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144,5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деятельности учреждений (оказание государственных услуг, выполнение работ)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52878,6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52576,9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25041,3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казенных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25041,3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27423,8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27423,8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111,8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93 0 00 04200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111,8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301,7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301,7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93 0 00 06200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301,7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межбюджетных трансфертов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96 0 00 00000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13623,2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межбюджетных трансфертов местным бюджетам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96 1 00 00000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13623,2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96 1 00 76400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13623,2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96 1 00 76400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13623,2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96 1 00 76400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13623,2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по исполнению отдельных обязательств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13356,4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99 1 00 00000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13356,4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Оплата судебных издержек</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99 1 00 94200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252,0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99 1 00 94200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230,0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99 1 00 94200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230,0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99 1 00 94200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22,0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Исполнение судебных актов</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99 1 00 94200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830</w:t>
            </w: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22,0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13082,3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5132,4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5132,4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7949,9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7650,0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299,9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Погашение кредиторской задолженности прошлых лет по обеспечению деятельности органов государственной власти (иных государственных органов) </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06</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99 1 00 94400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b/>
                <w:bCs/>
                <w:sz w:val="24"/>
                <w:szCs w:val="24"/>
              </w:rPr>
            </w:pPr>
            <w:r w:rsidRPr="001E7821">
              <w:rPr>
                <w:b/>
                <w:bCs/>
                <w:sz w:val="24"/>
                <w:szCs w:val="24"/>
              </w:rPr>
              <w:t>Физическая культура и спорт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r w:rsidRPr="001E7821">
              <w:rPr>
                <w:b/>
                <w:bCs/>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b/>
                <w:bCs/>
                <w:sz w:val="24"/>
                <w:szCs w:val="24"/>
              </w:rPr>
            </w:pPr>
            <w:r w:rsidRPr="001E7821">
              <w:rPr>
                <w:b/>
                <w:bCs/>
                <w:sz w:val="24"/>
                <w:szCs w:val="24"/>
              </w:rPr>
              <w:t xml:space="preserve">618793,5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 xml:space="preserve">Физическая культура </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252729,6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1637,6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«Развитие системы социальной защиты граждан»</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1637,6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1637,6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05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1637,6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05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1637,6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05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818,8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05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818,8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56 0 00 00000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240807,1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Подпрограмма «Физическая культура и спорт. Подготовка спортивного резерва»</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56 1 00 00000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183462,5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Основное мероприятие «Учебно-методи</w:t>
            </w:r>
            <w:r>
              <w:rPr>
                <w:sz w:val="24"/>
                <w:szCs w:val="24"/>
              </w:rPr>
              <w:t>-</w:t>
            </w:r>
            <w:r w:rsidRPr="001E7821">
              <w:rPr>
                <w:sz w:val="24"/>
                <w:szCs w:val="24"/>
              </w:rPr>
              <w:t>ческое и информационное обеспечение»</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56 1 01 00000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499,0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Информационное освещение деятельности органов государственной власти и поддержка средств массовой информации</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56 1 01 98720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499,0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56 1 01 98720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59,0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56 1 01 98720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59,0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56 1 01 98720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440,0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56 1 01 98720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440,0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Основное мероприятие «Подготовка спортивного резерва»</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56 1 05 00000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174963,5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56 1 05 04100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174963,5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56 1 05 04100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174963,5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56 1 05 04100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146377,3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56 1 05 04100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28586,2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Основное мероприятие «Государственная поддержка организаций, предоставляющих физкультурно-спортивные услуги»</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56 1 08 00000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8000,0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Компенсация части затрат по предоставлению физкультурно-спортивных услуг</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56 1 08 80800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7500,0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56 1 08 80800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7500,0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56 1 08 80800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7500,0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Оказание государственной поддержки социально ориентированным некоммерческим организациям в области физической культуры и массового спорта</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56 1 08 80900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56 1 08 80900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56 1 08 80900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630</w:t>
            </w: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Подпрограмма «Материально-техническая база спорта»</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56 4 00 00000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57344,6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Основное мероприятие «Предоставление субсидии бюджетам муниципальных районов области из областного бюджета на закупку комплектов искусственных покрытий для футбольных полей для спортивных детско-юношеских школ области, включая их доставку и сертификацию полей»</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56 4 05 00000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11265,5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Финансовое обеспечение мероприятий федеральной целевой программы «Развитие физической культуры и спорта в Российской Федерации на 2016-2020 годы»</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56 4 05 R4950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11265,5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56 4 05 R4950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11265,5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Субсидии</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56 4 05 R4950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520</w:t>
            </w: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11265,5 </w:t>
            </w:r>
          </w:p>
        </w:tc>
      </w:tr>
      <w:tr w:rsidR="00B809F8" w:rsidRPr="001E7821" w:rsidTr="00B063D7">
        <w:trPr>
          <w:trHeight w:val="133"/>
        </w:trPr>
        <w:tc>
          <w:tcPr>
            <w:tcW w:w="4962" w:type="dxa"/>
            <w:shd w:val="clear" w:color="auto" w:fill="auto"/>
            <w:noWrap/>
            <w:vAlign w:val="bottom"/>
          </w:tcPr>
          <w:p w:rsidR="00B809F8" w:rsidRPr="001E7821" w:rsidRDefault="00B809F8" w:rsidP="00D00F19">
            <w:pPr>
              <w:overflowPunct/>
              <w:autoSpaceDE/>
              <w:autoSpaceDN/>
              <w:adjustRightInd/>
              <w:spacing w:line="216" w:lineRule="auto"/>
              <w:jc w:val="both"/>
              <w:textAlignment w:val="auto"/>
              <w:rPr>
                <w:sz w:val="24"/>
                <w:szCs w:val="24"/>
              </w:rPr>
            </w:pPr>
            <w:r w:rsidRPr="001E7821">
              <w:rPr>
                <w:sz w:val="24"/>
                <w:szCs w:val="24"/>
              </w:rPr>
              <w:t>Основное мероприятие «Предоставление субсидии общественным организациям на приобретение для спортивных сооружений образовательных организаций строительных конструкций и оборудования, включая монтажные и пусконаладочные работы и обучение штатного персонала объекта»</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r w:rsidRPr="001E7821">
              <w:rPr>
                <w:sz w:val="24"/>
                <w:szCs w:val="24"/>
              </w:rPr>
              <w:t>56 4 06 00000</w:t>
            </w:r>
          </w:p>
        </w:tc>
        <w:tc>
          <w:tcPr>
            <w:tcW w:w="709" w:type="dxa"/>
            <w:shd w:val="clear" w:color="auto" w:fill="auto"/>
            <w:vAlign w:val="bottom"/>
          </w:tcPr>
          <w:p w:rsidR="00B809F8" w:rsidRPr="001E7821" w:rsidRDefault="00B809F8" w:rsidP="00D00F1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D00F19">
            <w:pPr>
              <w:overflowPunct/>
              <w:autoSpaceDE/>
              <w:autoSpaceDN/>
              <w:adjustRightInd/>
              <w:spacing w:line="216" w:lineRule="auto"/>
              <w:jc w:val="right"/>
              <w:textAlignment w:val="auto"/>
              <w:rPr>
                <w:sz w:val="24"/>
                <w:szCs w:val="24"/>
              </w:rPr>
            </w:pPr>
            <w:r w:rsidRPr="001E7821">
              <w:rPr>
                <w:sz w:val="24"/>
                <w:szCs w:val="24"/>
              </w:rPr>
              <w:t xml:space="preserve">43000,0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4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43000,0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4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43000,0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4 06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43000,0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«Укрепление материально-технической базы государственных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56 4 07 00000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3079,1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4 07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3079,1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4 07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3079,1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4 07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1079,1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4 07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7138,6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«Устойчивое развитие сельских территорий Саратовской области на 2014-2020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61 5 00 00000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7138,6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реконструкция автомобильных дорог»</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61 5 05 00000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7138,6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мероприятий федеральной целевой программы «Устойчивое развитие сельских территорий на 2014-2017 годы и на период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5 05 R0180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7138,6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5 05 R0180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7138,6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 5 05 R0180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7138,6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по исполнению отдельных обязательств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3146,3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3146,3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3146,3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3146,3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2512,2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634,1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Массовый спорт</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162262,9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162262,9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«Физическая культура и спорт. Подготовка спортивного резерва»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42262,9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и проведение физкультурных и спортивно-массовых мероприятий»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11962,1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Информационное освещение деятельности органов государственной власти и поддержка средств массовой информации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56 1 02 98720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334,0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56 1 02 98720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334,0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56 1 02 98720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334,0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11628,1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11628,1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11628,1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и проведение физкультурно-массовых и спортивных мероприятий среди инвалидов и лиц с ограниченными возможностями здоровья»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552,9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552,9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552,9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04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552,9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«Подготовка спортивного резерва»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27872,9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56 1 05 04100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27872,9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56 1 05 04100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27872,9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56 1 05 04100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27872,9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«Развитие материально-технической базы областных государственных учреждений спортивной направленности по адаптивной физической культуре и спорту»</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56 1 09 00000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1875,0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09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1875,0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09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1875,0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09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1875,0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«Материально-техническая база спорта»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56 4 00 00000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«Строительство физкультурно-оздоровительных комплексов»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56 4 10 00000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Pr>
                <w:sz w:val="24"/>
                <w:szCs w:val="24"/>
              </w:rPr>
              <w:t>р.п.</w:t>
            </w:r>
            <w:r w:rsidRPr="001E7821">
              <w:rPr>
                <w:sz w:val="24"/>
                <w:szCs w:val="24"/>
              </w:rPr>
              <w:t>Татищево. Строительство многофункционального физкультурно-оздоровительного комплекса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56 4 10 80650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56 4 10 80650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400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Бюджетные инвестиции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56 4 10 80650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410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Спорт высших достижений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183545,5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183420,0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«Физическая культура и спорт. Подготовка спортивного резерва»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183420,0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«Олимпийская, паралимпийская и сурдлимпийская подготовка»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56 1 03 00000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17875,7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56 1 03 04100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7875,7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7875,7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7875,7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«Подготовка спортивного резерва»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81479,0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56 1 05 04100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72193,2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56 1 05 04100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72193,2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56 1 05 04100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49419,7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56 1 05 04100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22773,5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jc w:val="both"/>
              <w:textAlignment w:val="auto"/>
              <w:rPr>
                <w:sz w:val="24"/>
                <w:szCs w:val="24"/>
              </w:rPr>
            </w:pPr>
            <w:r w:rsidRPr="001E7821">
              <w:rPr>
                <w:sz w:val="24"/>
                <w:szCs w:val="24"/>
              </w:rPr>
              <w:t>Участие, организация и проведение на территории области тренировочных сборов, спортивных и физкультурно-массовых мероприятий</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56 1 05 80Г00</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854A77">
            <w:pPr>
              <w:overflowPunct/>
              <w:autoSpaceDE/>
              <w:autoSpaceDN/>
              <w:adjustRightInd/>
              <w:jc w:val="right"/>
              <w:textAlignment w:val="auto"/>
              <w:rPr>
                <w:sz w:val="24"/>
                <w:szCs w:val="24"/>
              </w:rPr>
            </w:pPr>
            <w:r w:rsidRPr="001E7821">
              <w:rPr>
                <w:sz w:val="24"/>
                <w:szCs w:val="24"/>
              </w:rPr>
              <w:t xml:space="preserve">2000,0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56 1 05 80Г00</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854A77">
            <w:pPr>
              <w:overflowPunct/>
              <w:autoSpaceDE/>
              <w:autoSpaceDN/>
              <w:adjustRightInd/>
              <w:jc w:val="right"/>
              <w:textAlignment w:val="auto"/>
              <w:rPr>
                <w:sz w:val="24"/>
                <w:szCs w:val="24"/>
              </w:rPr>
            </w:pPr>
            <w:r w:rsidRPr="001E7821">
              <w:rPr>
                <w:sz w:val="24"/>
                <w:szCs w:val="24"/>
              </w:rPr>
              <w:t xml:space="preserve">2000,0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56 1 05 80Г00</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854A77">
            <w:pPr>
              <w:overflowPunct/>
              <w:autoSpaceDE/>
              <w:autoSpaceDN/>
              <w:adjustRightInd/>
              <w:jc w:val="right"/>
              <w:textAlignment w:val="auto"/>
              <w:rPr>
                <w:sz w:val="24"/>
                <w:szCs w:val="24"/>
              </w:rPr>
            </w:pPr>
            <w:r w:rsidRPr="001E7821">
              <w:rPr>
                <w:sz w:val="24"/>
                <w:szCs w:val="24"/>
              </w:rPr>
              <w:t xml:space="preserve">2000,0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jc w:val="both"/>
              <w:textAlignment w:val="auto"/>
              <w:rPr>
                <w:sz w:val="24"/>
                <w:szCs w:val="24"/>
              </w:rPr>
            </w:pPr>
            <w:r w:rsidRPr="001E7821">
              <w:rPr>
                <w:sz w:val="24"/>
                <w:szCs w:val="24"/>
              </w:rPr>
              <w:t>Финансовая поддержка государственных учреждений, осуществляющих подготовку спортивного резерва для сборных команд Российской Федерации по базовым видам спорта</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56 1 05 R0810</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854A77">
            <w:pPr>
              <w:overflowPunct/>
              <w:autoSpaceDE/>
              <w:autoSpaceDN/>
              <w:adjustRightInd/>
              <w:jc w:val="right"/>
              <w:textAlignment w:val="auto"/>
              <w:rPr>
                <w:sz w:val="24"/>
                <w:szCs w:val="24"/>
              </w:rPr>
            </w:pPr>
            <w:r w:rsidRPr="001E7821">
              <w:rPr>
                <w:sz w:val="24"/>
                <w:szCs w:val="24"/>
              </w:rPr>
              <w:t xml:space="preserve">7285,8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05 R0810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7285,8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05 R0810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7285,8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«Материальное стимулирование спортсменов и их тренеров»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56 1 06 00000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9065,3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Выплата ежемесячных специальных стипендий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56 1 06 80620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6065,3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56 1 06 80620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66,2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56 1 06 80620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66,2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56 1 06 80620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5999,1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56 1 06 80620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360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5999,1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56 1 06 80630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56 1 06 80630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56 1 06 80630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360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«Грантовая поддержка развития на территории области отдельных видов спорта (спортивных дисциплин)»</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56 1 12 00000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12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12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75000,0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12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56 1 12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67000,0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по исполнению отдельных обязательств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125,5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Погашение просроченной кредиторской задолженности, в том числе по судам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125,5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125,5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125,5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бюджетным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52,3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99 1 00 94300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73,2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Другие вопросы в области физической культуры и спорта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20255,5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Выполнение функций органами государственной власти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20255,5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Обеспечение деятельности органов исполнительной власти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20255,5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обеспечение функций центрального аппарата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20246,9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19347,7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государственных (муниципальных)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19347,7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899,2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899,2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11</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05</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b/>
                <w:bCs/>
                <w:sz w:val="24"/>
                <w:szCs w:val="24"/>
              </w:rPr>
            </w:pPr>
            <w:r w:rsidRPr="001E7821">
              <w:rPr>
                <w:b/>
                <w:bCs/>
                <w:sz w:val="24"/>
                <w:szCs w:val="24"/>
              </w:rPr>
              <w:t>Средства массовой информации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r w:rsidRPr="001E7821">
              <w:rPr>
                <w:b/>
                <w:bCs/>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b/>
                <w:bCs/>
                <w:sz w:val="24"/>
                <w:szCs w:val="24"/>
              </w:rPr>
            </w:pPr>
            <w:r w:rsidRPr="001E7821">
              <w:rPr>
                <w:b/>
                <w:bCs/>
                <w:sz w:val="24"/>
                <w:szCs w:val="24"/>
              </w:rPr>
              <w:t xml:space="preserve">43000,1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Телевидение и радиовещание</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8155,4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8155,4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«Информационное партнерство органов государственной власти со средствами массовой информации и издателями»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8155,4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«Обеспечение официального опубликования нормативных правовых актов органов государственной власти области в средствах массовой информации»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59 5 19 00000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3475,2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59 5 19 98710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3475,2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59 5 19 98710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3475,2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spacing w:line="216"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59 5 19 98710</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854A77">
            <w:pPr>
              <w:overflowPunct/>
              <w:autoSpaceDE/>
              <w:autoSpaceDN/>
              <w:adjustRightInd/>
              <w:spacing w:line="216" w:lineRule="auto"/>
              <w:jc w:val="right"/>
              <w:textAlignment w:val="auto"/>
              <w:rPr>
                <w:sz w:val="24"/>
                <w:szCs w:val="24"/>
              </w:rPr>
            </w:pPr>
            <w:r w:rsidRPr="001E7821">
              <w:rPr>
                <w:sz w:val="24"/>
                <w:szCs w:val="24"/>
              </w:rPr>
              <w:t xml:space="preserve">3475,2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spacing w:line="216" w:lineRule="auto"/>
              <w:jc w:val="both"/>
              <w:textAlignment w:val="auto"/>
              <w:rPr>
                <w:sz w:val="24"/>
                <w:szCs w:val="24"/>
              </w:rPr>
            </w:pPr>
            <w:r w:rsidRPr="001E7821">
              <w:rPr>
                <w:sz w:val="24"/>
                <w:szCs w:val="24"/>
              </w:rPr>
              <w:t>Основное мероприятие «Размещение официальной информации в средствах массовой информации»</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59 5 20 00000</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854A77">
            <w:pPr>
              <w:overflowPunct/>
              <w:autoSpaceDE/>
              <w:autoSpaceDN/>
              <w:adjustRightInd/>
              <w:spacing w:line="216" w:lineRule="auto"/>
              <w:jc w:val="right"/>
              <w:textAlignment w:val="auto"/>
              <w:rPr>
                <w:sz w:val="24"/>
                <w:szCs w:val="24"/>
              </w:rPr>
            </w:pPr>
            <w:r w:rsidRPr="001E7821">
              <w:rPr>
                <w:sz w:val="24"/>
                <w:szCs w:val="24"/>
              </w:rPr>
              <w:t xml:space="preserve">4680,2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spacing w:line="216"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59 5 20 98710</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854A77">
            <w:pPr>
              <w:overflowPunct/>
              <w:autoSpaceDE/>
              <w:autoSpaceDN/>
              <w:adjustRightInd/>
              <w:spacing w:line="216" w:lineRule="auto"/>
              <w:jc w:val="right"/>
              <w:textAlignment w:val="auto"/>
              <w:rPr>
                <w:sz w:val="24"/>
                <w:szCs w:val="24"/>
              </w:rPr>
            </w:pPr>
            <w:r w:rsidRPr="001E7821">
              <w:rPr>
                <w:sz w:val="24"/>
                <w:szCs w:val="24"/>
              </w:rPr>
              <w:t xml:space="preserve">4680,2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spacing w:line="216"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59 5 20 98710</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854A77">
            <w:pPr>
              <w:overflowPunct/>
              <w:autoSpaceDE/>
              <w:autoSpaceDN/>
              <w:adjustRightInd/>
              <w:spacing w:line="216" w:lineRule="auto"/>
              <w:jc w:val="right"/>
              <w:textAlignment w:val="auto"/>
              <w:rPr>
                <w:sz w:val="24"/>
                <w:szCs w:val="24"/>
              </w:rPr>
            </w:pPr>
            <w:r w:rsidRPr="001E7821">
              <w:rPr>
                <w:sz w:val="24"/>
                <w:szCs w:val="24"/>
              </w:rPr>
              <w:t xml:space="preserve">4680,2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59 5 20 98710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4680,2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Периодическая печать и издательства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11491,2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11491,2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«Информационное партнерство органов государственной власти со средствами массовой информации и издателями»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11491,2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«Комплектование библиотечных фондов литературно-художе</w:t>
            </w:r>
            <w:r>
              <w:rPr>
                <w:sz w:val="24"/>
                <w:szCs w:val="24"/>
              </w:rPr>
              <w:t>-</w:t>
            </w:r>
            <w:r w:rsidRPr="001E7821">
              <w:rPr>
                <w:sz w:val="24"/>
                <w:szCs w:val="24"/>
              </w:rPr>
              <w:t>ственными журналами и краеведческой литературой»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59 5 16 00000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450,0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spacing w:line="216"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59 5 16 98710</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854A77">
            <w:pPr>
              <w:overflowPunct/>
              <w:autoSpaceDE/>
              <w:autoSpaceDN/>
              <w:adjustRightInd/>
              <w:spacing w:line="216" w:lineRule="auto"/>
              <w:jc w:val="right"/>
              <w:textAlignment w:val="auto"/>
              <w:rPr>
                <w:sz w:val="24"/>
                <w:szCs w:val="24"/>
              </w:rPr>
            </w:pPr>
            <w:r w:rsidRPr="001E7821">
              <w:rPr>
                <w:sz w:val="24"/>
                <w:szCs w:val="24"/>
              </w:rPr>
              <w:t xml:space="preserve">450,0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spacing w:line="216"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59 5 16 98710</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854A77">
            <w:pPr>
              <w:overflowPunct/>
              <w:autoSpaceDE/>
              <w:autoSpaceDN/>
              <w:adjustRightInd/>
              <w:spacing w:line="216" w:lineRule="auto"/>
              <w:jc w:val="right"/>
              <w:textAlignment w:val="auto"/>
              <w:rPr>
                <w:sz w:val="24"/>
                <w:szCs w:val="24"/>
              </w:rPr>
            </w:pPr>
            <w:r w:rsidRPr="001E7821">
              <w:rPr>
                <w:sz w:val="24"/>
                <w:szCs w:val="24"/>
              </w:rPr>
              <w:t xml:space="preserve">450,0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spacing w:line="216"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59 5 16 98710</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854A77">
            <w:pPr>
              <w:overflowPunct/>
              <w:autoSpaceDE/>
              <w:autoSpaceDN/>
              <w:adjustRightInd/>
              <w:spacing w:line="216" w:lineRule="auto"/>
              <w:jc w:val="right"/>
              <w:textAlignment w:val="auto"/>
              <w:rPr>
                <w:sz w:val="24"/>
                <w:szCs w:val="24"/>
              </w:rPr>
            </w:pPr>
            <w:r w:rsidRPr="001E7821">
              <w:rPr>
                <w:sz w:val="24"/>
                <w:szCs w:val="24"/>
              </w:rPr>
              <w:t xml:space="preserve">450,0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spacing w:line="216" w:lineRule="auto"/>
              <w:jc w:val="both"/>
              <w:textAlignment w:val="auto"/>
              <w:rPr>
                <w:sz w:val="24"/>
                <w:szCs w:val="24"/>
              </w:rPr>
            </w:pPr>
            <w:r w:rsidRPr="001E7821">
              <w:rPr>
                <w:sz w:val="24"/>
                <w:szCs w:val="24"/>
              </w:rPr>
              <w:t>Основное мероприятие «Обеспечение официального опубликования нормативных правовых актов органов государственной власти области в средствах массовой информации»</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59 5 19 00000</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854A77">
            <w:pPr>
              <w:overflowPunct/>
              <w:autoSpaceDE/>
              <w:autoSpaceDN/>
              <w:adjustRightInd/>
              <w:spacing w:line="216" w:lineRule="auto"/>
              <w:jc w:val="right"/>
              <w:textAlignment w:val="auto"/>
              <w:rPr>
                <w:sz w:val="24"/>
                <w:szCs w:val="24"/>
              </w:rPr>
            </w:pPr>
            <w:r w:rsidRPr="001E7821">
              <w:rPr>
                <w:sz w:val="24"/>
                <w:szCs w:val="24"/>
              </w:rPr>
              <w:t xml:space="preserve">901,9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spacing w:line="216"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59 5 19 98710</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854A77">
            <w:pPr>
              <w:overflowPunct/>
              <w:autoSpaceDE/>
              <w:autoSpaceDN/>
              <w:adjustRightInd/>
              <w:spacing w:line="216" w:lineRule="auto"/>
              <w:jc w:val="right"/>
              <w:textAlignment w:val="auto"/>
              <w:rPr>
                <w:sz w:val="24"/>
                <w:szCs w:val="24"/>
              </w:rPr>
            </w:pPr>
            <w:r w:rsidRPr="001E7821">
              <w:rPr>
                <w:sz w:val="24"/>
                <w:szCs w:val="24"/>
              </w:rPr>
              <w:t xml:space="preserve">901,9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spacing w:line="216"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59 5 19 98710</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854A77">
            <w:pPr>
              <w:overflowPunct/>
              <w:autoSpaceDE/>
              <w:autoSpaceDN/>
              <w:adjustRightInd/>
              <w:spacing w:line="216" w:lineRule="auto"/>
              <w:jc w:val="right"/>
              <w:textAlignment w:val="auto"/>
              <w:rPr>
                <w:sz w:val="24"/>
                <w:szCs w:val="24"/>
              </w:rPr>
            </w:pPr>
            <w:r w:rsidRPr="001E7821">
              <w:rPr>
                <w:sz w:val="24"/>
                <w:szCs w:val="24"/>
              </w:rPr>
              <w:t xml:space="preserve">901,9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spacing w:line="216"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59 5 19 98710</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854A77">
            <w:pPr>
              <w:overflowPunct/>
              <w:autoSpaceDE/>
              <w:autoSpaceDN/>
              <w:adjustRightInd/>
              <w:spacing w:line="216" w:lineRule="auto"/>
              <w:jc w:val="right"/>
              <w:textAlignment w:val="auto"/>
              <w:rPr>
                <w:sz w:val="24"/>
                <w:szCs w:val="24"/>
              </w:rPr>
            </w:pPr>
            <w:r w:rsidRPr="001E7821">
              <w:rPr>
                <w:sz w:val="24"/>
                <w:szCs w:val="24"/>
              </w:rPr>
              <w:t xml:space="preserve">901,9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spacing w:line="216" w:lineRule="auto"/>
              <w:jc w:val="both"/>
              <w:textAlignment w:val="auto"/>
              <w:rPr>
                <w:sz w:val="24"/>
                <w:szCs w:val="24"/>
              </w:rPr>
            </w:pPr>
            <w:r w:rsidRPr="001E7821">
              <w:rPr>
                <w:sz w:val="24"/>
                <w:szCs w:val="24"/>
              </w:rPr>
              <w:t>Основное мероприятие «Размещение официальной информации в средствах массовой информации»</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59 5 20 00000</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854A77">
            <w:pPr>
              <w:overflowPunct/>
              <w:autoSpaceDE/>
              <w:autoSpaceDN/>
              <w:adjustRightInd/>
              <w:spacing w:line="216" w:lineRule="auto"/>
              <w:jc w:val="right"/>
              <w:textAlignment w:val="auto"/>
              <w:rPr>
                <w:sz w:val="24"/>
                <w:szCs w:val="24"/>
              </w:rPr>
            </w:pPr>
            <w:r w:rsidRPr="001E7821">
              <w:rPr>
                <w:sz w:val="24"/>
                <w:szCs w:val="24"/>
              </w:rPr>
              <w:t xml:space="preserve">10139,3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spacing w:line="216" w:lineRule="auto"/>
              <w:jc w:val="both"/>
              <w:textAlignment w:val="auto"/>
              <w:rPr>
                <w:sz w:val="24"/>
                <w:szCs w:val="24"/>
              </w:rPr>
            </w:pPr>
            <w:r w:rsidRPr="001E7821">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59 5 20 98710</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854A77">
            <w:pPr>
              <w:overflowPunct/>
              <w:autoSpaceDE/>
              <w:autoSpaceDN/>
              <w:adjustRightInd/>
              <w:spacing w:line="216" w:lineRule="auto"/>
              <w:jc w:val="right"/>
              <w:textAlignment w:val="auto"/>
              <w:rPr>
                <w:sz w:val="24"/>
                <w:szCs w:val="24"/>
              </w:rPr>
            </w:pPr>
            <w:r w:rsidRPr="001E7821">
              <w:rPr>
                <w:sz w:val="24"/>
                <w:szCs w:val="24"/>
              </w:rPr>
              <w:t xml:space="preserve">10139,3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spacing w:line="216" w:lineRule="auto"/>
              <w:jc w:val="both"/>
              <w:textAlignment w:val="auto"/>
              <w:rPr>
                <w:sz w:val="24"/>
                <w:szCs w:val="24"/>
              </w:rPr>
            </w:pPr>
            <w:r w:rsidRPr="001E7821">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59 5 20 98710</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600</w:t>
            </w:r>
          </w:p>
        </w:tc>
        <w:tc>
          <w:tcPr>
            <w:tcW w:w="1418" w:type="dxa"/>
            <w:shd w:val="clear" w:color="auto" w:fill="auto"/>
            <w:noWrap/>
            <w:vAlign w:val="bottom"/>
          </w:tcPr>
          <w:p w:rsidR="00B809F8" w:rsidRPr="001E7821" w:rsidRDefault="00B809F8" w:rsidP="00854A77">
            <w:pPr>
              <w:overflowPunct/>
              <w:autoSpaceDE/>
              <w:autoSpaceDN/>
              <w:adjustRightInd/>
              <w:spacing w:line="216" w:lineRule="auto"/>
              <w:jc w:val="right"/>
              <w:textAlignment w:val="auto"/>
              <w:rPr>
                <w:sz w:val="24"/>
                <w:szCs w:val="24"/>
              </w:rPr>
            </w:pPr>
            <w:r w:rsidRPr="001E7821">
              <w:rPr>
                <w:sz w:val="24"/>
                <w:szCs w:val="24"/>
              </w:rPr>
              <w:t xml:space="preserve">10139,3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spacing w:line="216" w:lineRule="auto"/>
              <w:jc w:val="both"/>
              <w:textAlignment w:val="auto"/>
              <w:rPr>
                <w:sz w:val="24"/>
                <w:szCs w:val="24"/>
              </w:rPr>
            </w:pPr>
            <w:r w:rsidRPr="001E7821">
              <w:rPr>
                <w:sz w:val="24"/>
                <w:szCs w:val="24"/>
              </w:rPr>
              <w:t>Субсидии автономным учреждениям</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59 5 20 98710</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620</w:t>
            </w:r>
          </w:p>
        </w:tc>
        <w:tc>
          <w:tcPr>
            <w:tcW w:w="1418" w:type="dxa"/>
            <w:shd w:val="clear" w:color="auto" w:fill="auto"/>
            <w:noWrap/>
            <w:vAlign w:val="bottom"/>
          </w:tcPr>
          <w:p w:rsidR="00B809F8" w:rsidRPr="001E7821" w:rsidRDefault="00B809F8" w:rsidP="00854A77">
            <w:pPr>
              <w:overflowPunct/>
              <w:autoSpaceDE/>
              <w:autoSpaceDN/>
              <w:adjustRightInd/>
              <w:spacing w:line="216" w:lineRule="auto"/>
              <w:jc w:val="right"/>
              <w:textAlignment w:val="auto"/>
              <w:rPr>
                <w:sz w:val="24"/>
                <w:szCs w:val="24"/>
              </w:rPr>
            </w:pPr>
            <w:r w:rsidRPr="001E7821">
              <w:rPr>
                <w:sz w:val="24"/>
                <w:szCs w:val="24"/>
              </w:rPr>
              <w:t xml:space="preserve">10139,3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spacing w:line="216" w:lineRule="auto"/>
              <w:jc w:val="both"/>
              <w:textAlignment w:val="auto"/>
              <w:rPr>
                <w:sz w:val="24"/>
                <w:szCs w:val="24"/>
              </w:rPr>
            </w:pPr>
            <w:r w:rsidRPr="001E7821">
              <w:rPr>
                <w:sz w:val="24"/>
                <w:szCs w:val="24"/>
              </w:rPr>
              <w:t>Другие вопросы в области средств массовой информации</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854A77">
            <w:pPr>
              <w:overflowPunct/>
              <w:autoSpaceDE/>
              <w:autoSpaceDN/>
              <w:adjustRightInd/>
              <w:spacing w:line="216" w:lineRule="auto"/>
              <w:jc w:val="right"/>
              <w:textAlignment w:val="auto"/>
              <w:rPr>
                <w:sz w:val="24"/>
                <w:szCs w:val="24"/>
              </w:rPr>
            </w:pPr>
            <w:r w:rsidRPr="001E7821">
              <w:rPr>
                <w:sz w:val="24"/>
                <w:szCs w:val="24"/>
              </w:rPr>
              <w:t xml:space="preserve">23353,5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6705,5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«Информационное партнерство органов государственной власти со средствами массовой информации и издателями»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6705,5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серии «переговорных площадок» при участии профессиональных общественных организаций»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02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«Проведение творческих конкурсов в сфере журналистики»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59 5 03 00000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03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«Присуждение премии имени журналиста Александра Никитина для представителей средств массовой информации»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59 5 04 00000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53,5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Выплата премии и организация награждения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59 5 04 88700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53,5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59 5 04 88700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59 5 04 88700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59 5 04 88700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Премии и гранты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59 5 04 88700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«Присуждение премии и стипендии Губернатора области в сфере журналистики»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59 5 05 00000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187,7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Выплата премий, стипендий и организация награждения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59 5 05 88900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187,7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59 5 05 88900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59 5 05 88900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59 5 05 88900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180,0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Премии и гранты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59 5 05 88900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108,0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выплаты населению</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59 5 05 88900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360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72,0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«Проведение Дня российской печати»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59 5 07 00000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07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07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07 V0000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«Издание социально значимой литературы»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59 5 11 00000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Возмещение затрат на издание социально значимой литературы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59 5 11 88200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59 5 11 88200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59 5 11 88200</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854A77">
            <w:pPr>
              <w:overflowPunct/>
              <w:autoSpaceDE/>
              <w:autoSpaceDN/>
              <w:adjustRightInd/>
              <w:jc w:val="right"/>
              <w:textAlignment w:val="auto"/>
              <w:rPr>
                <w:sz w:val="24"/>
                <w:szCs w:val="24"/>
              </w:rPr>
            </w:pPr>
            <w:r w:rsidRPr="001E7821">
              <w:rPr>
                <w:sz w:val="24"/>
                <w:szCs w:val="24"/>
              </w:rPr>
              <w:t xml:space="preserve">500,0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jc w:val="both"/>
              <w:textAlignment w:val="auto"/>
              <w:rPr>
                <w:sz w:val="24"/>
                <w:szCs w:val="24"/>
              </w:rPr>
            </w:pPr>
            <w:r w:rsidRPr="001E7821">
              <w:rPr>
                <w:sz w:val="24"/>
                <w:szCs w:val="24"/>
              </w:rPr>
              <w:t>Основное мероприятие «Издание Книги памяти Саратовской области»</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59 5 12 00000</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854A77">
            <w:pPr>
              <w:overflowPunct/>
              <w:autoSpaceDE/>
              <w:autoSpaceDN/>
              <w:adjustRightInd/>
              <w:jc w:val="right"/>
              <w:textAlignment w:val="auto"/>
              <w:rPr>
                <w:sz w:val="24"/>
                <w:szCs w:val="24"/>
              </w:rPr>
            </w:pPr>
            <w:r w:rsidRPr="001E7821">
              <w:rPr>
                <w:sz w:val="24"/>
                <w:szCs w:val="24"/>
              </w:rPr>
              <w:t xml:space="preserve">1405,7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jc w:val="both"/>
              <w:textAlignment w:val="auto"/>
              <w:rPr>
                <w:sz w:val="24"/>
                <w:szCs w:val="24"/>
              </w:rPr>
            </w:pPr>
            <w:r w:rsidRPr="001E7821">
              <w:rPr>
                <w:sz w:val="24"/>
                <w:szCs w:val="24"/>
              </w:rPr>
              <w:t>Реализация основного мероприятия</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59 5 12 V0000</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854A77">
            <w:pPr>
              <w:overflowPunct/>
              <w:autoSpaceDE/>
              <w:autoSpaceDN/>
              <w:adjustRightInd/>
              <w:jc w:val="right"/>
              <w:textAlignment w:val="auto"/>
              <w:rPr>
                <w:sz w:val="24"/>
                <w:szCs w:val="24"/>
              </w:rPr>
            </w:pPr>
            <w:r w:rsidRPr="001E7821">
              <w:rPr>
                <w:sz w:val="24"/>
                <w:szCs w:val="24"/>
              </w:rPr>
              <w:t xml:space="preserve">1405,7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59 5 12 V0000</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854A77">
            <w:pPr>
              <w:overflowPunct/>
              <w:autoSpaceDE/>
              <w:autoSpaceDN/>
              <w:adjustRightInd/>
              <w:jc w:val="right"/>
              <w:textAlignment w:val="auto"/>
              <w:rPr>
                <w:sz w:val="24"/>
                <w:szCs w:val="24"/>
              </w:rPr>
            </w:pPr>
            <w:r w:rsidRPr="001E7821">
              <w:rPr>
                <w:sz w:val="24"/>
                <w:szCs w:val="24"/>
              </w:rPr>
              <w:t xml:space="preserve">1405,7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59 5 12 V0000</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854A77">
            <w:pPr>
              <w:overflowPunct/>
              <w:autoSpaceDE/>
              <w:autoSpaceDN/>
              <w:adjustRightInd/>
              <w:jc w:val="right"/>
              <w:textAlignment w:val="auto"/>
              <w:rPr>
                <w:sz w:val="24"/>
                <w:szCs w:val="24"/>
              </w:rPr>
            </w:pPr>
            <w:r w:rsidRPr="001E7821">
              <w:rPr>
                <w:sz w:val="24"/>
                <w:szCs w:val="24"/>
              </w:rPr>
              <w:t xml:space="preserve">1405,7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jc w:val="both"/>
              <w:textAlignment w:val="auto"/>
              <w:rPr>
                <w:sz w:val="24"/>
                <w:szCs w:val="24"/>
              </w:rPr>
            </w:pPr>
            <w:r w:rsidRPr="001E7821">
              <w:rPr>
                <w:sz w:val="24"/>
                <w:szCs w:val="24"/>
              </w:rPr>
              <w:t>Основное мероприятие «Проведение областного конкурса «Лучшие книги года»</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59 5 13 00000</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854A77">
            <w:pPr>
              <w:overflowPunct/>
              <w:autoSpaceDE/>
              <w:autoSpaceDN/>
              <w:adjustRightInd/>
              <w:jc w:val="right"/>
              <w:textAlignment w:val="auto"/>
              <w:rPr>
                <w:sz w:val="24"/>
                <w:szCs w:val="24"/>
              </w:rPr>
            </w:pPr>
            <w:r w:rsidRPr="001E7821">
              <w:rPr>
                <w:sz w:val="24"/>
                <w:szCs w:val="24"/>
              </w:rPr>
              <w:t xml:space="preserve">155,0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jc w:val="both"/>
              <w:textAlignment w:val="auto"/>
              <w:rPr>
                <w:sz w:val="24"/>
                <w:szCs w:val="24"/>
              </w:rPr>
            </w:pPr>
            <w:r w:rsidRPr="001E7821">
              <w:rPr>
                <w:sz w:val="24"/>
                <w:szCs w:val="24"/>
              </w:rPr>
              <w:t>Выплата премии лауреатам конкурса и организация награждения</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59 5 13 89100</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854A77">
            <w:pPr>
              <w:overflowPunct/>
              <w:autoSpaceDE/>
              <w:autoSpaceDN/>
              <w:adjustRightInd/>
              <w:jc w:val="right"/>
              <w:textAlignment w:val="auto"/>
              <w:rPr>
                <w:sz w:val="24"/>
                <w:szCs w:val="24"/>
              </w:rPr>
            </w:pPr>
            <w:r w:rsidRPr="001E7821">
              <w:rPr>
                <w:sz w:val="24"/>
                <w:szCs w:val="24"/>
              </w:rPr>
              <w:t xml:space="preserve">155,0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59 5 13 89100</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854A77">
            <w:pPr>
              <w:overflowPunct/>
              <w:autoSpaceDE/>
              <w:autoSpaceDN/>
              <w:adjustRightInd/>
              <w:jc w:val="right"/>
              <w:textAlignment w:val="auto"/>
              <w:rPr>
                <w:sz w:val="24"/>
                <w:szCs w:val="24"/>
              </w:rPr>
            </w:pPr>
            <w:r w:rsidRPr="001E7821">
              <w:rPr>
                <w:sz w:val="24"/>
                <w:szCs w:val="24"/>
              </w:rPr>
              <w:t xml:space="preserve">23,0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59 5 13 89100</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854A77">
            <w:pPr>
              <w:overflowPunct/>
              <w:autoSpaceDE/>
              <w:autoSpaceDN/>
              <w:adjustRightInd/>
              <w:jc w:val="right"/>
              <w:textAlignment w:val="auto"/>
              <w:rPr>
                <w:sz w:val="24"/>
                <w:szCs w:val="24"/>
              </w:rPr>
            </w:pPr>
            <w:r w:rsidRPr="001E7821">
              <w:rPr>
                <w:sz w:val="24"/>
                <w:szCs w:val="24"/>
              </w:rPr>
              <w:t xml:space="preserve">23,0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jc w:val="both"/>
              <w:textAlignment w:val="auto"/>
              <w:rPr>
                <w:sz w:val="24"/>
                <w:szCs w:val="24"/>
              </w:rPr>
            </w:pPr>
            <w:r w:rsidRPr="001E7821">
              <w:rPr>
                <w:sz w:val="24"/>
                <w:szCs w:val="24"/>
              </w:rPr>
              <w:t>Социальное обеспечение и иные выплаты населению</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59 5 13 89100</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300</w:t>
            </w:r>
          </w:p>
        </w:tc>
        <w:tc>
          <w:tcPr>
            <w:tcW w:w="1418" w:type="dxa"/>
            <w:shd w:val="clear" w:color="auto" w:fill="auto"/>
            <w:noWrap/>
            <w:vAlign w:val="bottom"/>
          </w:tcPr>
          <w:p w:rsidR="00B809F8" w:rsidRPr="001E7821" w:rsidRDefault="00B809F8" w:rsidP="00854A77">
            <w:pPr>
              <w:overflowPunct/>
              <w:autoSpaceDE/>
              <w:autoSpaceDN/>
              <w:adjustRightInd/>
              <w:jc w:val="right"/>
              <w:textAlignment w:val="auto"/>
              <w:rPr>
                <w:sz w:val="24"/>
                <w:szCs w:val="24"/>
              </w:rPr>
            </w:pPr>
            <w:r w:rsidRPr="001E7821">
              <w:rPr>
                <w:sz w:val="24"/>
                <w:szCs w:val="24"/>
              </w:rPr>
              <w:t xml:space="preserve">132,0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jc w:val="both"/>
              <w:textAlignment w:val="auto"/>
              <w:rPr>
                <w:sz w:val="24"/>
                <w:szCs w:val="24"/>
              </w:rPr>
            </w:pPr>
            <w:r w:rsidRPr="001E7821">
              <w:rPr>
                <w:sz w:val="24"/>
                <w:szCs w:val="24"/>
              </w:rPr>
              <w:t>Премии и гранты</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59 5 13 89100</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350</w:t>
            </w:r>
          </w:p>
        </w:tc>
        <w:tc>
          <w:tcPr>
            <w:tcW w:w="1418" w:type="dxa"/>
            <w:shd w:val="clear" w:color="auto" w:fill="auto"/>
            <w:noWrap/>
            <w:vAlign w:val="bottom"/>
          </w:tcPr>
          <w:p w:rsidR="00B809F8" w:rsidRPr="001E7821" w:rsidRDefault="00B809F8" w:rsidP="00854A77">
            <w:pPr>
              <w:overflowPunct/>
              <w:autoSpaceDE/>
              <w:autoSpaceDN/>
              <w:adjustRightInd/>
              <w:jc w:val="right"/>
              <w:textAlignment w:val="auto"/>
              <w:rPr>
                <w:sz w:val="24"/>
                <w:szCs w:val="24"/>
              </w:rPr>
            </w:pPr>
            <w:r w:rsidRPr="001E7821">
              <w:rPr>
                <w:sz w:val="24"/>
                <w:szCs w:val="24"/>
              </w:rPr>
              <w:t xml:space="preserve">132,0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jc w:val="both"/>
              <w:textAlignment w:val="auto"/>
              <w:rPr>
                <w:sz w:val="24"/>
                <w:szCs w:val="24"/>
              </w:rPr>
            </w:pPr>
            <w:r w:rsidRPr="001E7821">
              <w:rPr>
                <w:sz w:val="24"/>
                <w:szCs w:val="24"/>
              </w:rPr>
              <w:t>Основное мероприятие «Проведение конкурса для определения региональных телеканала и радиоканала, освещающих деятельность политических партий, представленных в Саратовской областной Думе»</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59 5 14 00000</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854A77">
            <w:pPr>
              <w:overflowPunct/>
              <w:autoSpaceDE/>
              <w:autoSpaceDN/>
              <w:adjustRightInd/>
              <w:jc w:val="right"/>
              <w:textAlignment w:val="auto"/>
              <w:rPr>
                <w:sz w:val="24"/>
                <w:szCs w:val="24"/>
              </w:rPr>
            </w:pPr>
            <w:r w:rsidRPr="001E7821">
              <w:rPr>
                <w:sz w:val="24"/>
                <w:szCs w:val="24"/>
              </w:rPr>
              <w:t xml:space="preserve">3603,6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jc w:val="both"/>
              <w:textAlignment w:val="auto"/>
              <w:rPr>
                <w:sz w:val="24"/>
                <w:szCs w:val="24"/>
              </w:rPr>
            </w:pPr>
            <w:r w:rsidRPr="001E7821">
              <w:rPr>
                <w:sz w:val="24"/>
                <w:szCs w:val="24"/>
              </w:rPr>
              <w:t>Информационное освещение деятельности органов государственной власти и поддержка средств массовой информации</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59 5 14 98720</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854A77">
            <w:pPr>
              <w:overflowPunct/>
              <w:autoSpaceDE/>
              <w:autoSpaceDN/>
              <w:adjustRightInd/>
              <w:jc w:val="right"/>
              <w:textAlignment w:val="auto"/>
              <w:rPr>
                <w:sz w:val="24"/>
                <w:szCs w:val="24"/>
              </w:rPr>
            </w:pPr>
            <w:r w:rsidRPr="001E7821">
              <w:rPr>
                <w:sz w:val="24"/>
                <w:szCs w:val="24"/>
              </w:rPr>
              <w:t xml:space="preserve">3603,6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59 5 14 98720</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854A77">
            <w:pPr>
              <w:overflowPunct/>
              <w:autoSpaceDE/>
              <w:autoSpaceDN/>
              <w:adjustRightInd/>
              <w:jc w:val="right"/>
              <w:textAlignment w:val="auto"/>
              <w:rPr>
                <w:sz w:val="24"/>
                <w:szCs w:val="24"/>
              </w:rPr>
            </w:pPr>
            <w:r w:rsidRPr="001E7821">
              <w:rPr>
                <w:sz w:val="24"/>
                <w:szCs w:val="24"/>
              </w:rPr>
              <w:t xml:space="preserve">3603,6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jc w:val="both"/>
              <w:textAlignment w:val="auto"/>
              <w:rPr>
                <w:sz w:val="24"/>
                <w:szCs w:val="24"/>
              </w:rPr>
            </w:pPr>
            <w:r w:rsidRPr="001E7821">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F36E0D">
              <w:rPr>
                <w:sz w:val="24"/>
                <w:szCs w:val="24"/>
              </w:rPr>
              <w:t xml:space="preserve"> </w:t>
            </w:r>
            <w:r w:rsidRPr="001E7821">
              <w:rPr>
                <w:sz w:val="24"/>
                <w:szCs w:val="24"/>
              </w:rPr>
              <w:t>производителям товаров, работ, услуг</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59 5 14 98720</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810</w:t>
            </w:r>
          </w:p>
        </w:tc>
        <w:tc>
          <w:tcPr>
            <w:tcW w:w="1418" w:type="dxa"/>
            <w:shd w:val="clear" w:color="auto" w:fill="auto"/>
            <w:noWrap/>
            <w:vAlign w:val="bottom"/>
          </w:tcPr>
          <w:p w:rsidR="00B809F8" w:rsidRPr="001E7821" w:rsidRDefault="00B809F8" w:rsidP="00854A77">
            <w:pPr>
              <w:overflowPunct/>
              <w:autoSpaceDE/>
              <w:autoSpaceDN/>
              <w:adjustRightInd/>
              <w:jc w:val="right"/>
              <w:textAlignment w:val="auto"/>
              <w:rPr>
                <w:sz w:val="24"/>
                <w:szCs w:val="24"/>
              </w:rPr>
            </w:pPr>
            <w:r w:rsidRPr="001E7821">
              <w:rPr>
                <w:sz w:val="24"/>
                <w:szCs w:val="24"/>
              </w:rPr>
              <w:t xml:space="preserve">3603,6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jc w:val="both"/>
              <w:textAlignment w:val="auto"/>
              <w:rPr>
                <w:sz w:val="24"/>
                <w:szCs w:val="24"/>
              </w:rPr>
            </w:pPr>
            <w:r w:rsidRPr="001E7821">
              <w:rPr>
                <w:sz w:val="24"/>
                <w:szCs w:val="24"/>
              </w:rPr>
              <w:t>Выполнение функций органами государственной власти</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91 0 00 00000</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854A77">
            <w:pPr>
              <w:overflowPunct/>
              <w:autoSpaceDE/>
              <w:autoSpaceDN/>
              <w:adjustRightInd/>
              <w:jc w:val="right"/>
              <w:textAlignment w:val="auto"/>
              <w:rPr>
                <w:sz w:val="24"/>
                <w:szCs w:val="24"/>
              </w:rPr>
            </w:pPr>
            <w:r w:rsidRPr="001E7821">
              <w:rPr>
                <w:sz w:val="24"/>
                <w:szCs w:val="24"/>
              </w:rPr>
              <w:t xml:space="preserve">16648,0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jc w:val="both"/>
              <w:textAlignment w:val="auto"/>
              <w:rPr>
                <w:sz w:val="24"/>
                <w:szCs w:val="24"/>
              </w:rPr>
            </w:pPr>
            <w:r w:rsidRPr="001E7821">
              <w:rPr>
                <w:sz w:val="24"/>
                <w:szCs w:val="24"/>
              </w:rPr>
              <w:t>Обеспечение деятельности органов исполнительной власти</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91 3 00 00000</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854A77">
            <w:pPr>
              <w:overflowPunct/>
              <w:autoSpaceDE/>
              <w:autoSpaceDN/>
              <w:adjustRightInd/>
              <w:jc w:val="right"/>
              <w:textAlignment w:val="auto"/>
              <w:rPr>
                <w:sz w:val="24"/>
                <w:szCs w:val="24"/>
              </w:rPr>
            </w:pPr>
            <w:r w:rsidRPr="001E7821">
              <w:rPr>
                <w:sz w:val="24"/>
                <w:szCs w:val="24"/>
              </w:rPr>
              <w:t xml:space="preserve">16648,0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jc w:val="both"/>
              <w:textAlignment w:val="auto"/>
              <w:rPr>
                <w:sz w:val="24"/>
                <w:szCs w:val="24"/>
              </w:rPr>
            </w:pPr>
            <w:r w:rsidRPr="001E7821">
              <w:rPr>
                <w:sz w:val="24"/>
                <w:szCs w:val="24"/>
              </w:rPr>
              <w:t>Расходы на обеспечение функций центрального аппарата</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854A77">
            <w:pPr>
              <w:overflowPunct/>
              <w:autoSpaceDE/>
              <w:autoSpaceDN/>
              <w:adjustRightInd/>
              <w:jc w:val="center"/>
              <w:textAlignment w:val="auto"/>
              <w:rPr>
                <w:sz w:val="24"/>
                <w:szCs w:val="24"/>
              </w:rPr>
            </w:pPr>
          </w:p>
        </w:tc>
        <w:tc>
          <w:tcPr>
            <w:tcW w:w="1418" w:type="dxa"/>
            <w:shd w:val="clear" w:color="auto" w:fill="auto"/>
            <w:noWrap/>
            <w:vAlign w:val="bottom"/>
          </w:tcPr>
          <w:p w:rsidR="00B809F8" w:rsidRPr="001E7821" w:rsidRDefault="00B809F8" w:rsidP="00854A77">
            <w:pPr>
              <w:overflowPunct/>
              <w:autoSpaceDE/>
              <w:autoSpaceDN/>
              <w:adjustRightInd/>
              <w:jc w:val="right"/>
              <w:textAlignment w:val="auto"/>
              <w:rPr>
                <w:sz w:val="24"/>
                <w:szCs w:val="24"/>
              </w:rPr>
            </w:pPr>
            <w:r w:rsidRPr="001E7821">
              <w:rPr>
                <w:sz w:val="24"/>
                <w:szCs w:val="24"/>
              </w:rPr>
              <w:t xml:space="preserve">16647,6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1E7821">
              <w:rPr>
                <w:sz w:val="24"/>
                <w:szCs w:val="24"/>
              </w:rPr>
              <w:t>сударственными внебюджетными фондами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16137,1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Расходы на выплаты персоналу государственных (муниципальных) органов</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16137,1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510,5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91 3 00 02200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240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510,5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0,4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бюджетные ассигнования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0,4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Уплата налогов, сборов и иных платежей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12</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04</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91 3 00 06100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850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0,4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b/>
                <w:bCs/>
                <w:sz w:val="24"/>
                <w:szCs w:val="24"/>
              </w:rPr>
            </w:pPr>
            <w:r w:rsidRPr="001E7821">
              <w:rPr>
                <w:b/>
                <w:bCs/>
                <w:sz w:val="24"/>
                <w:szCs w:val="24"/>
              </w:rPr>
              <w:t xml:space="preserve">Обслуживание государственного и муниципального долга </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r w:rsidRPr="001E7821">
              <w:rPr>
                <w:b/>
                <w:bCs/>
                <w:sz w:val="24"/>
                <w:szCs w:val="24"/>
              </w:rPr>
              <w:t>13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b/>
                <w:bCs/>
                <w:sz w:val="24"/>
                <w:szCs w:val="24"/>
              </w:rPr>
            </w:pPr>
            <w:r w:rsidRPr="001E7821">
              <w:rPr>
                <w:b/>
                <w:bCs/>
                <w:sz w:val="24"/>
                <w:szCs w:val="24"/>
              </w:rPr>
              <w:t xml:space="preserve">3663179,6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Обслуживание государственного внутреннего и муниципального долга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3663179,6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«Развитие государственного и муниципального управления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3663179,6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«Управление региональными финансами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3663179,6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«Управление долговыми обязательствами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66 4 02 00000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3663179,6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Процентные платежи по государственному долгу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66 4 02 09710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3660060,5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Обслуживание государственного (муниципального) долга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66 4 02 09710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700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3660060,5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Обслуживание государственного долга субъекта Российской Федерации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66 4 02 09710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720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3660060,5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Процентные платежи за рассрочку реструктурированной задолженности по бюджетным кредитам, предоставленным из федерального бюджета на мероприятия по обеспечению ликвидации последствий засухи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66 4 02 09730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873,8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spacing w:line="216" w:lineRule="auto"/>
              <w:jc w:val="both"/>
              <w:textAlignment w:val="auto"/>
              <w:rPr>
                <w:sz w:val="24"/>
                <w:szCs w:val="24"/>
              </w:rPr>
            </w:pPr>
            <w:r w:rsidRPr="001E7821">
              <w:rPr>
                <w:sz w:val="24"/>
                <w:szCs w:val="24"/>
              </w:rPr>
              <w:t>Обслуживание государственного (муниципального) долга</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13</w:t>
            </w:r>
          </w:p>
        </w:tc>
        <w:tc>
          <w:tcPr>
            <w:tcW w:w="708"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66 4 02 09730</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700</w:t>
            </w:r>
          </w:p>
        </w:tc>
        <w:tc>
          <w:tcPr>
            <w:tcW w:w="1418" w:type="dxa"/>
            <w:shd w:val="clear" w:color="auto" w:fill="auto"/>
            <w:noWrap/>
            <w:vAlign w:val="bottom"/>
          </w:tcPr>
          <w:p w:rsidR="00B809F8" w:rsidRPr="001E7821" w:rsidRDefault="00B809F8" w:rsidP="00854A77">
            <w:pPr>
              <w:overflowPunct/>
              <w:autoSpaceDE/>
              <w:autoSpaceDN/>
              <w:adjustRightInd/>
              <w:spacing w:line="216" w:lineRule="auto"/>
              <w:jc w:val="right"/>
              <w:textAlignment w:val="auto"/>
              <w:rPr>
                <w:sz w:val="24"/>
                <w:szCs w:val="24"/>
              </w:rPr>
            </w:pPr>
            <w:r w:rsidRPr="001E7821">
              <w:rPr>
                <w:sz w:val="24"/>
                <w:szCs w:val="24"/>
              </w:rPr>
              <w:t xml:space="preserve">873,8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spacing w:line="216" w:lineRule="auto"/>
              <w:jc w:val="both"/>
              <w:textAlignment w:val="auto"/>
              <w:rPr>
                <w:sz w:val="24"/>
                <w:szCs w:val="24"/>
              </w:rPr>
            </w:pPr>
            <w:r w:rsidRPr="001E7821">
              <w:rPr>
                <w:sz w:val="24"/>
                <w:szCs w:val="24"/>
              </w:rPr>
              <w:t>Обслуживание государственного долга субъекта Российской Федерации</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13</w:t>
            </w:r>
          </w:p>
        </w:tc>
        <w:tc>
          <w:tcPr>
            <w:tcW w:w="708"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66 4 02 09730</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720</w:t>
            </w:r>
          </w:p>
        </w:tc>
        <w:tc>
          <w:tcPr>
            <w:tcW w:w="1418" w:type="dxa"/>
            <w:shd w:val="clear" w:color="auto" w:fill="auto"/>
            <w:noWrap/>
            <w:vAlign w:val="bottom"/>
          </w:tcPr>
          <w:p w:rsidR="00B809F8" w:rsidRPr="001E7821" w:rsidRDefault="00B809F8" w:rsidP="00854A77">
            <w:pPr>
              <w:overflowPunct/>
              <w:autoSpaceDE/>
              <w:autoSpaceDN/>
              <w:adjustRightInd/>
              <w:spacing w:line="216" w:lineRule="auto"/>
              <w:jc w:val="right"/>
              <w:textAlignment w:val="auto"/>
              <w:rPr>
                <w:sz w:val="24"/>
                <w:szCs w:val="24"/>
              </w:rPr>
            </w:pPr>
            <w:r w:rsidRPr="001E7821">
              <w:rPr>
                <w:sz w:val="24"/>
                <w:szCs w:val="24"/>
              </w:rPr>
              <w:t xml:space="preserve">873,8 </w:t>
            </w:r>
          </w:p>
        </w:tc>
      </w:tr>
      <w:tr w:rsidR="00B809F8" w:rsidRPr="001E7821" w:rsidTr="00B063D7">
        <w:trPr>
          <w:trHeight w:val="133"/>
        </w:trPr>
        <w:tc>
          <w:tcPr>
            <w:tcW w:w="4962" w:type="dxa"/>
            <w:shd w:val="clear" w:color="auto" w:fill="auto"/>
            <w:noWrap/>
            <w:vAlign w:val="bottom"/>
          </w:tcPr>
          <w:p w:rsidR="00B809F8" w:rsidRPr="001E7821" w:rsidRDefault="00B809F8" w:rsidP="00854A77">
            <w:pPr>
              <w:overflowPunct/>
              <w:autoSpaceDE/>
              <w:autoSpaceDN/>
              <w:adjustRightInd/>
              <w:spacing w:line="216" w:lineRule="auto"/>
              <w:jc w:val="both"/>
              <w:textAlignment w:val="auto"/>
              <w:rPr>
                <w:sz w:val="24"/>
                <w:szCs w:val="24"/>
              </w:rPr>
            </w:pPr>
            <w:r w:rsidRPr="001E7821">
              <w:rPr>
                <w:sz w:val="24"/>
                <w:szCs w:val="24"/>
              </w:rPr>
              <w:t>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13</w:t>
            </w:r>
          </w:p>
        </w:tc>
        <w:tc>
          <w:tcPr>
            <w:tcW w:w="708"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r w:rsidRPr="001E7821">
              <w:rPr>
                <w:sz w:val="24"/>
                <w:szCs w:val="24"/>
              </w:rPr>
              <w:t>66 4 02 D9720</w:t>
            </w:r>
          </w:p>
        </w:tc>
        <w:tc>
          <w:tcPr>
            <w:tcW w:w="709" w:type="dxa"/>
            <w:shd w:val="clear" w:color="auto" w:fill="auto"/>
            <w:vAlign w:val="bottom"/>
          </w:tcPr>
          <w:p w:rsidR="00B809F8" w:rsidRPr="001E7821" w:rsidRDefault="00B809F8" w:rsidP="00854A77">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B809F8" w:rsidRPr="001E7821" w:rsidRDefault="00B809F8" w:rsidP="00854A77">
            <w:pPr>
              <w:overflowPunct/>
              <w:autoSpaceDE/>
              <w:autoSpaceDN/>
              <w:adjustRightInd/>
              <w:spacing w:line="216" w:lineRule="auto"/>
              <w:jc w:val="right"/>
              <w:textAlignment w:val="auto"/>
              <w:rPr>
                <w:sz w:val="24"/>
                <w:szCs w:val="24"/>
              </w:rPr>
            </w:pPr>
            <w:r w:rsidRPr="001E7821">
              <w:rPr>
                <w:sz w:val="24"/>
                <w:szCs w:val="24"/>
              </w:rPr>
              <w:t xml:space="preserve">2245,3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Обслуживание государственного (муниципального) долга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02 D9720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700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2245,3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Обслуживание государственного долга субъекта Российской Федерации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13</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02 D9720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720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2245,3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b/>
                <w:bCs/>
                <w:sz w:val="24"/>
                <w:szCs w:val="24"/>
              </w:rPr>
            </w:pPr>
            <w:r w:rsidRPr="001E7821">
              <w:rPr>
                <w:b/>
                <w:bCs/>
                <w:sz w:val="24"/>
                <w:szCs w:val="24"/>
              </w:rPr>
              <w:t>Межбюджетные трансферты общего характера бюджетам субъектов Российской Федерации и муниципальных образований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r w:rsidRPr="001E7821">
              <w:rPr>
                <w:b/>
                <w:bCs/>
                <w:sz w:val="24"/>
                <w:szCs w:val="24"/>
              </w:rPr>
              <w:t>14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b/>
                <w:bCs/>
                <w:sz w:val="24"/>
                <w:szCs w:val="24"/>
              </w:rPr>
            </w:pPr>
            <w:r w:rsidRPr="001E7821">
              <w:rPr>
                <w:b/>
                <w:bCs/>
                <w:sz w:val="24"/>
                <w:szCs w:val="24"/>
              </w:rPr>
              <w:t xml:space="preserve">2602497,4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Дотации на выравнивание бюджетной обеспеченности субъектов Российской Федерации и муниципальных образований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2399422,5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«Развитие государственного и муниципального управления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2399422,5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«Управление региональными финансами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2399422,5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межбюджетных отношений с муниципальными образованиями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2399422,5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Дотации на выравнивание бюджетной обеспеченности поселений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66 4 01 70100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36906,5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66 4 01 70100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36906,5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Дотации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66 4 01 70100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36906,5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Дотации на выравнивание бюджетной обеспеченности муниципальных районов (городских округов)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66 4 01 70200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2362516,0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66 4 01 70200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2362516,0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Дотации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01</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66 4 01 70200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2362516,0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Иные дотации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114636,0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«Развитие государственного и муниципального управления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114636,0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«Управление региональными финансами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114636,0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межбюджетных отношений с муниципальными образованиями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114636,0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66 4 01 50100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114636,0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66 4 01 50100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114636,0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Дотации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02</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66 4 01 50100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510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114636,0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Прочие межбюджетные трансферты общего характера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88438,9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19128,2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«Развитие системы социальной защиты граждан»</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19128,2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52 3 05 00000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19128,2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05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19128,2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05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19128,2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Субсидии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 3 05 R0270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520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19128,2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Государственная программа Саратовской области «Развитие государственного и муниципального управления до 2020 года»</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66 0 00 00000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69310,7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Подпрограмма  «Управление региональными финансами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66 4 00 00000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69310,7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Основное мероприятие  «Организация межбюджетных отношений с муниципальными образованиями Саратовской области»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66 4 01 00000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69310,7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Субвенция на исполнение государственных полномочий по расчету и предоставлению дотаций поселениям</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66 4 01 76100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69310,7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Межбюджетные трансферты</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66 4 01 76100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500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69310,7 </w:t>
            </w:r>
          </w:p>
        </w:tc>
      </w:tr>
      <w:tr w:rsidR="00B809F8" w:rsidRPr="001E7821"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sz w:val="24"/>
                <w:szCs w:val="24"/>
              </w:rPr>
              <w:t>Субвенции</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14</w:t>
            </w: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03</w:t>
            </w: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66 4 01 76100</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r w:rsidRPr="001E7821">
              <w:rPr>
                <w:sz w:val="24"/>
                <w:szCs w:val="24"/>
              </w:rPr>
              <w:t>530</w:t>
            </w:r>
          </w:p>
        </w:tc>
        <w:tc>
          <w:tcPr>
            <w:tcW w:w="1418" w:type="dxa"/>
            <w:shd w:val="clear" w:color="auto" w:fill="auto"/>
            <w:noWrap/>
            <w:vAlign w:val="bottom"/>
          </w:tcPr>
          <w:p w:rsidR="00B809F8" w:rsidRPr="001E7821" w:rsidRDefault="00B809F8" w:rsidP="00B063D7">
            <w:pPr>
              <w:overflowPunct/>
              <w:autoSpaceDE/>
              <w:autoSpaceDN/>
              <w:adjustRightInd/>
              <w:spacing w:line="228" w:lineRule="auto"/>
              <w:jc w:val="right"/>
              <w:textAlignment w:val="auto"/>
              <w:rPr>
                <w:sz w:val="24"/>
                <w:szCs w:val="24"/>
              </w:rPr>
            </w:pPr>
            <w:r w:rsidRPr="001E7821">
              <w:rPr>
                <w:sz w:val="24"/>
                <w:szCs w:val="24"/>
              </w:rPr>
              <w:t xml:space="preserve">69310,7 </w:t>
            </w:r>
          </w:p>
        </w:tc>
      </w:tr>
      <w:tr w:rsidR="00B809F8" w:rsidRPr="00163B40" w:rsidTr="00B063D7">
        <w:trPr>
          <w:trHeight w:val="133"/>
        </w:trPr>
        <w:tc>
          <w:tcPr>
            <w:tcW w:w="4962" w:type="dxa"/>
            <w:shd w:val="clear" w:color="auto" w:fill="auto"/>
            <w:noWrap/>
            <w:vAlign w:val="bottom"/>
          </w:tcPr>
          <w:p w:rsidR="00B809F8" w:rsidRPr="001E7821" w:rsidRDefault="00B809F8" w:rsidP="00B063D7">
            <w:pPr>
              <w:overflowPunct/>
              <w:autoSpaceDE/>
              <w:autoSpaceDN/>
              <w:adjustRightInd/>
              <w:spacing w:line="228" w:lineRule="auto"/>
              <w:jc w:val="both"/>
              <w:textAlignment w:val="auto"/>
              <w:rPr>
                <w:sz w:val="24"/>
                <w:szCs w:val="24"/>
              </w:rPr>
            </w:pPr>
            <w:r w:rsidRPr="001E7821">
              <w:rPr>
                <w:b/>
                <w:bCs/>
                <w:sz w:val="24"/>
                <w:szCs w:val="24"/>
              </w:rPr>
              <w:t>Всего</w:t>
            </w: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8"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701"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B809F8" w:rsidRPr="001E7821" w:rsidRDefault="00B809F8" w:rsidP="00B063D7">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B809F8" w:rsidRPr="00163B40" w:rsidRDefault="00B809F8" w:rsidP="00B063D7">
            <w:pPr>
              <w:overflowPunct/>
              <w:autoSpaceDE/>
              <w:autoSpaceDN/>
              <w:adjustRightInd/>
              <w:spacing w:line="228" w:lineRule="auto"/>
              <w:ind w:left="-108"/>
              <w:jc w:val="right"/>
              <w:textAlignment w:val="auto"/>
              <w:rPr>
                <w:b/>
                <w:bCs/>
                <w:spacing w:val="-4"/>
                <w:sz w:val="24"/>
                <w:szCs w:val="24"/>
              </w:rPr>
            </w:pPr>
            <w:r w:rsidRPr="00163B40">
              <w:rPr>
                <w:b/>
                <w:bCs/>
                <w:spacing w:val="-4"/>
                <w:sz w:val="24"/>
                <w:szCs w:val="24"/>
              </w:rPr>
              <w:t>80374271,6</w:t>
            </w:r>
          </w:p>
        </w:tc>
      </w:tr>
    </w:tbl>
    <w:p w:rsidR="006E684F" w:rsidRDefault="006E684F"/>
    <w:sectPr w:rsidR="006E684F" w:rsidSect="00ED7A23">
      <w:headerReference w:type="default" r:id="rId9"/>
      <w:pgSz w:w="11907" w:h="16840" w:code="9"/>
      <w:pgMar w:top="1418" w:right="1134"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63D7" w:rsidRDefault="00B063D7" w:rsidP="004F5335">
      <w:r>
        <w:separator/>
      </w:r>
    </w:p>
  </w:endnote>
  <w:endnote w:type="continuationSeparator" w:id="0">
    <w:p w:rsidR="00B063D7" w:rsidRDefault="00B063D7" w:rsidP="004F5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63D7" w:rsidRDefault="00B063D7" w:rsidP="004F5335">
      <w:r>
        <w:separator/>
      </w:r>
    </w:p>
  </w:footnote>
  <w:footnote w:type="continuationSeparator" w:id="0">
    <w:p w:rsidR="00B063D7" w:rsidRDefault="00B063D7" w:rsidP="004F53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3D7" w:rsidRDefault="00B063D7">
    <w:pPr>
      <w:pStyle w:val="ac"/>
      <w:jc w:val="center"/>
    </w:pPr>
    <w:r>
      <w:fldChar w:fldCharType="begin"/>
    </w:r>
    <w:r>
      <w:instrText xml:space="preserve"> PAGE   \* MERGEFORMAT </w:instrText>
    </w:r>
    <w:r>
      <w:fldChar w:fldCharType="separate"/>
    </w:r>
    <w:r w:rsidR="001E6031">
      <w:rPr>
        <w:noProof/>
      </w:rPr>
      <w:t>21</w:t>
    </w:r>
    <w:r>
      <w:rPr>
        <w:noProof/>
      </w:rPr>
      <w:fldChar w:fldCharType="end"/>
    </w:r>
  </w:p>
  <w:p w:rsidR="00B063D7" w:rsidRDefault="00B063D7">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singleLevel"/>
    <w:tmpl w:val="00000003"/>
    <w:lvl w:ilvl="0">
      <w:start w:val="4"/>
      <w:numFmt w:val="decimal"/>
      <w:lvlText w:val="%1)"/>
      <w:lvlJc w:val="left"/>
      <w:pPr>
        <w:tabs>
          <w:tab w:val="num" w:pos="1125"/>
        </w:tabs>
        <w:ind w:left="1125" w:hanging="360"/>
      </w:pPr>
    </w:lvl>
  </w:abstractNum>
  <w:abstractNum w:abstractNumId="2">
    <w:nsid w:val="02B630CD"/>
    <w:multiLevelType w:val="hybridMultilevel"/>
    <w:tmpl w:val="B93CD232"/>
    <w:lvl w:ilvl="0" w:tplc="ADC4BD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7B1388E"/>
    <w:multiLevelType w:val="hybridMultilevel"/>
    <w:tmpl w:val="3EBE4D8A"/>
    <w:lvl w:ilvl="0" w:tplc="D9B8E7BE">
      <w:start w:val="1"/>
      <w:numFmt w:val="decimal"/>
      <w:lvlText w:val="%1."/>
      <w:lvlJc w:val="left"/>
      <w:pPr>
        <w:tabs>
          <w:tab w:val="num" w:pos="896"/>
        </w:tabs>
        <w:ind w:left="896" w:hanging="360"/>
      </w:pPr>
      <w:rPr>
        <w:rFonts w:hint="default"/>
      </w:rPr>
    </w:lvl>
    <w:lvl w:ilvl="1" w:tplc="217C06C8" w:tentative="1">
      <w:start w:val="1"/>
      <w:numFmt w:val="lowerLetter"/>
      <w:lvlText w:val="%2."/>
      <w:lvlJc w:val="left"/>
      <w:pPr>
        <w:tabs>
          <w:tab w:val="num" w:pos="1616"/>
        </w:tabs>
        <w:ind w:left="1616" w:hanging="360"/>
      </w:pPr>
    </w:lvl>
    <w:lvl w:ilvl="2" w:tplc="6524A214" w:tentative="1">
      <w:start w:val="1"/>
      <w:numFmt w:val="lowerRoman"/>
      <w:lvlText w:val="%3."/>
      <w:lvlJc w:val="right"/>
      <w:pPr>
        <w:tabs>
          <w:tab w:val="num" w:pos="2336"/>
        </w:tabs>
        <w:ind w:left="2336" w:hanging="180"/>
      </w:pPr>
    </w:lvl>
    <w:lvl w:ilvl="3" w:tplc="740EAEF8" w:tentative="1">
      <w:start w:val="1"/>
      <w:numFmt w:val="decimal"/>
      <w:lvlText w:val="%4."/>
      <w:lvlJc w:val="left"/>
      <w:pPr>
        <w:tabs>
          <w:tab w:val="num" w:pos="3056"/>
        </w:tabs>
        <w:ind w:left="3056" w:hanging="360"/>
      </w:pPr>
    </w:lvl>
    <w:lvl w:ilvl="4" w:tplc="E416A638" w:tentative="1">
      <w:start w:val="1"/>
      <w:numFmt w:val="lowerLetter"/>
      <w:lvlText w:val="%5."/>
      <w:lvlJc w:val="left"/>
      <w:pPr>
        <w:tabs>
          <w:tab w:val="num" w:pos="3776"/>
        </w:tabs>
        <w:ind w:left="3776" w:hanging="360"/>
      </w:pPr>
    </w:lvl>
    <w:lvl w:ilvl="5" w:tplc="22E88D26" w:tentative="1">
      <w:start w:val="1"/>
      <w:numFmt w:val="lowerRoman"/>
      <w:lvlText w:val="%6."/>
      <w:lvlJc w:val="right"/>
      <w:pPr>
        <w:tabs>
          <w:tab w:val="num" w:pos="4496"/>
        </w:tabs>
        <w:ind w:left="4496" w:hanging="180"/>
      </w:pPr>
    </w:lvl>
    <w:lvl w:ilvl="6" w:tplc="912018B4" w:tentative="1">
      <w:start w:val="1"/>
      <w:numFmt w:val="decimal"/>
      <w:lvlText w:val="%7."/>
      <w:lvlJc w:val="left"/>
      <w:pPr>
        <w:tabs>
          <w:tab w:val="num" w:pos="5216"/>
        </w:tabs>
        <w:ind w:left="5216" w:hanging="360"/>
      </w:pPr>
    </w:lvl>
    <w:lvl w:ilvl="7" w:tplc="10503856" w:tentative="1">
      <w:start w:val="1"/>
      <w:numFmt w:val="lowerLetter"/>
      <w:lvlText w:val="%8."/>
      <w:lvlJc w:val="left"/>
      <w:pPr>
        <w:tabs>
          <w:tab w:val="num" w:pos="5936"/>
        </w:tabs>
        <w:ind w:left="5936" w:hanging="360"/>
      </w:pPr>
    </w:lvl>
    <w:lvl w:ilvl="8" w:tplc="8B84B880" w:tentative="1">
      <w:start w:val="1"/>
      <w:numFmt w:val="lowerRoman"/>
      <w:lvlText w:val="%9."/>
      <w:lvlJc w:val="right"/>
      <w:pPr>
        <w:tabs>
          <w:tab w:val="num" w:pos="6656"/>
        </w:tabs>
        <w:ind w:left="6656" w:hanging="180"/>
      </w:pPr>
    </w:lvl>
  </w:abstractNum>
  <w:abstractNum w:abstractNumId="4">
    <w:nsid w:val="0B823220"/>
    <w:multiLevelType w:val="multilevel"/>
    <w:tmpl w:val="803C1A6E"/>
    <w:name w:val="WW8Num2"/>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5">
    <w:nsid w:val="0E592015"/>
    <w:multiLevelType w:val="multilevel"/>
    <w:tmpl w:val="84F29FA6"/>
    <w:name w:val="WW8Num3"/>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6">
    <w:nsid w:val="11AC39B1"/>
    <w:multiLevelType w:val="hybridMultilevel"/>
    <w:tmpl w:val="2FF65E60"/>
    <w:lvl w:ilvl="0" w:tplc="1018AF9A">
      <w:start w:val="3"/>
      <w:numFmt w:val="decimal"/>
      <w:lvlText w:val="%1)"/>
      <w:lvlJc w:val="left"/>
      <w:pPr>
        <w:ind w:left="1080" w:hanging="360"/>
      </w:pPr>
      <w:rPr>
        <w:rFonts w:hint="default"/>
      </w:rPr>
    </w:lvl>
    <w:lvl w:ilvl="1" w:tplc="5358E46C" w:tentative="1">
      <w:start w:val="1"/>
      <w:numFmt w:val="lowerLetter"/>
      <w:lvlText w:val="%2."/>
      <w:lvlJc w:val="left"/>
      <w:pPr>
        <w:ind w:left="1800" w:hanging="360"/>
      </w:pPr>
    </w:lvl>
    <w:lvl w:ilvl="2" w:tplc="A2F2B48E" w:tentative="1">
      <w:start w:val="1"/>
      <w:numFmt w:val="lowerRoman"/>
      <w:lvlText w:val="%3."/>
      <w:lvlJc w:val="right"/>
      <w:pPr>
        <w:ind w:left="2520" w:hanging="180"/>
      </w:pPr>
    </w:lvl>
    <w:lvl w:ilvl="3" w:tplc="298C58DE" w:tentative="1">
      <w:start w:val="1"/>
      <w:numFmt w:val="decimal"/>
      <w:lvlText w:val="%4."/>
      <w:lvlJc w:val="left"/>
      <w:pPr>
        <w:ind w:left="3240" w:hanging="360"/>
      </w:pPr>
    </w:lvl>
    <w:lvl w:ilvl="4" w:tplc="C19873B6" w:tentative="1">
      <w:start w:val="1"/>
      <w:numFmt w:val="lowerLetter"/>
      <w:lvlText w:val="%5."/>
      <w:lvlJc w:val="left"/>
      <w:pPr>
        <w:ind w:left="3960" w:hanging="360"/>
      </w:pPr>
    </w:lvl>
    <w:lvl w:ilvl="5" w:tplc="A1BE8432" w:tentative="1">
      <w:start w:val="1"/>
      <w:numFmt w:val="lowerRoman"/>
      <w:lvlText w:val="%6."/>
      <w:lvlJc w:val="right"/>
      <w:pPr>
        <w:ind w:left="4680" w:hanging="180"/>
      </w:pPr>
    </w:lvl>
    <w:lvl w:ilvl="6" w:tplc="F0520406" w:tentative="1">
      <w:start w:val="1"/>
      <w:numFmt w:val="decimal"/>
      <w:lvlText w:val="%7."/>
      <w:lvlJc w:val="left"/>
      <w:pPr>
        <w:ind w:left="5400" w:hanging="360"/>
      </w:pPr>
    </w:lvl>
    <w:lvl w:ilvl="7" w:tplc="C9148E20" w:tentative="1">
      <w:start w:val="1"/>
      <w:numFmt w:val="lowerLetter"/>
      <w:lvlText w:val="%8."/>
      <w:lvlJc w:val="left"/>
      <w:pPr>
        <w:ind w:left="6120" w:hanging="360"/>
      </w:pPr>
    </w:lvl>
    <w:lvl w:ilvl="8" w:tplc="F70E6CF4" w:tentative="1">
      <w:start w:val="1"/>
      <w:numFmt w:val="lowerRoman"/>
      <w:lvlText w:val="%9."/>
      <w:lvlJc w:val="right"/>
      <w:pPr>
        <w:ind w:left="6840" w:hanging="180"/>
      </w:pPr>
    </w:lvl>
  </w:abstractNum>
  <w:abstractNum w:abstractNumId="7">
    <w:nsid w:val="163A5EF3"/>
    <w:multiLevelType w:val="hybridMultilevel"/>
    <w:tmpl w:val="CDAAA8B4"/>
    <w:lvl w:ilvl="0" w:tplc="E7624D2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02F6A92"/>
    <w:multiLevelType w:val="hybridMultilevel"/>
    <w:tmpl w:val="A27A8FA6"/>
    <w:lvl w:ilvl="0" w:tplc="4BD206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11D1999"/>
    <w:multiLevelType w:val="multilevel"/>
    <w:tmpl w:val="2DE87D8C"/>
    <w:lvl w:ilvl="0">
      <w:start w:val="1"/>
      <w:numFmt w:val="decimal"/>
      <w:lvlText w:val="%1."/>
      <w:lvlJc w:val="left"/>
      <w:pPr>
        <w:tabs>
          <w:tab w:val="num" w:pos="834"/>
        </w:tabs>
        <w:ind w:left="834" w:hanging="777"/>
      </w:pPr>
      <w:rPr>
        <w:rFonts w:hint="default"/>
      </w:rPr>
    </w:lvl>
    <w:lvl w:ilvl="1">
      <w:start w:val="1"/>
      <w:numFmt w:val="lowerLetter"/>
      <w:lvlText w:val="%2."/>
      <w:lvlJc w:val="left"/>
      <w:pPr>
        <w:tabs>
          <w:tab w:val="num" w:pos="1156"/>
        </w:tabs>
        <w:ind w:left="1156" w:hanging="360"/>
      </w:pPr>
    </w:lvl>
    <w:lvl w:ilvl="2">
      <w:start w:val="1"/>
      <w:numFmt w:val="lowerRoman"/>
      <w:lvlText w:val="%3."/>
      <w:lvlJc w:val="right"/>
      <w:pPr>
        <w:tabs>
          <w:tab w:val="num" w:pos="1876"/>
        </w:tabs>
        <w:ind w:left="1876" w:hanging="180"/>
      </w:pPr>
    </w:lvl>
    <w:lvl w:ilvl="3">
      <w:start w:val="1"/>
      <w:numFmt w:val="decimal"/>
      <w:lvlText w:val="%4."/>
      <w:lvlJc w:val="left"/>
      <w:pPr>
        <w:tabs>
          <w:tab w:val="num" w:pos="2596"/>
        </w:tabs>
        <w:ind w:left="2596" w:hanging="360"/>
      </w:pPr>
    </w:lvl>
    <w:lvl w:ilvl="4">
      <w:start w:val="1"/>
      <w:numFmt w:val="lowerLetter"/>
      <w:lvlText w:val="%5."/>
      <w:lvlJc w:val="left"/>
      <w:pPr>
        <w:tabs>
          <w:tab w:val="num" w:pos="3316"/>
        </w:tabs>
        <w:ind w:left="3316" w:hanging="360"/>
      </w:pPr>
    </w:lvl>
    <w:lvl w:ilvl="5">
      <w:start w:val="1"/>
      <w:numFmt w:val="lowerRoman"/>
      <w:lvlText w:val="%6."/>
      <w:lvlJc w:val="right"/>
      <w:pPr>
        <w:tabs>
          <w:tab w:val="num" w:pos="4036"/>
        </w:tabs>
        <w:ind w:left="4036" w:hanging="180"/>
      </w:pPr>
    </w:lvl>
    <w:lvl w:ilvl="6">
      <w:start w:val="1"/>
      <w:numFmt w:val="decimal"/>
      <w:lvlText w:val="%7."/>
      <w:lvlJc w:val="left"/>
      <w:pPr>
        <w:tabs>
          <w:tab w:val="num" w:pos="4756"/>
        </w:tabs>
        <w:ind w:left="4756" w:hanging="360"/>
      </w:pPr>
    </w:lvl>
    <w:lvl w:ilvl="7">
      <w:start w:val="1"/>
      <w:numFmt w:val="lowerLetter"/>
      <w:lvlText w:val="%8."/>
      <w:lvlJc w:val="left"/>
      <w:pPr>
        <w:tabs>
          <w:tab w:val="num" w:pos="5476"/>
        </w:tabs>
        <w:ind w:left="5476" w:hanging="360"/>
      </w:pPr>
    </w:lvl>
    <w:lvl w:ilvl="8">
      <w:start w:val="1"/>
      <w:numFmt w:val="lowerRoman"/>
      <w:lvlText w:val="%9."/>
      <w:lvlJc w:val="right"/>
      <w:pPr>
        <w:tabs>
          <w:tab w:val="num" w:pos="6196"/>
        </w:tabs>
        <w:ind w:left="6196" w:hanging="180"/>
      </w:pPr>
    </w:lvl>
  </w:abstractNum>
  <w:abstractNum w:abstractNumId="10">
    <w:nsid w:val="22607235"/>
    <w:multiLevelType w:val="hybridMultilevel"/>
    <w:tmpl w:val="CBB6BE2A"/>
    <w:lvl w:ilvl="0" w:tplc="1B389850">
      <w:start w:val="1"/>
      <w:numFmt w:val="decimal"/>
      <w:lvlText w:val="%1."/>
      <w:lvlJc w:val="left"/>
      <w:pPr>
        <w:tabs>
          <w:tab w:val="num" w:pos="834"/>
        </w:tabs>
        <w:ind w:left="834" w:hanging="550"/>
      </w:pPr>
      <w:rPr>
        <w:rFonts w:hint="default"/>
      </w:rPr>
    </w:lvl>
    <w:lvl w:ilvl="1" w:tplc="E348D09C" w:tentative="1">
      <w:start w:val="1"/>
      <w:numFmt w:val="lowerLetter"/>
      <w:lvlText w:val="%2."/>
      <w:lvlJc w:val="left"/>
      <w:pPr>
        <w:tabs>
          <w:tab w:val="num" w:pos="1156"/>
        </w:tabs>
        <w:ind w:left="1156" w:hanging="360"/>
      </w:pPr>
    </w:lvl>
    <w:lvl w:ilvl="2" w:tplc="9DAA040E" w:tentative="1">
      <w:start w:val="1"/>
      <w:numFmt w:val="lowerRoman"/>
      <w:lvlText w:val="%3."/>
      <w:lvlJc w:val="right"/>
      <w:pPr>
        <w:tabs>
          <w:tab w:val="num" w:pos="1876"/>
        </w:tabs>
        <w:ind w:left="1876" w:hanging="180"/>
      </w:pPr>
    </w:lvl>
    <w:lvl w:ilvl="3" w:tplc="E7960BEA" w:tentative="1">
      <w:start w:val="1"/>
      <w:numFmt w:val="decimal"/>
      <w:lvlText w:val="%4."/>
      <w:lvlJc w:val="left"/>
      <w:pPr>
        <w:tabs>
          <w:tab w:val="num" w:pos="2596"/>
        </w:tabs>
        <w:ind w:left="2596" w:hanging="360"/>
      </w:pPr>
    </w:lvl>
    <w:lvl w:ilvl="4" w:tplc="537403C2" w:tentative="1">
      <w:start w:val="1"/>
      <w:numFmt w:val="lowerLetter"/>
      <w:lvlText w:val="%5."/>
      <w:lvlJc w:val="left"/>
      <w:pPr>
        <w:tabs>
          <w:tab w:val="num" w:pos="3316"/>
        </w:tabs>
        <w:ind w:left="3316" w:hanging="360"/>
      </w:pPr>
    </w:lvl>
    <w:lvl w:ilvl="5" w:tplc="9E98DD64" w:tentative="1">
      <w:start w:val="1"/>
      <w:numFmt w:val="lowerRoman"/>
      <w:lvlText w:val="%6."/>
      <w:lvlJc w:val="right"/>
      <w:pPr>
        <w:tabs>
          <w:tab w:val="num" w:pos="4036"/>
        </w:tabs>
        <w:ind w:left="4036" w:hanging="180"/>
      </w:pPr>
    </w:lvl>
    <w:lvl w:ilvl="6" w:tplc="ED9E75E0" w:tentative="1">
      <w:start w:val="1"/>
      <w:numFmt w:val="decimal"/>
      <w:lvlText w:val="%7."/>
      <w:lvlJc w:val="left"/>
      <w:pPr>
        <w:tabs>
          <w:tab w:val="num" w:pos="4756"/>
        </w:tabs>
        <w:ind w:left="4756" w:hanging="360"/>
      </w:pPr>
    </w:lvl>
    <w:lvl w:ilvl="7" w:tplc="7744C7F4" w:tentative="1">
      <w:start w:val="1"/>
      <w:numFmt w:val="lowerLetter"/>
      <w:lvlText w:val="%8."/>
      <w:lvlJc w:val="left"/>
      <w:pPr>
        <w:tabs>
          <w:tab w:val="num" w:pos="5476"/>
        </w:tabs>
        <w:ind w:left="5476" w:hanging="360"/>
      </w:pPr>
    </w:lvl>
    <w:lvl w:ilvl="8" w:tplc="7312D702" w:tentative="1">
      <w:start w:val="1"/>
      <w:numFmt w:val="lowerRoman"/>
      <w:lvlText w:val="%9."/>
      <w:lvlJc w:val="right"/>
      <w:pPr>
        <w:tabs>
          <w:tab w:val="num" w:pos="6196"/>
        </w:tabs>
        <w:ind w:left="6196" w:hanging="180"/>
      </w:pPr>
    </w:lvl>
  </w:abstractNum>
  <w:abstractNum w:abstractNumId="11">
    <w:nsid w:val="2A181919"/>
    <w:multiLevelType w:val="hybridMultilevel"/>
    <w:tmpl w:val="589CC23C"/>
    <w:lvl w:ilvl="0" w:tplc="8A9CFF46">
      <w:start w:val="1"/>
      <w:numFmt w:val="upperRoman"/>
      <w:lvlText w:val="%1."/>
      <w:lvlJc w:val="left"/>
      <w:pPr>
        <w:ind w:left="1080" w:hanging="720"/>
      </w:pPr>
      <w:rPr>
        <w:rFonts w:cs="Times New Roman" w:hint="default"/>
      </w:rPr>
    </w:lvl>
    <w:lvl w:ilvl="1" w:tplc="C144C37A" w:tentative="1">
      <w:start w:val="1"/>
      <w:numFmt w:val="lowerLetter"/>
      <w:lvlText w:val="%2."/>
      <w:lvlJc w:val="left"/>
      <w:pPr>
        <w:ind w:left="1440" w:hanging="360"/>
      </w:pPr>
      <w:rPr>
        <w:rFonts w:cs="Times New Roman"/>
      </w:rPr>
    </w:lvl>
    <w:lvl w:ilvl="2" w:tplc="B5EEF468" w:tentative="1">
      <w:start w:val="1"/>
      <w:numFmt w:val="lowerRoman"/>
      <w:lvlText w:val="%3."/>
      <w:lvlJc w:val="right"/>
      <w:pPr>
        <w:ind w:left="2160" w:hanging="180"/>
      </w:pPr>
      <w:rPr>
        <w:rFonts w:cs="Times New Roman"/>
      </w:rPr>
    </w:lvl>
    <w:lvl w:ilvl="3" w:tplc="EEC48288" w:tentative="1">
      <w:start w:val="1"/>
      <w:numFmt w:val="decimal"/>
      <w:lvlText w:val="%4."/>
      <w:lvlJc w:val="left"/>
      <w:pPr>
        <w:ind w:left="2880" w:hanging="360"/>
      </w:pPr>
      <w:rPr>
        <w:rFonts w:cs="Times New Roman"/>
      </w:rPr>
    </w:lvl>
    <w:lvl w:ilvl="4" w:tplc="17C41FBA" w:tentative="1">
      <w:start w:val="1"/>
      <w:numFmt w:val="lowerLetter"/>
      <w:lvlText w:val="%5."/>
      <w:lvlJc w:val="left"/>
      <w:pPr>
        <w:ind w:left="3600" w:hanging="360"/>
      </w:pPr>
      <w:rPr>
        <w:rFonts w:cs="Times New Roman"/>
      </w:rPr>
    </w:lvl>
    <w:lvl w:ilvl="5" w:tplc="65BAF8BA" w:tentative="1">
      <w:start w:val="1"/>
      <w:numFmt w:val="lowerRoman"/>
      <w:lvlText w:val="%6."/>
      <w:lvlJc w:val="right"/>
      <w:pPr>
        <w:ind w:left="4320" w:hanging="180"/>
      </w:pPr>
      <w:rPr>
        <w:rFonts w:cs="Times New Roman"/>
      </w:rPr>
    </w:lvl>
    <w:lvl w:ilvl="6" w:tplc="A84E506A" w:tentative="1">
      <w:start w:val="1"/>
      <w:numFmt w:val="decimal"/>
      <w:lvlText w:val="%7."/>
      <w:lvlJc w:val="left"/>
      <w:pPr>
        <w:ind w:left="5040" w:hanging="360"/>
      </w:pPr>
      <w:rPr>
        <w:rFonts w:cs="Times New Roman"/>
      </w:rPr>
    </w:lvl>
    <w:lvl w:ilvl="7" w:tplc="4BF2E7DC" w:tentative="1">
      <w:start w:val="1"/>
      <w:numFmt w:val="lowerLetter"/>
      <w:lvlText w:val="%8."/>
      <w:lvlJc w:val="left"/>
      <w:pPr>
        <w:ind w:left="5760" w:hanging="360"/>
      </w:pPr>
      <w:rPr>
        <w:rFonts w:cs="Times New Roman"/>
      </w:rPr>
    </w:lvl>
    <w:lvl w:ilvl="8" w:tplc="664AAC0C" w:tentative="1">
      <w:start w:val="1"/>
      <w:numFmt w:val="lowerRoman"/>
      <w:lvlText w:val="%9."/>
      <w:lvlJc w:val="right"/>
      <w:pPr>
        <w:ind w:left="6480" w:hanging="180"/>
      </w:pPr>
      <w:rPr>
        <w:rFonts w:cs="Times New Roman"/>
      </w:rPr>
    </w:lvl>
  </w:abstractNum>
  <w:abstractNum w:abstractNumId="12">
    <w:nsid w:val="315252A1"/>
    <w:multiLevelType w:val="multilevel"/>
    <w:tmpl w:val="49584D14"/>
    <w:lvl w:ilvl="0">
      <w:start w:val="1"/>
      <w:numFmt w:val="decimal"/>
      <w:lvlText w:val="%1."/>
      <w:lvlJc w:val="left"/>
      <w:pPr>
        <w:tabs>
          <w:tab w:val="num" w:pos="891"/>
        </w:tabs>
        <w:ind w:left="891" w:hanging="607"/>
      </w:pPr>
      <w:rPr>
        <w:rFonts w:cs="Times New Roman" w:hint="default"/>
      </w:rPr>
    </w:lvl>
    <w:lvl w:ilvl="1">
      <w:start w:val="1"/>
      <w:numFmt w:val="lowerLetter"/>
      <w:lvlText w:val="%2."/>
      <w:lvlJc w:val="left"/>
      <w:pPr>
        <w:tabs>
          <w:tab w:val="num" w:pos="1611"/>
        </w:tabs>
        <w:ind w:left="1611" w:hanging="360"/>
      </w:pPr>
      <w:rPr>
        <w:rFonts w:cs="Times New Roman"/>
      </w:rPr>
    </w:lvl>
    <w:lvl w:ilvl="2">
      <w:start w:val="1"/>
      <w:numFmt w:val="lowerRoman"/>
      <w:lvlText w:val="%3."/>
      <w:lvlJc w:val="right"/>
      <w:pPr>
        <w:tabs>
          <w:tab w:val="num" w:pos="2331"/>
        </w:tabs>
        <w:ind w:left="2331" w:hanging="180"/>
      </w:pPr>
      <w:rPr>
        <w:rFonts w:cs="Times New Roman"/>
      </w:rPr>
    </w:lvl>
    <w:lvl w:ilvl="3">
      <w:start w:val="1"/>
      <w:numFmt w:val="decimal"/>
      <w:lvlText w:val="%4."/>
      <w:lvlJc w:val="left"/>
      <w:pPr>
        <w:tabs>
          <w:tab w:val="num" w:pos="3051"/>
        </w:tabs>
        <w:ind w:left="3051" w:hanging="360"/>
      </w:pPr>
      <w:rPr>
        <w:rFonts w:cs="Times New Roman"/>
      </w:rPr>
    </w:lvl>
    <w:lvl w:ilvl="4">
      <w:start w:val="1"/>
      <w:numFmt w:val="lowerLetter"/>
      <w:lvlText w:val="%5."/>
      <w:lvlJc w:val="left"/>
      <w:pPr>
        <w:tabs>
          <w:tab w:val="num" w:pos="3771"/>
        </w:tabs>
        <w:ind w:left="3771" w:hanging="360"/>
      </w:pPr>
      <w:rPr>
        <w:rFonts w:cs="Times New Roman"/>
      </w:rPr>
    </w:lvl>
    <w:lvl w:ilvl="5">
      <w:start w:val="1"/>
      <w:numFmt w:val="lowerRoman"/>
      <w:lvlText w:val="%6."/>
      <w:lvlJc w:val="right"/>
      <w:pPr>
        <w:tabs>
          <w:tab w:val="num" w:pos="4491"/>
        </w:tabs>
        <w:ind w:left="4491" w:hanging="180"/>
      </w:pPr>
      <w:rPr>
        <w:rFonts w:cs="Times New Roman"/>
      </w:rPr>
    </w:lvl>
    <w:lvl w:ilvl="6">
      <w:start w:val="1"/>
      <w:numFmt w:val="decimal"/>
      <w:lvlText w:val="%7."/>
      <w:lvlJc w:val="left"/>
      <w:pPr>
        <w:tabs>
          <w:tab w:val="num" w:pos="5211"/>
        </w:tabs>
        <w:ind w:left="5211" w:hanging="360"/>
      </w:pPr>
      <w:rPr>
        <w:rFonts w:cs="Times New Roman"/>
      </w:rPr>
    </w:lvl>
    <w:lvl w:ilvl="7">
      <w:start w:val="1"/>
      <w:numFmt w:val="lowerLetter"/>
      <w:lvlText w:val="%8."/>
      <w:lvlJc w:val="left"/>
      <w:pPr>
        <w:tabs>
          <w:tab w:val="num" w:pos="5931"/>
        </w:tabs>
        <w:ind w:left="5931" w:hanging="360"/>
      </w:pPr>
      <w:rPr>
        <w:rFonts w:cs="Times New Roman"/>
      </w:rPr>
    </w:lvl>
    <w:lvl w:ilvl="8">
      <w:start w:val="1"/>
      <w:numFmt w:val="lowerRoman"/>
      <w:lvlText w:val="%9."/>
      <w:lvlJc w:val="right"/>
      <w:pPr>
        <w:tabs>
          <w:tab w:val="num" w:pos="6651"/>
        </w:tabs>
        <w:ind w:left="6651" w:hanging="180"/>
      </w:pPr>
      <w:rPr>
        <w:rFonts w:cs="Times New Roman"/>
      </w:rPr>
    </w:lvl>
  </w:abstractNum>
  <w:abstractNum w:abstractNumId="13">
    <w:nsid w:val="34B37087"/>
    <w:multiLevelType w:val="hybridMultilevel"/>
    <w:tmpl w:val="F0B88612"/>
    <w:lvl w:ilvl="0" w:tplc="332C8FB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35A8262D"/>
    <w:multiLevelType w:val="singleLevel"/>
    <w:tmpl w:val="A03A3C54"/>
    <w:lvl w:ilvl="0">
      <w:start w:val="1"/>
      <w:numFmt w:val="decimal"/>
      <w:lvlText w:val="%1)"/>
      <w:legacy w:legacy="1" w:legacySpace="0" w:legacyIndent="389"/>
      <w:lvlJc w:val="left"/>
      <w:rPr>
        <w:rFonts w:ascii="Times New Roman" w:hAnsi="Times New Roman" w:cs="Times New Roman" w:hint="default"/>
      </w:rPr>
    </w:lvl>
  </w:abstractNum>
  <w:abstractNum w:abstractNumId="15">
    <w:nsid w:val="369352F0"/>
    <w:multiLevelType w:val="hybridMultilevel"/>
    <w:tmpl w:val="884A0410"/>
    <w:lvl w:ilvl="0" w:tplc="1A407B32">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6">
    <w:nsid w:val="374814C0"/>
    <w:multiLevelType w:val="hybridMultilevel"/>
    <w:tmpl w:val="49584D14"/>
    <w:lvl w:ilvl="0" w:tplc="12CC95A2">
      <w:start w:val="1"/>
      <w:numFmt w:val="decimal"/>
      <w:lvlText w:val="%1."/>
      <w:lvlJc w:val="left"/>
      <w:pPr>
        <w:tabs>
          <w:tab w:val="num" w:pos="720"/>
        </w:tabs>
        <w:ind w:left="720" w:hanging="607"/>
      </w:pPr>
      <w:rPr>
        <w:rFonts w:hint="default"/>
      </w:rPr>
    </w:lvl>
    <w:lvl w:ilvl="1" w:tplc="E51AB018" w:tentative="1">
      <w:start w:val="1"/>
      <w:numFmt w:val="lowerLetter"/>
      <w:lvlText w:val="%2."/>
      <w:lvlJc w:val="left"/>
      <w:pPr>
        <w:tabs>
          <w:tab w:val="num" w:pos="1440"/>
        </w:tabs>
        <w:ind w:left="1440" w:hanging="360"/>
      </w:pPr>
    </w:lvl>
    <w:lvl w:ilvl="2" w:tplc="30ACA986" w:tentative="1">
      <w:start w:val="1"/>
      <w:numFmt w:val="lowerRoman"/>
      <w:lvlText w:val="%3."/>
      <w:lvlJc w:val="right"/>
      <w:pPr>
        <w:tabs>
          <w:tab w:val="num" w:pos="2160"/>
        </w:tabs>
        <w:ind w:left="2160" w:hanging="180"/>
      </w:pPr>
    </w:lvl>
    <w:lvl w:ilvl="3" w:tplc="EE1670BE" w:tentative="1">
      <w:start w:val="1"/>
      <w:numFmt w:val="decimal"/>
      <w:lvlText w:val="%4."/>
      <w:lvlJc w:val="left"/>
      <w:pPr>
        <w:tabs>
          <w:tab w:val="num" w:pos="2880"/>
        </w:tabs>
        <w:ind w:left="2880" w:hanging="360"/>
      </w:pPr>
    </w:lvl>
    <w:lvl w:ilvl="4" w:tplc="C59EF20A" w:tentative="1">
      <w:start w:val="1"/>
      <w:numFmt w:val="lowerLetter"/>
      <w:lvlText w:val="%5."/>
      <w:lvlJc w:val="left"/>
      <w:pPr>
        <w:tabs>
          <w:tab w:val="num" w:pos="3600"/>
        </w:tabs>
        <w:ind w:left="3600" w:hanging="360"/>
      </w:pPr>
    </w:lvl>
    <w:lvl w:ilvl="5" w:tplc="0F72F4AE" w:tentative="1">
      <w:start w:val="1"/>
      <w:numFmt w:val="lowerRoman"/>
      <w:lvlText w:val="%6."/>
      <w:lvlJc w:val="right"/>
      <w:pPr>
        <w:tabs>
          <w:tab w:val="num" w:pos="4320"/>
        </w:tabs>
        <w:ind w:left="4320" w:hanging="180"/>
      </w:pPr>
    </w:lvl>
    <w:lvl w:ilvl="6" w:tplc="449690A0" w:tentative="1">
      <w:start w:val="1"/>
      <w:numFmt w:val="decimal"/>
      <w:lvlText w:val="%7."/>
      <w:lvlJc w:val="left"/>
      <w:pPr>
        <w:tabs>
          <w:tab w:val="num" w:pos="5040"/>
        </w:tabs>
        <w:ind w:left="5040" w:hanging="360"/>
      </w:pPr>
    </w:lvl>
    <w:lvl w:ilvl="7" w:tplc="EBE67E46" w:tentative="1">
      <w:start w:val="1"/>
      <w:numFmt w:val="lowerLetter"/>
      <w:lvlText w:val="%8."/>
      <w:lvlJc w:val="left"/>
      <w:pPr>
        <w:tabs>
          <w:tab w:val="num" w:pos="5760"/>
        </w:tabs>
        <w:ind w:left="5760" w:hanging="360"/>
      </w:pPr>
    </w:lvl>
    <w:lvl w:ilvl="8" w:tplc="C75A6E00" w:tentative="1">
      <w:start w:val="1"/>
      <w:numFmt w:val="lowerRoman"/>
      <w:lvlText w:val="%9."/>
      <w:lvlJc w:val="right"/>
      <w:pPr>
        <w:tabs>
          <w:tab w:val="num" w:pos="6480"/>
        </w:tabs>
        <w:ind w:left="6480" w:hanging="180"/>
      </w:pPr>
    </w:lvl>
  </w:abstractNum>
  <w:abstractNum w:abstractNumId="17">
    <w:nsid w:val="37CC4A59"/>
    <w:multiLevelType w:val="hybridMultilevel"/>
    <w:tmpl w:val="9ECC69C8"/>
    <w:lvl w:ilvl="0" w:tplc="1C08AA90">
      <w:start w:val="1"/>
      <w:numFmt w:val="decimal"/>
      <w:lvlText w:val="%1."/>
      <w:lvlJc w:val="left"/>
      <w:pPr>
        <w:tabs>
          <w:tab w:val="num" w:pos="967"/>
        </w:tabs>
        <w:ind w:left="967" w:hanging="607"/>
      </w:pPr>
      <w:rPr>
        <w:rFonts w:hint="default"/>
      </w:rPr>
    </w:lvl>
    <w:lvl w:ilvl="1" w:tplc="04190019" w:tentative="1">
      <w:start w:val="1"/>
      <w:numFmt w:val="lowerLetter"/>
      <w:lvlText w:val="%2."/>
      <w:lvlJc w:val="left"/>
      <w:pPr>
        <w:tabs>
          <w:tab w:val="num" w:pos="1687"/>
        </w:tabs>
        <w:ind w:left="1687" w:hanging="360"/>
      </w:pPr>
    </w:lvl>
    <w:lvl w:ilvl="2" w:tplc="0419001B" w:tentative="1">
      <w:start w:val="1"/>
      <w:numFmt w:val="lowerRoman"/>
      <w:lvlText w:val="%3."/>
      <w:lvlJc w:val="right"/>
      <w:pPr>
        <w:tabs>
          <w:tab w:val="num" w:pos="2407"/>
        </w:tabs>
        <w:ind w:left="2407" w:hanging="180"/>
      </w:pPr>
    </w:lvl>
    <w:lvl w:ilvl="3" w:tplc="0419000F" w:tentative="1">
      <w:start w:val="1"/>
      <w:numFmt w:val="decimal"/>
      <w:lvlText w:val="%4."/>
      <w:lvlJc w:val="left"/>
      <w:pPr>
        <w:tabs>
          <w:tab w:val="num" w:pos="3127"/>
        </w:tabs>
        <w:ind w:left="3127" w:hanging="360"/>
      </w:pPr>
    </w:lvl>
    <w:lvl w:ilvl="4" w:tplc="04190019" w:tentative="1">
      <w:start w:val="1"/>
      <w:numFmt w:val="lowerLetter"/>
      <w:lvlText w:val="%5."/>
      <w:lvlJc w:val="left"/>
      <w:pPr>
        <w:tabs>
          <w:tab w:val="num" w:pos="3847"/>
        </w:tabs>
        <w:ind w:left="3847" w:hanging="360"/>
      </w:pPr>
    </w:lvl>
    <w:lvl w:ilvl="5" w:tplc="0419001B" w:tentative="1">
      <w:start w:val="1"/>
      <w:numFmt w:val="lowerRoman"/>
      <w:lvlText w:val="%6."/>
      <w:lvlJc w:val="right"/>
      <w:pPr>
        <w:tabs>
          <w:tab w:val="num" w:pos="4567"/>
        </w:tabs>
        <w:ind w:left="4567" w:hanging="180"/>
      </w:pPr>
    </w:lvl>
    <w:lvl w:ilvl="6" w:tplc="0419000F" w:tentative="1">
      <w:start w:val="1"/>
      <w:numFmt w:val="decimal"/>
      <w:lvlText w:val="%7."/>
      <w:lvlJc w:val="left"/>
      <w:pPr>
        <w:tabs>
          <w:tab w:val="num" w:pos="5287"/>
        </w:tabs>
        <w:ind w:left="5287" w:hanging="360"/>
      </w:pPr>
    </w:lvl>
    <w:lvl w:ilvl="7" w:tplc="04190019" w:tentative="1">
      <w:start w:val="1"/>
      <w:numFmt w:val="lowerLetter"/>
      <w:lvlText w:val="%8."/>
      <w:lvlJc w:val="left"/>
      <w:pPr>
        <w:tabs>
          <w:tab w:val="num" w:pos="6007"/>
        </w:tabs>
        <w:ind w:left="6007" w:hanging="360"/>
      </w:pPr>
    </w:lvl>
    <w:lvl w:ilvl="8" w:tplc="0419001B" w:tentative="1">
      <w:start w:val="1"/>
      <w:numFmt w:val="lowerRoman"/>
      <w:lvlText w:val="%9."/>
      <w:lvlJc w:val="right"/>
      <w:pPr>
        <w:tabs>
          <w:tab w:val="num" w:pos="6727"/>
        </w:tabs>
        <w:ind w:left="6727" w:hanging="180"/>
      </w:pPr>
    </w:lvl>
  </w:abstractNum>
  <w:abstractNum w:abstractNumId="18">
    <w:nsid w:val="414537F6"/>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435377DD"/>
    <w:multiLevelType w:val="hybridMultilevel"/>
    <w:tmpl w:val="70A28F8C"/>
    <w:lvl w:ilvl="0" w:tplc="A94426E4">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5B86B13"/>
    <w:multiLevelType w:val="hybridMultilevel"/>
    <w:tmpl w:val="DA5C9896"/>
    <w:lvl w:ilvl="0" w:tplc="44DAB286">
      <w:start w:val="1"/>
      <w:numFmt w:val="decimal"/>
      <w:lvlText w:val="%1)"/>
      <w:lvlJc w:val="left"/>
      <w:pPr>
        <w:tabs>
          <w:tab w:val="num" w:pos="786"/>
        </w:tabs>
        <w:ind w:left="786" w:hanging="360"/>
      </w:pPr>
      <w:rPr>
        <w:rFonts w:hint="default"/>
      </w:rPr>
    </w:lvl>
    <w:lvl w:ilvl="1" w:tplc="71B2447C" w:tentative="1">
      <w:start w:val="1"/>
      <w:numFmt w:val="lowerLetter"/>
      <w:lvlText w:val="%2."/>
      <w:lvlJc w:val="left"/>
      <w:pPr>
        <w:tabs>
          <w:tab w:val="num" w:pos="1506"/>
        </w:tabs>
        <w:ind w:left="1506" w:hanging="360"/>
      </w:pPr>
    </w:lvl>
    <w:lvl w:ilvl="2" w:tplc="B0785FD8" w:tentative="1">
      <w:start w:val="1"/>
      <w:numFmt w:val="lowerRoman"/>
      <w:lvlText w:val="%3."/>
      <w:lvlJc w:val="right"/>
      <w:pPr>
        <w:tabs>
          <w:tab w:val="num" w:pos="2226"/>
        </w:tabs>
        <w:ind w:left="2226" w:hanging="180"/>
      </w:pPr>
    </w:lvl>
    <w:lvl w:ilvl="3" w:tplc="4800A954" w:tentative="1">
      <w:start w:val="1"/>
      <w:numFmt w:val="decimal"/>
      <w:lvlText w:val="%4."/>
      <w:lvlJc w:val="left"/>
      <w:pPr>
        <w:tabs>
          <w:tab w:val="num" w:pos="2946"/>
        </w:tabs>
        <w:ind w:left="2946" w:hanging="360"/>
      </w:pPr>
    </w:lvl>
    <w:lvl w:ilvl="4" w:tplc="72DE343C" w:tentative="1">
      <w:start w:val="1"/>
      <w:numFmt w:val="lowerLetter"/>
      <w:lvlText w:val="%5."/>
      <w:lvlJc w:val="left"/>
      <w:pPr>
        <w:tabs>
          <w:tab w:val="num" w:pos="3666"/>
        </w:tabs>
        <w:ind w:left="3666" w:hanging="360"/>
      </w:pPr>
    </w:lvl>
    <w:lvl w:ilvl="5" w:tplc="396A0D7A" w:tentative="1">
      <w:start w:val="1"/>
      <w:numFmt w:val="lowerRoman"/>
      <w:lvlText w:val="%6."/>
      <w:lvlJc w:val="right"/>
      <w:pPr>
        <w:tabs>
          <w:tab w:val="num" w:pos="4386"/>
        </w:tabs>
        <w:ind w:left="4386" w:hanging="180"/>
      </w:pPr>
    </w:lvl>
    <w:lvl w:ilvl="6" w:tplc="602CE296" w:tentative="1">
      <w:start w:val="1"/>
      <w:numFmt w:val="decimal"/>
      <w:lvlText w:val="%7."/>
      <w:lvlJc w:val="left"/>
      <w:pPr>
        <w:tabs>
          <w:tab w:val="num" w:pos="5106"/>
        </w:tabs>
        <w:ind w:left="5106" w:hanging="360"/>
      </w:pPr>
    </w:lvl>
    <w:lvl w:ilvl="7" w:tplc="2BA827CA" w:tentative="1">
      <w:start w:val="1"/>
      <w:numFmt w:val="lowerLetter"/>
      <w:lvlText w:val="%8."/>
      <w:lvlJc w:val="left"/>
      <w:pPr>
        <w:tabs>
          <w:tab w:val="num" w:pos="5826"/>
        </w:tabs>
        <w:ind w:left="5826" w:hanging="360"/>
      </w:pPr>
    </w:lvl>
    <w:lvl w:ilvl="8" w:tplc="C33EB142" w:tentative="1">
      <w:start w:val="1"/>
      <w:numFmt w:val="lowerRoman"/>
      <w:lvlText w:val="%9."/>
      <w:lvlJc w:val="right"/>
      <w:pPr>
        <w:tabs>
          <w:tab w:val="num" w:pos="6546"/>
        </w:tabs>
        <w:ind w:left="6546" w:hanging="180"/>
      </w:pPr>
    </w:lvl>
  </w:abstractNum>
  <w:abstractNum w:abstractNumId="21">
    <w:nsid w:val="46777969"/>
    <w:multiLevelType w:val="hybridMultilevel"/>
    <w:tmpl w:val="CF209732"/>
    <w:lvl w:ilvl="0" w:tplc="668469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6BD780D"/>
    <w:multiLevelType w:val="hybridMultilevel"/>
    <w:tmpl w:val="5914BDBC"/>
    <w:lvl w:ilvl="0" w:tplc="6F28AE14">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3">
    <w:nsid w:val="47AB391B"/>
    <w:multiLevelType w:val="multilevel"/>
    <w:tmpl w:val="F74CB792"/>
    <w:lvl w:ilvl="0">
      <w:start w:val="15"/>
      <w:numFmt w:val="decimal"/>
      <w:lvlText w:val="%1)......."/>
      <w:lvlJc w:val="left"/>
      <w:pPr>
        <w:tabs>
          <w:tab w:val="num" w:pos="2520"/>
        </w:tabs>
        <w:ind w:left="2520" w:hanging="252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7560"/>
        </w:tabs>
        <w:ind w:left="7560" w:hanging="1800"/>
      </w:pPr>
      <w:rPr>
        <w:rFonts w:hint="default"/>
      </w:rPr>
    </w:lvl>
  </w:abstractNum>
  <w:abstractNum w:abstractNumId="24">
    <w:nsid w:val="4BCB5EBE"/>
    <w:multiLevelType w:val="hybridMultilevel"/>
    <w:tmpl w:val="807806CC"/>
    <w:lvl w:ilvl="0" w:tplc="B2C6FFF8">
      <w:start w:val="5"/>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5">
    <w:nsid w:val="4D964BD9"/>
    <w:multiLevelType w:val="hybridMultilevel"/>
    <w:tmpl w:val="FAD0912E"/>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1334C95"/>
    <w:multiLevelType w:val="hybridMultilevel"/>
    <w:tmpl w:val="37F8B59E"/>
    <w:lvl w:ilvl="0" w:tplc="0D18AE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42F5D40"/>
    <w:multiLevelType w:val="hybridMultilevel"/>
    <w:tmpl w:val="8DFA34F4"/>
    <w:lvl w:ilvl="0" w:tplc="18B0842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833670F"/>
    <w:multiLevelType w:val="hybridMultilevel"/>
    <w:tmpl w:val="D5FEF992"/>
    <w:lvl w:ilvl="0" w:tplc="109C7C74">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9">
    <w:nsid w:val="5AF00038"/>
    <w:multiLevelType w:val="multilevel"/>
    <w:tmpl w:val="A0E4E398"/>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nsid w:val="5B5472A5"/>
    <w:multiLevelType w:val="multilevel"/>
    <w:tmpl w:val="0C187782"/>
    <w:lvl w:ilvl="0">
      <w:start w:val="15"/>
      <w:numFmt w:val="decimal"/>
      <w:lvlText w:val="%1)......."/>
      <w:lvlJc w:val="left"/>
      <w:pPr>
        <w:tabs>
          <w:tab w:val="num" w:pos="2520"/>
        </w:tabs>
        <w:ind w:left="2520" w:hanging="252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7560"/>
        </w:tabs>
        <w:ind w:left="7560" w:hanging="1800"/>
      </w:pPr>
      <w:rPr>
        <w:rFonts w:hint="default"/>
      </w:rPr>
    </w:lvl>
  </w:abstractNum>
  <w:abstractNum w:abstractNumId="31">
    <w:nsid w:val="5C9F158D"/>
    <w:multiLevelType w:val="hybridMultilevel"/>
    <w:tmpl w:val="672EEA4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600F5B0F"/>
    <w:multiLevelType w:val="hybridMultilevel"/>
    <w:tmpl w:val="A0E291A0"/>
    <w:lvl w:ilvl="0" w:tplc="0419000F">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3">
    <w:nsid w:val="64015886"/>
    <w:multiLevelType w:val="singleLevel"/>
    <w:tmpl w:val="859C54B8"/>
    <w:lvl w:ilvl="0">
      <w:start w:val="1"/>
      <w:numFmt w:val="decimal"/>
      <w:lvlText w:val="%1)"/>
      <w:legacy w:legacy="1" w:legacySpace="0" w:legacyIndent="360"/>
      <w:lvlJc w:val="left"/>
      <w:rPr>
        <w:rFonts w:ascii="Times New Roman" w:hAnsi="Times New Roman" w:cs="Times New Roman" w:hint="default"/>
      </w:rPr>
    </w:lvl>
  </w:abstractNum>
  <w:abstractNum w:abstractNumId="34">
    <w:nsid w:val="65A24F92"/>
    <w:multiLevelType w:val="hybridMultilevel"/>
    <w:tmpl w:val="8448417A"/>
    <w:lvl w:ilvl="0" w:tplc="8368A4BE">
      <w:start w:val="2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E7F57E8"/>
    <w:multiLevelType w:val="hybridMultilevel"/>
    <w:tmpl w:val="BF607126"/>
    <w:lvl w:ilvl="0" w:tplc="24146236">
      <w:start w:val="1"/>
      <w:numFmt w:val="decimal"/>
      <w:lvlText w:val="%1)"/>
      <w:lvlJc w:val="left"/>
      <w:pPr>
        <w:ind w:left="644" w:hanging="360"/>
      </w:pPr>
      <w:rPr>
        <w:rFonts w:ascii="Times New Roman" w:eastAsia="Times New Roman" w:hAnsi="Times New Roman" w:cs="Times New Roman"/>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nsid w:val="6F5146AB"/>
    <w:multiLevelType w:val="hybridMultilevel"/>
    <w:tmpl w:val="98B01CD6"/>
    <w:lvl w:ilvl="0" w:tplc="9FBC79A4">
      <w:start w:val="1"/>
      <w:numFmt w:val="bullet"/>
      <w:lvlText w:val=""/>
      <w:lvlJc w:val="left"/>
      <w:pPr>
        <w:ind w:left="1440" w:hanging="360"/>
      </w:pPr>
      <w:rPr>
        <w:rFonts w:ascii="Symbol" w:hAnsi="Symbol" w:hint="default"/>
      </w:rPr>
    </w:lvl>
    <w:lvl w:ilvl="1" w:tplc="F10ACE8A" w:tentative="1">
      <w:start w:val="1"/>
      <w:numFmt w:val="bullet"/>
      <w:lvlText w:val="o"/>
      <w:lvlJc w:val="left"/>
      <w:pPr>
        <w:ind w:left="2160" w:hanging="360"/>
      </w:pPr>
      <w:rPr>
        <w:rFonts w:ascii="Courier New" w:hAnsi="Courier New" w:cs="Courier New" w:hint="default"/>
      </w:rPr>
    </w:lvl>
    <w:lvl w:ilvl="2" w:tplc="0CDCB59C" w:tentative="1">
      <w:start w:val="1"/>
      <w:numFmt w:val="bullet"/>
      <w:lvlText w:val=""/>
      <w:lvlJc w:val="left"/>
      <w:pPr>
        <w:ind w:left="2880" w:hanging="360"/>
      </w:pPr>
      <w:rPr>
        <w:rFonts w:ascii="Wingdings" w:hAnsi="Wingdings" w:hint="default"/>
      </w:rPr>
    </w:lvl>
    <w:lvl w:ilvl="3" w:tplc="CB4A7096" w:tentative="1">
      <w:start w:val="1"/>
      <w:numFmt w:val="bullet"/>
      <w:lvlText w:val=""/>
      <w:lvlJc w:val="left"/>
      <w:pPr>
        <w:ind w:left="3600" w:hanging="360"/>
      </w:pPr>
      <w:rPr>
        <w:rFonts w:ascii="Symbol" w:hAnsi="Symbol" w:hint="default"/>
      </w:rPr>
    </w:lvl>
    <w:lvl w:ilvl="4" w:tplc="897AB0D8" w:tentative="1">
      <w:start w:val="1"/>
      <w:numFmt w:val="bullet"/>
      <w:lvlText w:val="o"/>
      <w:lvlJc w:val="left"/>
      <w:pPr>
        <w:ind w:left="4320" w:hanging="360"/>
      </w:pPr>
      <w:rPr>
        <w:rFonts w:ascii="Courier New" w:hAnsi="Courier New" w:cs="Courier New" w:hint="default"/>
      </w:rPr>
    </w:lvl>
    <w:lvl w:ilvl="5" w:tplc="F900375A" w:tentative="1">
      <w:start w:val="1"/>
      <w:numFmt w:val="bullet"/>
      <w:lvlText w:val=""/>
      <w:lvlJc w:val="left"/>
      <w:pPr>
        <w:ind w:left="5040" w:hanging="360"/>
      </w:pPr>
      <w:rPr>
        <w:rFonts w:ascii="Wingdings" w:hAnsi="Wingdings" w:hint="default"/>
      </w:rPr>
    </w:lvl>
    <w:lvl w:ilvl="6" w:tplc="09D45AF0" w:tentative="1">
      <w:start w:val="1"/>
      <w:numFmt w:val="bullet"/>
      <w:lvlText w:val=""/>
      <w:lvlJc w:val="left"/>
      <w:pPr>
        <w:ind w:left="5760" w:hanging="360"/>
      </w:pPr>
      <w:rPr>
        <w:rFonts w:ascii="Symbol" w:hAnsi="Symbol" w:hint="default"/>
      </w:rPr>
    </w:lvl>
    <w:lvl w:ilvl="7" w:tplc="1B7CC3B4" w:tentative="1">
      <w:start w:val="1"/>
      <w:numFmt w:val="bullet"/>
      <w:lvlText w:val="o"/>
      <w:lvlJc w:val="left"/>
      <w:pPr>
        <w:ind w:left="6480" w:hanging="360"/>
      </w:pPr>
      <w:rPr>
        <w:rFonts w:ascii="Courier New" w:hAnsi="Courier New" w:cs="Courier New" w:hint="default"/>
      </w:rPr>
    </w:lvl>
    <w:lvl w:ilvl="8" w:tplc="83DAA63A" w:tentative="1">
      <w:start w:val="1"/>
      <w:numFmt w:val="bullet"/>
      <w:lvlText w:val=""/>
      <w:lvlJc w:val="left"/>
      <w:pPr>
        <w:ind w:left="7200" w:hanging="360"/>
      </w:pPr>
      <w:rPr>
        <w:rFonts w:ascii="Wingdings" w:hAnsi="Wingdings" w:hint="default"/>
      </w:rPr>
    </w:lvl>
  </w:abstractNum>
  <w:abstractNum w:abstractNumId="37">
    <w:nsid w:val="6FA14E21"/>
    <w:multiLevelType w:val="multilevel"/>
    <w:tmpl w:val="CBB6BE2A"/>
    <w:lvl w:ilvl="0">
      <w:start w:val="1"/>
      <w:numFmt w:val="decimal"/>
      <w:lvlText w:val="%1."/>
      <w:lvlJc w:val="left"/>
      <w:pPr>
        <w:tabs>
          <w:tab w:val="num" w:pos="834"/>
        </w:tabs>
        <w:ind w:left="834" w:hanging="550"/>
      </w:pPr>
      <w:rPr>
        <w:rFonts w:hint="default"/>
      </w:rPr>
    </w:lvl>
    <w:lvl w:ilvl="1">
      <w:start w:val="1"/>
      <w:numFmt w:val="lowerLetter"/>
      <w:lvlText w:val="%2."/>
      <w:lvlJc w:val="left"/>
      <w:pPr>
        <w:tabs>
          <w:tab w:val="num" w:pos="1156"/>
        </w:tabs>
        <w:ind w:left="1156" w:hanging="360"/>
      </w:pPr>
    </w:lvl>
    <w:lvl w:ilvl="2">
      <w:start w:val="1"/>
      <w:numFmt w:val="lowerRoman"/>
      <w:lvlText w:val="%3."/>
      <w:lvlJc w:val="right"/>
      <w:pPr>
        <w:tabs>
          <w:tab w:val="num" w:pos="1876"/>
        </w:tabs>
        <w:ind w:left="1876" w:hanging="180"/>
      </w:pPr>
    </w:lvl>
    <w:lvl w:ilvl="3">
      <w:start w:val="1"/>
      <w:numFmt w:val="decimal"/>
      <w:lvlText w:val="%4."/>
      <w:lvlJc w:val="left"/>
      <w:pPr>
        <w:tabs>
          <w:tab w:val="num" w:pos="2596"/>
        </w:tabs>
        <w:ind w:left="2596" w:hanging="360"/>
      </w:pPr>
    </w:lvl>
    <w:lvl w:ilvl="4">
      <w:start w:val="1"/>
      <w:numFmt w:val="lowerLetter"/>
      <w:lvlText w:val="%5."/>
      <w:lvlJc w:val="left"/>
      <w:pPr>
        <w:tabs>
          <w:tab w:val="num" w:pos="3316"/>
        </w:tabs>
        <w:ind w:left="3316" w:hanging="360"/>
      </w:pPr>
    </w:lvl>
    <w:lvl w:ilvl="5">
      <w:start w:val="1"/>
      <w:numFmt w:val="lowerRoman"/>
      <w:lvlText w:val="%6."/>
      <w:lvlJc w:val="right"/>
      <w:pPr>
        <w:tabs>
          <w:tab w:val="num" w:pos="4036"/>
        </w:tabs>
        <w:ind w:left="4036" w:hanging="180"/>
      </w:pPr>
    </w:lvl>
    <w:lvl w:ilvl="6">
      <w:start w:val="1"/>
      <w:numFmt w:val="decimal"/>
      <w:lvlText w:val="%7."/>
      <w:lvlJc w:val="left"/>
      <w:pPr>
        <w:tabs>
          <w:tab w:val="num" w:pos="4756"/>
        </w:tabs>
        <w:ind w:left="4756" w:hanging="360"/>
      </w:pPr>
    </w:lvl>
    <w:lvl w:ilvl="7">
      <w:start w:val="1"/>
      <w:numFmt w:val="lowerLetter"/>
      <w:lvlText w:val="%8."/>
      <w:lvlJc w:val="left"/>
      <w:pPr>
        <w:tabs>
          <w:tab w:val="num" w:pos="5476"/>
        </w:tabs>
        <w:ind w:left="5476" w:hanging="360"/>
      </w:pPr>
    </w:lvl>
    <w:lvl w:ilvl="8">
      <w:start w:val="1"/>
      <w:numFmt w:val="lowerRoman"/>
      <w:lvlText w:val="%9."/>
      <w:lvlJc w:val="right"/>
      <w:pPr>
        <w:tabs>
          <w:tab w:val="num" w:pos="6196"/>
        </w:tabs>
        <w:ind w:left="6196" w:hanging="180"/>
      </w:pPr>
    </w:lvl>
  </w:abstractNum>
  <w:abstractNum w:abstractNumId="38">
    <w:nsid w:val="702F7D1A"/>
    <w:multiLevelType w:val="hybridMultilevel"/>
    <w:tmpl w:val="161EC5B8"/>
    <w:lvl w:ilvl="0" w:tplc="DCC63C1E">
      <w:start w:val="1"/>
      <w:numFmt w:val="decimal"/>
      <w:lvlText w:val="%1)"/>
      <w:lvlJc w:val="left"/>
      <w:pPr>
        <w:ind w:left="92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73B5349C"/>
    <w:multiLevelType w:val="hybridMultilevel"/>
    <w:tmpl w:val="EF14719A"/>
    <w:lvl w:ilvl="0" w:tplc="7ABE3A2C">
      <w:start w:val="1"/>
      <w:numFmt w:val="decimal"/>
      <w:lvlText w:val="%1."/>
      <w:lvlJc w:val="left"/>
      <w:pPr>
        <w:tabs>
          <w:tab w:val="num" w:pos="720"/>
        </w:tabs>
        <w:ind w:left="720" w:hanging="360"/>
      </w:pPr>
    </w:lvl>
    <w:lvl w:ilvl="1" w:tplc="32E61D3E" w:tentative="1">
      <w:start w:val="1"/>
      <w:numFmt w:val="lowerLetter"/>
      <w:lvlText w:val="%2."/>
      <w:lvlJc w:val="left"/>
      <w:pPr>
        <w:tabs>
          <w:tab w:val="num" w:pos="1440"/>
        </w:tabs>
        <w:ind w:left="1440" w:hanging="360"/>
      </w:pPr>
    </w:lvl>
    <w:lvl w:ilvl="2" w:tplc="561E1F40" w:tentative="1">
      <w:start w:val="1"/>
      <w:numFmt w:val="lowerRoman"/>
      <w:lvlText w:val="%3."/>
      <w:lvlJc w:val="right"/>
      <w:pPr>
        <w:tabs>
          <w:tab w:val="num" w:pos="2160"/>
        </w:tabs>
        <w:ind w:left="2160" w:hanging="180"/>
      </w:pPr>
    </w:lvl>
    <w:lvl w:ilvl="3" w:tplc="42029666" w:tentative="1">
      <w:start w:val="1"/>
      <w:numFmt w:val="decimal"/>
      <w:lvlText w:val="%4."/>
      <w:lvlJc w:val="left"/>
      <w:pPr>
        <w:tabs>
          <w:tab w:val="num" w:pos="2880"/>
        </w:tabs>
        <w:ind w:left="2880" w:hanging="360"/>
      </w:pPr>
    </w:lvl>
    <w:lvl w:ilvl="4" w:tplc="2C0E97E8" w:tentative="1">
      <w:start w:val="1"/>
      <w:numFmt w:val="lowerLetter"/>
      <w:lvlText w:val="%5."/>
      <w:lvlJc w:val="left"/>
      <w:pPr>
        <w:tabs>
          <w:tab w:val="num" w:pos="3600"/>
        </w:tabs>
        <w:ind w:left="3600" w:hanging="360"/>
      </w:pPr>
    </w:lvl>
    <w:lvl w:ilvl="5" w:tplc="47760802" w:tentative="1">
      <w:start w:val="1"/>
      <w:numFmt w:val="lowerRoman"/>
      <w:lvlText w:val="%6."/>
      <w:lvlJc w:val="right"/>
      <w:pPr>
        <w:tabs>
          <w:tab w:val="num" w:pos="4320"/>
        </w:tabs>
        <w:ind w:left="4320" w:hanging="180"/>
      </w:pPr>
    </w:lvl>
    <w:lvl w:ilvl="6" w:tplc="763C7106" w:tentative="1">
      <w:start w:val="1"/>
      <w:numFmt w:val="decimal"/>
      <w:lvlText w:val="%7."/>
      <w:lvlJc w:val="left"/>
      <w:pPr>
        <w:tabs>
          <w:tab w:val="num" w:pos="5040"/>
        </w:tabs>
        <w:ind w:left="5040" w:hanging="360"/>
      </w:pPr>
    </w:lvl>
    <w:lvl w:ilvl="7" w:tplc="64568F20" w:tentative="1">
      <w:start w:val="1"/>
      <w:numFmt w:val="lowerLetter"/>
      <w:lvlText w:val="%8."/>
      <w:lvlJc w:val="left"/>
      <w:pPr>
        <w:tabs>
          <w:tab w:val="num" w:pos="5760"/>
        </w:tabs>
        <w:ind w:left="5760" w:hanging="360"/>
      </w:pPr>
    </w:lvl>
    <w:lvl w:ilvl="8" w:tplc="459AB83C" w:tentative="1">
      <w:start w:val="1"/>
      <w:numFmt w:val="lowerRoman"/>
      <w:lvlText w:val="%9."/>
      <w:lvlJc w:val="right"/>
      <w:pPr>
        <w:tabs>
          <w:tab w:val="num" w:pos="6480"/>
        </w:tabs>
        <w:ind w:left="6480" w:hanging="180"/>
      </w:pPr>
    </w:lvl>
  </w:abstractNum>
  <w:abstractNum w:abstractNumId="40">
    <w:nsid w:val="74041CCF"/>
    <w:multiLevelType w:val="multilevel"/>
    <w:tmpl w:val="5E2E7F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nsid w:val="770602AD"/>
    <w:multiLevelType w:val="hybridMultilevel"/>
    <w:tmpl w:val="CE423068"/>
    <w:lvl w:ilvl="0" w:tplc="157C8F1C">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42">
    <w:nsid w:val="7B443709"/>
    <w:multiLevelType w:val="hybridMultilevel"/>
    <w:tmpl w:val="F19EBD5C"/>
    <w:lvl w:ilvl="0" w:tplc="7A1ABA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nsid w:val="7FD14574"/>
    <w:multiLevelType w:val="hybridMultilevel"/>
    <w:tmpl w:val="14402C74"/>
    <w:lvl w:ilvl="0" w:tplc="71E4A5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3"/>
  </w:num>
  <w:num w:numId="2">
    <w:abstractNumId w:val="20"/>
  </w:num>
  <w:num w:numId="3">
    <w:abstractNumId w:val="25"/>
  </w:num>
  <w:num w:numId="4">
    <w:abstractNumId w:val="17"/>
  </w:num>
  <w:num w:numId="5">
    <w:abstractNumId w:val="23"/>
  </w:num>
  <w:num w:numId="6">
    <w:abstractNumId w:val="30"/>
  </w:num>
  <w:num w:numId="7">
    <w:abstractNumId w:val="10"/>
  </w:num>
  <w:num w:numId="8">
    <w:abstractNumId w:val="40"/>
  </w:num>
  <w:num w:numId="9">
    <w:abstractNumId w:val="39"/>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num>
  <w:num w:numId="12">
    <w:abstractNumId w:val="37"/>
  </w:num>
  <w:num w:numId="13">
    <w:abstractNumId w:val="9"/>
  </w:num>
  <w:num w:numId="14">
    <w:abstractNumId w:val="16"/>
  </w:num>
  <w:num w:numId="15">
    <w:abstractNumId w:val="29"/>
  </w:num>
  <w:num w:numId="16">
    <w:abstractNumId w:val="24"/>
  </w:num>
  <w:num w:numId="17">
    <w:abstractNumId w:val="4"/>
  </w:num>
  <w:num w:numId="18">
    <w:abstractNumId w:val="5"/>
  </w:num>
  <w:num w:numId="19">
    <w:abstractNumId w:val="11"/>
  </w:num>
  <w:num w:numId="20">
    <w:abstractNumId w:val="12"/>
  </w:num>
  <w:num w:numId="21">
    <w:abstractNumId w:val="22"/>
  </w:num>
  <w:num w:numId="22">
    <w:abstractNumId w:val="6"/>
  </w:num>
  <w:num w:numId="23">
    <w:abstractNumId w:val="32"/>
  </w:num>
  <w:num w:numId="24">
    <w:abstractNumId w:val="0"/>
  </w:num>
  <w:num w:numId="25">
    <w:abstractNumId w:val="1"/>
  </w:num>
  <w:num w:numId="26">
    <w:abstractNumId w:val="36"/>
  </w:num>
  <w:num w:numId="27">
    <w:abstractNumId w:val="41"/>
  </w:num>
  <w:num w:numId="28">
    <w:abstractNumId w:val="31"/>
  </w:num>
  <w:num w:numId="29">
    <w:abstractNumId w:val="19"/>
  </w:num>
  <w:num w:numId="30">
    <w:abstractNumId w:val="2"/>
  </w:num>
  <w:num w:numId="31">
    <w:abstractNumId w:val="42"/>
  </w:num>
  <w:num w:numId="32">
    <w:abstractNumId w:val="8"/>
  </w:num>
  <w:num w:numId="33">
    <w:abstractNumId w:val="34"/>
  </w:num>
  <w:num w:numId="34">
    <w:abstractNumId w:val="35"/>
  </w:num>
  <w:num w:numId="35">
    <w:abstractNumId w:val="26"/>
  </w:num>
  <w:num w:numId="36">
    <w:abstractNumId w:val="43"/>
  </w:num>
  <w:num w:numId="37">
    <w:abstractNumId w:val="14"/>
  </w:num>
  <w:num w:numId="38">
    <w:abstractNumId w:val="33"/>
  </w:num>
  <w:num w:numId="39">
    <w:abstractNumId w:val="38"/>
  </w:num>
  <w:num w:numId="40">
    <w:abstractNumId w:val="7"/>
  </w:num>
  <w:num w:numId="41">
    <w:abstractNumId w:val="18"/>
  </w:num>
  <w:num w:numId="4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5"/>
  </w:num>
  <w:num w:numId="44">
    <w:abstractNumId w:val="21"/>
  </w:num>
  <w:num w:numId="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autoHyphenation/>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102401"/>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1698E"/>
    <w:rsid w:val="000230C0"/>
    <w:rsid w:val="00040FA9"/>
    <w:rsid w:val="00047532"/>
    <w:rsid w:val="0005019F"/>
    <w:rsid w:val="00055189"/>
    <w:rsid w:val="000608D2"/>
    <w:rsid w:val="000655B4"/>
    <w:rsid w:val="00066572"/>
    <w:rsid w:val="000722B1"/>
    <w:rsid w:val="00074516"/>
    <w:rsid w:val="0007545A"/>
    <w:rsid w:val="00075878"/>
    <w:rsid w:val="00082307"/>
    <w:rsid w:val="00082D23"/>
    <w:rsid w:val="00096C48"/>
    <w:rsid w:val="000A00D4"/>
    <w:rsid w:val="000A184A"/>
    <w:rsid w:val="000A4B74"/>
    <w:rsid w:val="000B3094"/>
    <w:rsid w:val="000D45BF"/>
    <w:rsid w:val="000D6EE7"/>
    <w:rsid w:val="000E3BE7"/>
    <w:rsid w:val="000E40E8"/>
    <w:rsid w:val="000F3A3C"/>
    <w:rsid w:val="000F4005"/>
    <w:rsid w:val="000F5DCF"/>
    <w:rsid w:val="001012B0"/>
    <w:rsid w:val="00103370"/>
    <w:rsid w:val="0010631C"/>
    <w:rsid w:val="001145FE"/>
    <w:rsid w:val="001146E0"/>
    <w:rsid w:val="001239D7"/>
    <w:rsid w:val="00137935"/>
    <w:rsid w:val="00140D9B"/>
    <w:rsid w:val="001457F7"/>
    <w:rsid w:val="00146B4B"/>
    <w:rsid w:val="001502F1"/>
    <w:rsid w:val="00162139"/>
    <w:rsid w:val="00163558"/>
    <w:rsid w:val="001671C0"/>
    <w:rsid w:val="0017201A"/>
    <w:rsid w:val="001733D1"/>
    <w:rsid w:val="00173B6C"/>
    <w:rsid w:val="00177938"/>
    <w:rsid w:val="001808C5"/>
    <w:rsid w:val="00182E04"/>
    <w:rsid w:val="001967C3"/>
    <w:rsid w:val="001A3247"/>
    <w:rsid w:val="001A61D5"/>
    <w:rsid w:val="001B3DBA"/>
    <w:rsid w:val="001B7230"/>
    <w:rsid w:val="001C4BD3"/>
    <w:rsid w:val="001C6CD2"/>
    <w:rsid w:val="001E07A8"/>
    <w:rsid w:val="001E2B42"/>
    <w:rsid w:val="001E6031"/>
    <w:rsid w:val="001E7755"/>
    <w:rsid w:val="001F0DE6"/>
    <w:rsid w:val="001F26E1"/>
    <w:rsid w:val="001F6EBA"/>
    <w:rsid w:val="00204EBB"/>
    <w:rsid w:val="0021446B"/>
    <w:rsid w:val="00214BC5"/>
    <w:rsid w:val="00222C6F"/>
    <w:rsid w:val="00232A9D"/>
    <w:rsid w:val="00237999"/>
    <w:rsid w:val="00244136"/>
    <w:rsid w:val="00252611"/>
    <w:rsid w:val="00286873"/>
    <w:rsid w:val="00290267"/>
    <w:rsid w:val="00291752"/>
    <w:rsid w:val="002A7653"/>
    <w:rsid w:val="002A7E69"/>
    <w:rsid w:val="002B382E"/>
    <w:rsid w:val="002B54D6"/>
    <w:rsid w:val="002B5B49"/>
    <w:rsid w:val="002B6AE9"/>
    <w:rsid w:val="002C0678"/>
    <w:rsid w:val="002C4AF3"/>
    <w:rsid w:val="002C4B60"/>
    <w:rsid w:val="002C5659"/>
    <w:rsid w:val="002C6FFB"/>
    <w:rsid w:val="002C7DE3"/>
    <w:rsid w:val="002D3703"/>
    <w:rsid w:val="002D3F28"/>
    <w:rsid w:val="002E4A90"/>
    <w:rsid w:val="002E6F15"/>
    <w:rsid w:val="002E7018"/>
    <w:rsid w:val="002F0F8D"/>
    <w:rsid w:val="00311033"/>
    <w:rsid w:val="00312C2D"/>
    <w:rsid w:val="003146B4"/>
    <w:rsid w:val="00327D69"/>
    <w:rsid w:val="00330068"/>
    <w:rsid w:val="0033006B"/>
    <w:rsid w:val="00331968"/>
    <w:rsid w:val="00331D2F"/>
    <w:rsid w:val="0033719F"/>
    <w:rsid w:val="003427D5"/>
    <w:rsid w:val="00345A7E"/>
    <w:rsid w:val="003564DD"/>
    <w:rsid w:val="0036030A"/>
    <w:rsid w:val="00370B57"/>
    <w:rsid w:val="0037733F"/>
    <w:rsid w:val="003810B6"/>
    <w:rsid w:val="003905BE"/>
    <w:rsid w:val="003921E5"/>
    <w:rsid w:val="003927BB"/>
    <w:rsid w:val="0039281C"/>
    <w:rsid w:val="00395305"/>
    <w:rsid w:val="003976B3"/>
    <w:rsid w:val="003B2EF5"/>
    <w:rsid w:val="003B5904"/>
    <w:rsid w:val="00403BFE"/>
    <w:rsid w:val="00404BD1"/>
    <w:rsid w:val="0043174F"/>
    <w:rsid w:val="00433416"/>
    <w:rsid w:val="0043384D"/>
    <w:rsid w:val="00437C09"/>
    <w:rsid w:val="00444010"/>
    <w:rsid w:val="004474E2"/>
    <w:rsid w:val="004530AE"/>
    <w:rsid w:val="0045416C"/>
    <w:rsid w:val="004570FE"/>
    <w:rsid w:val="00480FCF"/>
    <w:rsid w:val="00481BCD"/>
    <w:rsid w:val="00482ECE"/>
    <w:rsid w:val="0048462B"/>
    <w:rsid w:val="00485576"/>
    <w:rsid w:val="004915BC"/>
    <w:rsid w:val="00497233"/>
    <w:rsid w:val="004C52FD"/>
    <w:rsid w:val="004C56E6"/>
    <w:rsid w:val="004C6CB1"/>
    <w:rsid w:val="004C7067"/>
    <w:rsid w:val="004D2C29"/>
    <w:rsid w:val="004D3C6D"/>
    <w:rsid w:val="004D722D"/>
    <w:rsid w:val="004E0266"/>
    <w:rsid w:val="004E1342"/>
    <w:rsid w:val="004E39A2"/>
    <w:rsid w:val="004E67CE"/>
    <w:rsid w:val="004E7C6E"/>
    <w:rsid w:val="004F5335"/>
    <w:rsid w:val="004F7EF5"/>
    <w:rsid w:val="00504C28"/>
    <w:rsid w:val="00505EAA"/>
    <w:rsid w:val="00505FAA"/>
    <w:rsid w:val="00536255"/>
    <w:rsid w:val="00542B86"/>
    <w:rsid w:val="005436F8"/>
    <w:rsid w:val="00546BBA"/>
    <w:rsid w:val="00552FEC"/>
    <w:rsid w:val="0055570F"/>
    <w:rsid w:val="0055714C"/>
    <w:rsid w:val="005636C6"/>
    <w:rsid w:val="00564539"/>
    <w:rsid w:val="00571DC3"/>
    <w:rsid w:val="0057394C"/>
    <w:rsid w:val="00573A42"/>
    <w:rsid w:val="00573DAD"/>
    <w:rsid w:val="00575E38"/>
    <w:rsid w:val="005B20A1"/>
    <w:rsid w:val="005C5E0A"/>
    <w:rsid w:val="005D196D"/>
    <w:rsid w:val="005D6A6B"/>
    <w:rsid w:val="005E0C02"/>
    <w:rsid w:val="005E0DFD"/>
    <w:rsid w:val="005E1D3C"/>
    <w:rsid w:val="005E5BD6"/>
    <w:rsid w:val="005F0E1D"/>
    <w:rsid w:val="005F2F1E"/>
    <w:rsid w:val="005F661B"/>
    <w:rsid w:val="005F66B6"/>
    <w:rsid w:val="005F6C75"/>
    <w:rsid w:val="00604A55"/>
    <w:rsid w:val="00616783"/>
    <w:rsid w:val="006210FC"/>
    <w:rsid w:val="00642314"/>
    <w:rsid w:val="00651458"/>
    <w:rsid w:val="0065712B"/>
    <w:rsid w:val="00660A35"/>
    <w:rsid w:val="00662EBE"/>
    <w:rsid w:val="006709D3"/>
    <w:rsid w:val="00672A46"/>
    <w:rsid w:val="00674C7E"/>
    <w:rsid w:val="00675D9F"/>
    <w:rsid w:val="00680C68"/>
    <w:rsid w:val="006835E1"/>
    <w:rsid w:val="006953AC"/>
    <w:rsid w:val="006A2C9A"/>
    <w:rsid w:val="006A439A"/>
    <w:rsid w:val="006A45EB"/>
    <w:rsid w:val="006A6C3E"/>
    <w:rsid w:val="006A6F87"/>
    <w:rsid w:val="006B23E5"/>
    <w:rsid w:val="006B50EC"/>
    <w:rsid w:val="006C4062"/>
    <w:rsid w:val="006D3009"/>
    <w:rsid w:val="006E0E87"/>
    <w:rsid w:val="006E0F0D"/>
    <w:rsid w:val="006E684F"/>
    <w:rsid w:val="006F70E7"/>
    <w:rsid w:val="00703562"/>
    <w:rsid w:val="007069F1"/>
    <w:rsid w:val="00714441"/>
    <w:rsid w:val="00714F28"/>
    <w:rsid w:val="00715DF3"/>
    <w:rsid w:val="00716C24"/>
    <w:rsid w:val="007222CF"/>
    <w:rsid w:val="007319EF"/>
    <w:rsid w:val="00736B77"/>
    <w:rsid w:val="007409EE"/>
    <w:rsid w:val="007413B3"/>
    <w:rsid w:val="00750AE4"/>
    <w:rsid w:val="00751A26"/>
    <w:rsid w:val="00761315"/>
    <w:rsid w:val="007644A1"/>
    <w:rsid w:val="0076621C"/>
    <w:rsid w:val="00770309"/>
    <w:rsid w:val="00774BF1"/>
    <w:rsid w:val="00786739"/>
    <w:rsid w:val="007876B4"/>
    <w:rsid w:val="00790B70"/>
    <w:rsid w:val="00791F5E"/>
    <w:rsid w:val="00793A81"/>
    <w:rsid w:val="007B42DA"/>
    <w:rsid w:val="007C059B"/>
    <w:rsid w:val="007C3E7D"/>
    <w:rsid w:val="007E486F"/>
    <w:rsid w:val="007E51C0"/>
    <w:rsid w:val="007E7991"/>
    <w:rsid w:val="00820332"/>
    <w:rsid w:val="00823960"/>
    <w:rsid w:val="00833EF6"/>
    <w:rsid w:val="008345A4"/>
    <w:rsid w:val="00847A31"/>
    <w:rsid w:val="00853B23"/>
    <w:rsid w:val="00854A77"/>
    <w:rsid w:val="00862A85"/>
    <w:rsid w:val="00864BAE"/>
    <w:rsid w:val="00873CF1"/>
    <w:rsid w:val="00880020"/>
    <w:rsid w:val="0088407F"/>
    <w:rsid w:val="0088438C"/>
    <w:rsid w:val="008867A9"/>
    <w:rsid w:val="008905EE"/>
    <w:rsid w:val="00892665"/>
    <w:rsid w:val="00893315"/>
    <w:rsid w:val="008A15D5"/>
    <w:rsid w:val="008A6743"/>
    <w:rsid w:val="008A7736"/>
    <w:rsid w:val="008C0148"/>
    <w:rsid w:val="008C0638"/>
    <w:rsid w:val="008D026B"/>
    <w:rsid w:val="008D0C16"/>
    <w:rsid w:val="008D67AE"/>
    <w:rsid w:val="008E070E"/>
    <w:rsid w:val="008E0F11"/>
    <w:rsid w:val="008E2273"/>
    <w:rsid w:val="008E2DCC"/>
    <w:rsid w:val="008E6140"/>
    <w:rsid w:val="008E66AF"/>
    <w:rsid w:val="008F1ED1"/>
    <w:rsid w:val="00900F4B"/>
    <w:rsid w:val="009112D5"/>
    <w:rsid w:val="009156C8"/>
    <w:rsid w:val="0092204B"/>
    <w:rsid w:val="00926419"/>
    <w:rsid w:val="00934419"/>
    <w:rsid w:val="009349D2"/>
    <w:rsid w:val="009463C2"/>
    <w:rsid w:val="009467EE"/>
    <w:rsid w:val="00953E06"/>
    <w:rsid w:val="009609AD"/>
    <w:rsid w:val="0096317C"/>
    <w:rsid w:val="00966F6B"/>
    <w:rsid w:val="009703D6"/>
    <w:rsid w:val="009735D0"/>
    <w:rsid w:val="009736CF"/>
    <w:rsid w:val="00981420"/>
    <w:rsid w:val="0098535C"/>
    <w:rsid w:val="00995E4B"/>
    <w:rsid w:val="0099635E"/>
    <w:rsid w:val="00996F5E"/>
    <w:rsid w:val="009A1EF2"/>
    <w:rsid w:val="009A3D15"/>
    <w:rsid w:val="009B3785"/>
    <w:rsid w:val="009C157C"/>
    <w:rsid w:val="009C34D8"/>
    <w:rsid w:val="009C767A"/>
    <w:rsid w:val="009D0000"/>
    <w:rsid w:val="009D7ECF"/>
    <w:rsid w:val="009E6569"/>
    <w:rsid w:val="009E7544"/>
    <w:rsid w:val="009F0F6A"/>
    <w:rsid w:val="009F242B"/>
    <w:rsid w:val="009F5150"/>
    <w:rsid w:val="00A00606"/>
    <w:rsid w:val="00A00752"/>
    <w:rsid w:val="00A14982"/>
    <w:rsid w:val="00A14F5A"/>
    <w:rsid w:val="00A20527"/>
    <w:rsid w:val="00A24766"/>
    <w:rsid w:val="00A3426D"/>
    <w:rsid w:val="00A3550D"/>
    <w:rsid w:val="00A426D1"/>
    <w:rsid w:val="00A46FC5"/>
    <w:rsid w:val="00A47AAB"/>
    <w:rsid w:val="00A509DC"/>
    <w:rsid w:val="00A529BA"/>
    <w:rsid w:val="00A81D81"/>
    <w:rsid w:val="00A837A4"/>
    <w:rsid w:val="00A83A34"/>
    <w:rsid w:val="00A92202"/>
    <w:rsid w:val="00A94157"/>
    <w:rsid w:val="00A96412"/>
    <w:rsid w:val="00AA2CC6"/>
    <w:rsid w:val="00AA5AF4"/>
    <w:rsid w:val="00AA5B53"/>
    <w:rsid w:val="00AA6820"/>
    <w:rsid w:val="00AB398F"/>
    <w:rsid w:val="00AB42B0"/>
    <w:rsid w:val="00AC3766"/>
    <w:rsid w:val="00AC3AE1"/>
    <w:rsid w:val="00AD2D8B"/>
    <w:rsid w:val="00AD462B"/>
    <w:rsid w:val="00AD4851"/>
    <w:rsid w:val="00AD70CA"/>
    <w:rsid w:val="00AE2E90"/>
    <w:rsid w:val="00AE3B10"/>
    <w:rsid w:val="00AE4ACB"/>
    <w:rsid w:val="00AE66CD"/>
    <w:rsid w:val="00AF2CD2"/>
    <w:rsid w:val="00AF5764"/>
    <w:rsid w:val="00B01D85"/>
    <w:rsid w:val="00B05F21"/>
    <w:rsid w:val="00B063D7"/>
    <w:rsid w:val="00B22745"/>
    <w:rsid w:val="00B22811"/>
    <w:rsid w:val="00B247E8"/>
    <w:rsid w:val="00B306F4"/>
    <w:rsid w:val="00B32D15"/>
    <w:rsid w:val="00B338CA"/>
    <w:rsid w:val="00B55921"/>
    <w:rsid w:val="00B6182D"/>
    <w:rsid w:val="00B64722"/>
    <w:rsid w:val="00B649D7"/>
    <w:rsid w:val="00B71FA7"/>
    <w:rsid w:val="00B75E84"/>
    <w:rsid w:val="00B76C18"/>
    <w:rsid w:val="00B809F8"/>
    <w:rsid w:val="00B81783"/>
    <w:rsid w:val="00B8773E"/>
    <w:rsid w:val="00B93A91"/>
    <w:rsid w:val="00B969B9"/>
    <w:rsid w:val="00BA0980"/>
    <w:rsid w:val="00BC151D"/>
    <w:rsid w:val="00BD0F14"/>
    <w:rsid w:val="00BD1336"/>
    <w:rsid w:val="00BD310C"/>
    <w:rsid w:val="00BD49A5"/>
    <w:rsid w:val="00BD4FDD"/>
    <w:rsid w:val="00BD5439"/>
    <w:rsid w:val="00BD649E"/>
    <w:rsid w:val="00BE09DB"/>
    <w:rsid w:val="00BE13FD"/>
    <w:rsid w:val="00BE4FD3"/>
    <w:rsid w:val="00BE56F9"/>
    <w:rsid w:val="00BF7345"/>
    <w:rsid w:val="00BF75F7"/>
    <w:rsid w:val="00C018B6"/>
    <w:rsid w:val="00C05F38"/>
    <w:rsid w:val="00C065CF"/>
    <w:rsid w:val="00C1086C"/>
    <w:rsid w:val="00C14FC3"/>
    <w:rsid w:val="00C1704A"/>
    <w:rsid w:val="00C2378E"/>
    <w:rsid w:val="00C23922"/>
    <w:rsid w:val="00C315EE"/>
    <w:rsid w:val="00C42571"/>
    <w:rsid w:val="00C46144"/>
    <w:rsid w:val="00C72E68"/>
    <w:rsid w:val="00C73CB4"/>
    <w:rsid w:val="00C73D17"/>
    <w:rsid w:val="00C75878"/>
    <w:rsid w:val="00C7789A"/>
    <w:rsid w:val="00C77F44"/>
    <w:rsid w:val="00C825CF"/>
    <w:rsid w:val="00C83B78"/>
    <w:rsid w:val="00C85ABF"/>
    <w:rsid w:val="00C927F0"/>
    <w:rsid w:val="00CA3EBC"/>
    <w:rsid w:val="00CB6590"/>
    <w:rsid w:val="00CB6F2C"/>
    <w:rsid w:val="00CC677F"/>
    <w:rsid w:val="00CC6DDA"/>
    <w:rsid w:val="00CD2583"/>
    <w:rsid w:val="00CD262E"/>
    <w:rsid w:val="00CD3BDD"/>
    <w:rsid w:val="00CE0ED0"/>
    <w:rsid w:val="00CE31B2"/>
    <w:rsid w:val="00CE32A6"/>
    <w:rsid w:val="00CE59E6"/>
    <w:rsid w:val="00CE5BCD"/>
    <w:rsid w:val="00CE5ED2"/>
    <w:rsid w:val="00CF17DF"/>
    <w:rsid w:val="00CF49B0"/>
    <w:rsid w:val="00D00F19"/>
    <w:rsid w:val="00D029F6"/>
    <w:rsid w:val="00D034A0"/>
    <w:rsid w:val="00D052DF"/>
    <w:rsid w:val="00D10A4D"/>
    <w:rsid w:val="00D157C8"/>
    <w:rsid w:val="00D16F0A"/>
    <w:rsid w:val="00D23AA0"/>
    <w:rsid w:val="00D41B8D"/>
    <w:rsid w:val="00D4598A"/>
    <w:rsid w:val="00D4754E"/>
    <w:rsid w:val="00D50412"/>
    <w:rsid w:val="00D5079E"/>
    <w:rsid w:val="00D52969"/>
    <w:rsid w:val="00D54031"/>
    <w:rsid w:val="00D60792"/>
    <w:rsid w:val="00D6553F"/>
    <w:rsid w:val="00D677E4"/>
    <w:rsid w:val="00D739CE"/>
    <w:rsid w:val="00D80125"/>
    <w:rsid w:val="00D84018"/>
    <w:rsid w:val="00D846FD"/>
    <w:rsid w:val="00D84AC3"/>
    <w:rsid w:val="00D858C7"/>
    <w:rsid w:val="00D917D3"/>
    <w:rsid w:val="00DA50D6"/>
    <w:rsid w:val="00DC72F9"/>
    <w:rsid w:val="00DD20EF"/>
    <w:rsid w:val="00DD397C"/>
    <w:rsid w:val="00DE4226"/>
    <w:rsid w:val="00DE669E"/>
    <w:rsid w:val="00DE7BA8"/>
    <w:rsid w:val="00DF0AB5"/>
    <w:rsid w:val="00DF4519"/>
    <w:rsid w:val="00E10790"/>
    <w:rsid w:val="00E14788"/>
    <w:rsid w:val="00E15197"/>
    <w:rsid w:val="00E15D85"/>
    <w:rsid w:val="00E328F0"/>
    <w:rsid w:val="00E358CB"/>
    <w:rsid w:val="00E35CD3"/>
    <w:rsid w:val="00E51D0C"/>
    <w:rsid w:val="00E6140D"/>
    <w:rsid w:val="00E66DC1"/>
    <w:rsid w:val="00E678D3"/>
    <w:rsid w:val="00E71BFE"/>
    <w:rsid w:val="00E7695F"/>
    <w:rsid w:val="00E91876"/>
    <w:rsid w:val="00E91EB3"/>
    <w:rsid w:val="00E96E54"/>
    <w:rsid w:val="00EA0AAA"/>
    <w:rsid w:val="00EA3BD9"/>
    <w:rsid w:val="00EA655A"/>
    <w:rsid w:val="00EA674A"/>
    <w:rsid w:val="00EA7A08"/>
    <w:rsid w:val="00EB3C9E"/>
    <w:rsid w:val="00EB3D7C"/>
    <w:rsid w:val="00EC20EA"/>
    <w:rsid w:val="00ED68A7"/>
    <w:rsid w:val="00ED7A23"/>
    <w:rsid w:val="00ED7F4C"/>
    <w:rsid w:val="00EE3489"/>
    <w:rsid w:val="00EE6F43"/>
    <w:rsid w:val="00EF1AEA"/>
    <w:rsid w:val="00F06F4A"/>
    <w:rsid w:val="00F16F35"/>
    <w:rsid w:val="00F22056"/>
    <w:rsid w:val="00F25B89"/>
    <w:rsid w:val="00F443DD"/>
    <w:rsid w:val="00F53B60"/>
    <w:rsid w:val="00F62812"/>
    <w:rsid w:val="00F632DE"/>
    <w:rsid w:val="00F704D1"/>
    <w:rsid w:val="00F869C0"/>
    <w:rsid w:val="00F91AB2"/>
    <w:rsid w:val="00F972BE"/>
    <w:rsid w:val="00FA4579"/>
    <w:rsid w:val="00FA4E06"/>
    <w:rsid w:val="00FC7C14"/>
    <w:rsid w:val="00FD1B04"/>
    <w:rsid w:val="00FE0E6F"/>
    <w:rsid w:val="00FE1EFF"/>
    <w:rsid w:val="00FE34BE"/>
    <w:rsid w:val="00FE4B11"/>
    <w:rsid w:val="00FE5533"/>
    <w:rsid w:val="00FE57D3"/>
    <w:rsid w:val="00FE5B00"/>
    <w:rsid w:val="00FF0000"/>
    <w:rsid w:val="00FF65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0" w:unhideWhenUsed="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qFormat/>
    <w:rsid w:val="008A15D5"/>
    <w:pPr>
      <w:keepNext/>
      <w:ind w:left="5310"/>
      <w:outlineLvl w:val="5"/>
    </w:pPr>
    <w:rPr>
      <w:sz w:val="28"/>
      <w:szCs w:val="26"/>
    </w:rPr>
  </w:style>
  <w:style w:type="paragraph" w:styleId="7">
    <w:name w:val="heading 7"/>
    <w:basedOn w:val="a"/>
    <w:next w:val="a"/>
    <w:link w:val="70"/>
    <w:qFormat/>
    <w:rsid w:val="008A15D5"/>
    <w:pPr>
      <w:spacing w:before="240" w:after="60"/>
      <w:outlineLvl w:val="6"/>
    </w:pPr>
    <w:rPr>
      <w:sz w:val="24"/>
      <w:szCs w:val="24"/>
    </w:rPr>
  </w:style>
  <w:style w:type="paragraph" w:styleId="8">
    <w:name w:val="heading 8"/>
    <w:basedOn w:val="a"/>
    <w:next w:val="a"/>
    <w:link w:val="80"/>
    <w:qFormat/>
    <w:rsid w:val="008A15D5"/>
    <w:pPr>
      <w:keepNext/>
      <w:jc w:val="both"/>
      <w:outlineLvl w:val="7"/>
    </w:pPr>
    <w:rPr>
      <w:bCs/>
      <w:sz w:val="26"/>
      <w:szCs w:val="26"/>
    </w:rPr>
  </w:style>
  <w:style w:type="paragraph" w:styleId="9">
    <w:name w:val="heading 9"/>
    <w:basedOn w:val="a"/>
    <w:next w:val="a"/>
    <w:link w:val="90"/>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A15D5"/>
    <w:rPr>
      <w:rFonts w:ascii="Cambria" w:eastAsia="Times New Roman" w:hAnsi="Cambria" w:cs="Times New Roman"/>
      <w:b/>
      <w:bCs/>
      <w:color w:val="365F91"/>
      <w:sz w:val="28"/>
      <w:szCs w:val="28"/>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rsid w:val="008A15D5"/>
    <w:rPr>
      <w:sz w:val="28"/>
      <w:szCs w:val="26"/>
    </w:rPr>
  </w:style>
  <w:style w:type="character" w:customStyle="1" w:styleId="70">
    <w:name w:val="Заголовок 7 Знак"/>
    <w:basedOn w:val="a0"/>
    <w:link w:val="7"/>
    <w:rsid w:val="008A15D5"/>
    <w:rPr>
      <w:sz w:val="24"/>
      <w:szCs w:val="24"/>
    </w:rPr>
  </w:style>
  <w:style w:type="character" w:customStyle="1" w:styleId="80">
    <w:name w:val="Заголовок 8 Знак"/>
    <w:basedOn w:val="a0"/>
    <w:link w:val="8"/>
    <w:rsid w:val="008A15D5"/>
    <w:rPr>
      <w:bCs/>
      <w:sz w:val="26"/>
      <w:szCs w:val="26"/>
    </w:rPr>
  </w:style>
  <w:style w:type="character" w:customStyle="1" w:styleId="90">
    <w:name w:val="Заголовок 9 Знак"/>
    <w:basedOn w:val="a0"/>
    <w:link w:val="9"/>
    <w:rsid w:val="008A15D5"/>
    <w:rPr>
      <w:rFonts w:ascii="Arial" w:hAnsi="Arial" w:cs="Arial"/>
      <w:sz w:val="22"/>
      <w:szCs w:val="22"/>
    </w:rPr>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4E0266"/>
    <w:rPr>
      <w:rFonts w:ascii="Tahoma" w:hAnsi="Tahoma" w:cs="Tahoma"/>
      <w:sz w:val="16"/>
      <w:szCs w:val="16"/>
    </w:rPr>
  </w:style>
  <w:style w:type="character" w:customStyle="1" w:styleId="aa">
    <w:name w:val="Текст выноски Знак"/>
    <w:basedOn w:val="a0"/>
    <w:link w:val="a9"/>
    <w:rsid w:val="004E0266"/>
    <w:rPr>
      <w:rFonts w:ascii="Tahoma" w:hAnsi="Tahoma" w:cs="Tahoma"/>
      <w:sz w:val="16"/>
      <w:szCs w:val="16"/>
    </w:rPr>
  </w:style>
  <w:style w:type="paragraph" w:customStyle="1" w:styleId="ConsPlusNormal">
    <w:name w:val="ConsPlusNormal"/>
    <w:rsid w:val="004F5335"/>
    <w:pPr>
      <w:autoSpaceDE w:val="0"/>
      <w:autoSpaceDN w:val="0"/>
      <w:adjustRightInd w:val="0"/>
      <w:ind w:firstLine="720"/>
    </w:pPr>
    <w:rPr>
      <w:rFonts w:ascii="Arial" w:hAnsi="Arial" w:cs="Arial"/>
    </w:rPr>
  </w:style>
  <w:style w:type="paragraph" w:customStyle="1" w:styleId="Oaenoaieoiaioa">
    <w:name w:val="Oaeno aieoiaioa"/>
    <w:basedOn w:val="a"/>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basedOn w:val="a"/>
    <w:link w:val="ad"/>
    <w:uiPriority w:val="99"/>
    <w:unhideWhenUsed/>
    <w:rsid w:val="004F5335"/>
    <w:pPr>
      <w:tabs>
        <w:tab w:val="center" w:pos="4677"/>
        <w:tab w:val="right" w:pos="9355"/>
      </w:tabs>
    </w:pPr>
  </w:style>
  <w:style w:type="character" w:customStyle="1" w:styleId="ad">
    <w:name w:val="Верхний колонтитул Знак"/>
    <w:basedOn w:val="a0"/>
    <w:link w:val="ac"/>
    <w:uiPriority w:val="99"/>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styleId="af0">
    <w:name w:val="page number"/>
    <w:basedOn w:val="a0"/>
    <w:rsid w:val="008A15D5"/>
  </w:style>
  <w:style w:type="character" w:customStyle="1" w:styleId="14">
    <w:name w:val="Знак Знак14"/>
    <w:basedOn w:val="a0"/>
    <w:locked/>
    <w:rsid w:val="008A15D5"/>
    <w:rPr>
      <w:rFonts w:ascii="Arial" w:hAnsi="Arial" w:cs="Arial"/>
      <w:b/>
      <w:bCs/>
      <w:kern w:val="32"/>
      <w:sz w:val="32"/>
      <w:szCs w:val="32"/>
      <w:lang w:val="ru-RU" w:eastAsia="ru-RU" w:bidi="ar-SA"/>
    </w:rPr>
  </w:style>
  <w:style w:type="character" w:customStyle="1" w:styleId="13">
    <w:name w:val="Знак Знак13"/>
    <w:basedOn w:val="a0"/>
    <w:locked/>
    <w:rsid w:val="008A15D5"/>
    <w:rPr>
      <w:rFonts w:ascii="Arial" w:hAnsi="Arial" w:cs="Arial"/>
      <w:b/>
      <w:bCs/>
      <w:i/>
      <w:iCs/>
      <w:sz w:val="28"/>
      <w:szCs w:val="28"/>
      <w:lang w:val="ru-RU" w:eastAsia="ru-RU" w:bidi="ar-SA"/>
    </w:rPr>
  </w:style>
  <w:style w:type="character" w:customStyle="1" w:styleId="81">
    <w:name w:val="Знак Знак8"/>
    <w:basedOn w:val="a0"/>
    <w:locked/>
    <w:rsid w:val="008A15D5"/>
    <w:rPr>
      <w:lang w:val="ru-RU" w:eastAsia="ru-RU" w:bidi="ar-SA"/>
    </w:rPr>
  </w:style>
  <w:style w:type="character" w:customStyle="1" w:styleId="71">
    <w:name w:val="Знак Знак7"/>
    <w:basedOn w:val="a0"/>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rsid w:val="008A15D5"/>
    <w:pPr>
      <w:shd w:val="clear" w:color="auto" w:fill="000080"/>
    </w:pPr>
    <w:rPr>
      <w:rFonts w:ascii="Tahoma" w:hAnsi="Tahoma" w:cs="Tahoma"/>
    </w:rPr>
  </w:style>
  <w:style w:type="character" w:customStyle="1" w:styleId="11">
    <w:name w:val="Схема документа Знак1"/>
    <w:basedOn w:val="a0"/>
    <w:link w:val="af3"/>
    <w:locked/>
    <w:rsid w:val="008A15D5"/>
    <w:rPr>
      <w:rFonts w:ascii="Tahoma" w:hAnsi="Tahoma" w:cs="Tahoma"/>
      <w:shd w:val="clear" w:color="auto" w:fill="000080"/>
    </w:rPr>
  </w:style>
  <w:style w:type="character" w:customStyle="1" w:styleId="af4">
    <w:name w:val="Схема документа Знак"/>
    <w:basedOn w:val="a0"/>
    <w:rsid w:val="008A15D5"/>
    <w:rPr>
      <w:rFonts w:ascii="Tahoma" w:hAnsi="Tahoma" w:cs="Tahoma"/>
      <w:sz w:val="16"/>
      <w:szCs w:val="16"/>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rsid w:val="008A15D5"/>
    <w:rPr>
      <w:sz w:val="16"/>
    </w:rPr>
  </w:style>
  <w:style w:type="paragraph" w:styleId="23">
    <w:name w:val="Body Text 2"/>
    <w:basedOn w:val="a"/>
    <w:link w:val="24"/>
    <w:rsid w:val="008A15D5"/>
    <w:pPr>
      <w:spacing w:after="120" w:line="480" w:lineRule="auto"/>
    </w:pPr>
  </w:style>
  <w:style w:type="character" w:customStyle="1" w:styleId="24">
    <w:name w:val="Основной текст 2 Знак"/>
    <w:basedOn w:val="a0"/>
    <w:link w:val="23"/>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rsid w:val="008A15D5"/>
    <w:pPr>
      <w:jc w:val="center"/>
    </w:pPr>
    <w:rPr>
      <w:b/>
      <w:sz w:val="26"/>
    </w:rPr>
  </w:style>
  <w:style w:type="paragraph" w:styleId="af5">
    <w:name w:val="Body Text"/>
    <w:basedOn w:val="a"/>
    <w:link w:val="af6"/>
    <w:rsid w:val="008A15D5"/>
    <w:pPr>
      <w:spacing w:after="120"/>
    </w:pPr>
  </w:style>
  <w:style w:type="character" w:customStyle="1" w:styleId="af6">
    <w:name w:val="Основной текст Знак"/>
    <w:basedOn w:val="a0"/>
    <w:link w:val="af5"/>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rsid w:val="008A15D5"/>
    <w:pPr>
      <w:spacing w:after="120"/>
      <w:ind w:left="283"/>
    </w:pPr>
    <w:rPr>
      <w:sz w:val="16"/>
      <w:szCs w:val="16"/>
    </w:rPr>
  </w:style>
  <w:style w:type="character" w:customStyle="1" w:styleId="310">
    <w:name w:val="Основной текст с отступом 3 Знак1"/>
    <w:basedOn w:val="a0"/>
    <w:link w:val="32"/>
    <w:locked/>
    <w:rsid w:val="008A15D5"/>
    <w:rPr>
      <w:sz w:val="16"/>
      <w:szCs w:val="16"/>
    </w:rPr>
  </w:style>
  <w:style w:type="character" w:customStyle="1" w:styleId="33">
    <w:name w:val="Основной текст с отступом 3 Знак"/>
    <w:basedOn w:val="a0"/>
    <w:rsid w:val="008A15D5"/>
    <w:rPr>
      <w:sz w:val="16"/>
      <w:szCs w:val="16"/>
    </w:rPr>
  </w:style>
  <w:style w:type="paragraph" w:styleId="25">
    <w:name w:val="Body Text Indent 2"/>
    <w:basedOn w:val="a"/>
    <w:link w:val="26"/>
    <w:rsid w:val="008A15D5"/>
    <w:pPr>
      <w:spacing w:after="120" w:line="480" w:lineRule="auto"/>
      <w:ind w:left="283"/>
    </w:pPr>
  </w:style>
  <w:style w:type="character" w:customStyle="1" w:styleId="26">
    <w:name w:val="Основной текст с отступом 2 Знак"/>
    <w:basedOn w:val="a0"/>
    <w:link w:val="25"/>
    <w:rsid w:val="008A15D5"/>
  </w:style>
  <w:style w:type="paragraph" w:customStyle="1" w:styleId="af8">
    <w:name w:val="Êîãäà ïðèíÿò"/>
    <w:basedOn w:val="a"/>
    <w:next w:val="ab"/>
    <w:rsid w:val="008A15D5"/>
    <w:pPr>
      <w:suppressAutoHyphens/>
      <w:spacing w:after="480"/>
      <w:jc w:val="both"/>
    </w:pPr>
    <w:rPr>
      <w:i/>
      <w:sz w:val="28"/>
    </w:rPr>
  </w:style>
  <w:style w:type="paragraph" w:customStyle="1" w:styleId="af9">
    <w:name w:val="Íàçâàíèå çàêîíà"/>
    <w:basedOn w:val="a"/>
    <w:next w:val="ab"/>
    <w:rsid w:val="008A15D5"/>
    <w:pPr>
      <w:suppressAutoHyphens/>
      <w:spacing w:after="480"/>
      <w:jc w:val="center"/>
    </w:pPr>
    <w:rPr>
      <w:b/>
      <w:sz w:val="36"/>
    </w:rPr>
  </w:style>
  <w:style w:type="paragraph" w:customStyle="1" w:styleId="afa">
    <w:name w:val="Äîëæíîñòü è ôàìèëèÿ"/>
    <w:basedOn w:val="a"/>
    <w:rsid w:val="008A15D5"/>
    <w:pPr>
      <w:suppressAutoHyphens/>
      <w:jc w:val="both"/>
    </w:pPr>
    <w:rPr>
      <w:b/>
      <w:sz w:val="28"/>
    </w:rPr>
  </w:style>
  <w:style w:type="paragraph" w:customStyle="1" w:styleId="afb">
    <w:name w:val="Ãëàâà èëè ðàçäåë"/>
    <w:basedOn w:val="a"/>
    <w:next w:val="a"/>
    <w:rsid w:val="008A15D5"/>
    <w:pPr>
      <w:suppressAutoHyphens/>
      <w:jc w:val="center"/>
    </w:pPr>
    <w:rPr>
      <w:b/>
      <w:sz w:val="32"/>
    </w:rPr>
  </w:style>
  <w:style w:type="paragraph" w:customStyle="1" w:styleId="210">
    <w:name w:val="Основной текст 21"/>
    <w:basedOn w:val="a"/>
    <w:rsid w:val="008A15D5"/>
    <w:pPr>
      <w:ind w:firstLine="700"/>
      <w:jc w:val="both"/>
    </w:pPr>
    <w:rPr>
      <w:sz w:val="26"/>
    </w:rPr>
  </w:style>
  <w:style w:type="paragraph" w:customStyle="1" w:styleId="xl225732">
    <w:name w:val="xl225732"/>
    <w:basedOn w:val="a"/>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locked/>
    <w:rsid w:val="008A15D5"/>
    <w:rPr>
      <w:b/>
      <w:bCs/>
      <w:sz w:val="24"/>
      <w:szCs w:val="24"/>
      <w:lang w:val="ru-RU" w:eastAsia="ru-RU" w:bidi="ar-SA"/>
    </w:rPr>
  </w:style>
  <w:style w:type="paragraph" w:customStyle="1" w:styleId="Aeaaaeeeacaae">
    <w:name w:val="Aeaaa eee ?acaae"/>
    <w:basedOn w:val="a"/>
    <w:next w:val="a"/>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rsid w:val="008A15D5"/>
    <w:pPr>
      <w:spacing w:after="120"/>
    </w:pPr>
    <w:rPr>
      <w:sz w:val="16"/>
      <w:szCs w:val="16"/>
    </w:rPr>
  </w:style>
  <w:style w:type="character" w:customStyle="1" w:styleId="36">
    <w:name w:val="Основной текст 3 Знак"/>
    <w:basedOn w:val="a0"/>
    <w:link w:val="35"/>
    <w:rsid w:val="008A15D5"/>
    <w:rPr>
      <w:sz w:val="16"/>
      <w:szCs w:val="16"/>
    </w:rPr>
  </w:style>
  <w:style w:type="paragraph" w:styleId="afd">
    <w:name w:val="Title"/>
    <w:basedOn w:val="a"/>
    <w:link w:val="afe"/>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rsid w:val="008A15D5"/>
    <w:rPr>
      <w:b/>
      <w:sz w:val="32"/>
    </w:rPr>
  </w:style>
  <w:style w:type="character" w:customStyle="1" w:styleId="Heading2Char">
    <w:name w:val="Heading 2 Char"/>
    <w:basedOn w:val="a0"/>
    <w:locked/>
    <w:rsid w:val="008A15D5"/>
    <w:rPr>
      <w:rFonts w:ascii="Arial" w:hAnsi="Arial" w:cs="Arial"/>
      <w:b/>
      <w:bCs/>
      <w:i/>
      <w:iCs/>
      <w:sz w:val="28"/>
      <w:szCs w:val="28"/>
    </w:rPr>
  </w:style>
  <w:style w:type="character" w:customStyle="1" w:styleId="Heading4Char">
    <w:name w:val="Heading 4 Char"/>
    <w:basedOn w:val="a0"/>
    <w:locked/>
    <w:rsid w:val="008A15D5"/>
    <w:rPr>
      <w:rFonts w:cs="Times New Roman"/>
      <w:b/>
      <w:bCs/>
      <w:sz w:val="28"/>
      <w:szCs w:val="28"/>
    </w:rPr>
  </w:style>
  <w:style w:type="character" w:customStyle="1" w:styleId="Heading5Char">
    <w:name w:val="Heading 5 Char"/>
    <w:basedOn w:val="a0"/>
    <w:locked/>
    <w:rsid w:val="008A15D5"/>
    <w:rPr>
      <w:rFonts w:cs="Times New Roman"/>
      <w:b/>
      <w:bCs/>
      <w:i/>
      <w:iCs/>
      <w:sz w:val="26"/>
      <w:szCs w:val="26"/>
    </w:rPr>
  </w:style>
  <w:style w:type="character" w:customStyle="1" w:styleId="Heading6Char">
    <w:name w:val="Heading 6 Char"/>
    <w:basedOn w:val="a0"/>
    <w:locked/>
    <w:rsid w:val="008A15D5"/>
    <w:rPr>
      <w:rFonts w:cs="Times New Roman"/>
      <w:b/>
      <w:bCs/>
      <w:sz w:val="22"/>
      <w:szCs w:val="22"/>
    </w:rPr>
  </w:style>
  <w:style w:type="character" w:customStyle="1" w:styleId="BodyText2Char">
    <w:name w:val="Body Text 2 Char"/>
    <w:basedOn w:val="a0"/>
    <w:locked/>
    <w:rsid w:val="008A15D5"/>
    <w:rPr>
      <w:rFonts w:cs="Times New Roman"/>
    </w:rPr>
  </w:style>
  <w:style w:type="character" w:customStyle="1" w:styleId="BodyTextIndentChar">
    <w:name w:val="Body Text Indent Char"/>
    <w:basedOn w:val="a0"/>
    <w:locked/>
    <w:rsid w:val="008A15D5"/>
    <w:rPr>
      <w:rFonts w:cs="Times New Roman"/>
    </w:rPr>
  </w:style>
  <w:style w:type="character" w:customStyle="1" w:styleId="BodyTextChar">
    <w:name w:val="Body Text Char"/>
    <w:basedOn w:val="a0"/>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locked/>
    <w:rsid w:val="008A15D5"/>
    <w:rPr>
      <w:rFonts w:cs="Times New Roman"/>
      <w:b/>
      <w:bCs/>
      <w:sz w:val="24"/>
      <w:szCs w:val="24"/>
      <w:lang w:val="ru-RU" w:eastAsia="ru-RU" w:bidi="ar-SA"/>
    </w:rPr>
  </w:style>
  <w:style w:type="character" w:customStyle="1" w:styleId="330">
    <w:name w:val="Знак Знак33"/>
    <w:basedOn w:val="a0"/>
    <w:locked/>
    <w:rsid w:val="008A15D5"/>
    <w:rPr>
      <w:rFonts w:cs="Times New Roman"/>
      <w:b/>
      <w:bCs/>
      <w:sz w:val="24"/>
      <w:szCs w:val="24"/>
      <w:lang w:val="ru-RU" w:eastAsia="ru-RU" w:bidi="ar-SA"/>
    </w:rPr>
  </w:style>
  <w:style w:type="character" w:customStyle="1" w:styleId="220">
    <w:name w:val="Знак Знак22"/>
    <w:basedOn w:val="a0"/>
    <w:locked/>
    <w:rsid w:val="008A15D5"/>
    <w:rPr>
      <w:rFonts w:cs="Times New Roman"/>
      <w:lang w:val="ru-RU" w:eastAsia="ru-RU" w:bidi="ar-SA"/>
    </w:rPr>
  </w:style>
  <w:style w:type="paragraph" w:customStyle="1" w:styleId="320">
    <w:name w:val="Основной текст 32"/>
    <w:basedOn w:val="a"/>
    <w:rsid w:val="008A15D5"/>
    <w:pPr>
      <w:jc w:val="center"/>
    </w:pPr>
    <w:rPr>
      <w:b/>
      <w:sz w:val="26"/>
    </w:rPr>
  </w:style>
  <w:style w:type="paragraph" w:customStyle="1" w:styleId="221">
    <w:name w:val="Основной текст 22"/>
    <w:basedOn w:val="a"/>
    <w:rsid w:val="008A15D5"/>
    <w:pPr>
      <w:ind w:firstLine="700"/>
      <w:jc w:val="both"/>
    </w:pPr>
    <w:rPr>
      <w:sz w:val="26"/>
    </w:rPr>
  </w:style>
  <w:style w:type="paragraph" w:styleId="aff">
    <w:name w:val="Normal (Web)"/>
    <w:basedOn w:val="a"/>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locked/>
    <w:rsid w:val="008A15D5"/>
    <w:rPr>
      <w:rFonts w:cs="Times New Roman"/>
      <w:b/>
      <w:bCs/>
      <w:sz w:val="24"/>
      <w:szCs w:val="24"/>
      <w:lang w:val="ru-RU" w:eastAsia="ru-RU" w:bidi="ar-SA"/>
    </w:rPr>
  </w:style>
  <w:style w:type="character" w:customStyle="1" w:styleId="211">
    <w:name w:val="Знак Знак21"/>
    <w:basedOn w:val="a0"/>
    <w:locked/>
    <w:rsid w:val="008A15D5"/>
    <w:rPr>
      <w:rFonts w:cs="Times New Roman"/>
      <w:lang w:val="ru-RU" w:eastAsia="ru-RU" w:bidi="ar-SA"/>
    </w:rPr>
  </w:style>
  <w:style w:type="character" w:customStyle="1" w:styleId="51">
    <w:name w:val="Знак Знак5"/>
    <w:basedOn w:val="a0"/>
    <w:rsid w:val="008A15D5"/>
    <w:rPr>
      <w:rFonts w:ascii="Tahoma" w:hAnsi="Tahoma" w:cs="Tahoma"/>
      <w:sz w:val="16"/>
      <w:szCs w:val="16"/>
      <w:lang w:val="ru-RU" w:eastAsia="ru-RU" w:bidi="ar-SA"/>
    </w:rPr>
  </w:style>
  <w:style w:type="paragraph" w:customStyle="1" w:styleId="331">
    <w:name w:val="Основной текст 33"/>
    <w:basedOn w:val="a"/>
    <w:rsid w:val="008A15D5"/>
    <w:pPr>
      <w:jc w:val="center"/>
    </w:pPr>
    <w:rPr>
      <w:b/>
      <w:sz w:val="26"/>
    </w:rPr>
  </w:style>
  <w:style w:type="paragraph" w:customStyle="1" w:styleId="230">
    <w:name w:val="Основной текст 23"/>
    <w:basedOn w:val="a"/>
    <w:rsid w:val="008A15D5"/>
    <w:pPr>
      <w:ind w:firstLine="700"/>
      <w:jc w:val="both"/>
    </w:pPr>
    <w:rPr>
      <w:sz w:val="26"/>
    </w:rPr>
  </w:style>
  <w:style w:type="character" w:customStyle="1" w:styleId="610">
    <w:name w:val="Знак Знак61"/>
    <w:basedOn w:val="a0"/>
    <w:locked/>
    <w:rsid w:val="008A15D5"/>
    <w:rPr>
      <w:rFonts w:cs="Times New Roman"/>
      <w:lang w:val="ru-RU" w:eastAsia="ru-RU" w:bidi="ar-SA"/>
    </w:rPr>
  </w:style>
  <w:style w:type="paragraph" w:customStyle="1" w:styleId="212">
    <w:name w:val="Основной текст с отступом 21"/>
    <w:basedOn w:val="a"/>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rsid w:val="008A15D5"/>
    <w:rPr>
      <w:rFonts w:ascii="Arial" w:hAnsi="Arial" w:cs="Arial"/>
      <w:b/>
      <w:bCs/>
      <w:kern w:val="32"/>
      <w:sz w:val="32"/>
      <w:szCs w:val="32"/>
      <w:lang w:val="ru-RU" w:eastAsia="ru-RU" w:bidi="ar-SA"/>
    </w:rPr>
  </w:style>
  <w:style w:type="character" w:customStyle="1" w:styleId="18">
    <w:name w:val="Знак Знак18"/>
    <w:basedOn w:val="a0"/>
    <w:rsid w:val="008A15D5"/>
    <w:rPr>
      <w:rFonts w:ascii="Arial" w:hAnsi="Arial" w:cs="Arial"/>
      <w:b/>
      <w:bCs/>
      <w:i/>
      <w:iCs/>
      <w:sz w:val="28"/>
      <w:szCs w:val="28"/>
      <w:lang w:val="ru-RU" w:eastAsia="ru-RU" w:bidi="ar-SA"/>
    </w:rPr>
  </w:style>
  <w:style w:type="character" w:customStyle="1" w:styleId="17">
    <w:name w:val="Знак Знак17"/>
    <w:basedOn w:val="a0"/>
    <w:rsid w:val="008A15D5"/>
    <w:rPr>
      <w:b/>
      <w:bCs/>
      <w:sz w:val="24"/>
      <w:szCs w:val="24"/>
      <w:lang w:val="ru-RU" w:eastAsia="ru-RU" w:bidi="ar-SA"/>
    </w:rPr>
  </w:style>
  <w:style w:type="character" w:customStyle="1" w:styleId="16">
    <w:name w:val="Знак Знак16"/>
    <w:basedOn w:val="a0"/>
    <w:rsid w:val="008A15D5"/>
    <w:rPr>
      <w:b/>
      <w:bCs/>
      <w:sz w:val="28"/>
      <w:szCs w:val="28"/>
      <w:lang w:val="ru-RU" w:eastAsia="ru-RU" w:bidi="ar-SA"/>
    </w:rPr>
  </w:style>
  <w:style w:type="character" w:customStyle="1" w:styleId="15">
    <w:name w:val="Знак Знак15"/>
    <w:basedOn w:val="a0"/>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semiHidden/>
    <w:locked/>
    <w:rsid w:val="008A15D5"/>
    <w:rPr>
      <w:rFonts w:ascii="Tahoma" w:hAnsi="Tahoma" w:cs="Tahoma"/>
      <w:sz w:val="16"/>
      <w:szCs w:val="16"/>
    </w:rPr>
  </w:style>
  <w:style w:type="character" w:customStyle="1" w:styleId="DocumentMapChar">
    <w:name w:val="Document Map Char"/>
    <w:basedOn w:val="a0"/>
    <w:semiHidden/>
    <w:locked/>
    <w:rsid w:val="008A15D5"/>
    <w:rPr>
      <w:rFonts w:ascii="Tahoma" w:hAnsi="Tahoma" w:cs="Tahoma"/>
      <w:shd w:val="clear" w:color="auto" w:fill="000080"/>
    </w:rPr>
  </w:style>
  <w:style w:type="character" w:customStyle="1" w:styleId="410">
    <w:name w:val="Знак Знак41"/>
    <w:basedOn w:val="a0"/>
    <w:locked/>
    <w:rsid w:val="008A15D5"/>
    <w:rPr>
      <w:rFonts w:cs="Times New Roman"/>
      <w:lang w:val="ru-RU" w:eastAsia="ru-RU" w:bidi="ar-SA"/>
    </w:rPr>
  </w:style>
  <w:style w:type="paragraph" w:customStyle="1" w:styleId="2110">
    <w:name w:val="Основной текст с отступом 211"/>
    <w:basedOn w:val="a"/>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5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8A15D5"/>
    <w:rPr>
      <w:rFonts w:cs="Times New Roman"/>
      <w:lang w:val="ru-RU" w:eastAsia="ru-RU" w:bidi="ar-SA"/>
    </w:rPr>
  </w:style>
  <w:style w:type="character" w:customStyle="1" w:styleId="110">
    <w:name w:val="Знак Знак11"/>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rsid w:val="008A15D5"/>
  </w:style>
  <w:style w:type="character" w:customStyle="1" w:styleId="aff4">
    <w:name w:val="Текст сноски Знак"/>
    <w:basedOn w:val="a0"/>
    <w:link w:val="aff3"/>
    <w:rsid w:val="008A15D5"/>
  </w:style>
  <w:style w:type="character" w:styleId="aff5">
    <w:name w:val="footnote reference"/>
    <w:basedOn w:val="a0"/>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uiPriority w:val="99"/>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uiPriority w:val="99"/>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uiPriority w:val="99"/>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uiPriority w:val="99"/>
    <w:rsid w:val="00C77F44"/>
    <w:pPr>
      <w:jc w:val="center"/>
    </w:pPr>
    <w:rPr>
      <w:b/>
      <w:bCs/>
    </w:rPr>
  </w:style>
  <w:style w:type="paragraph" w:customStyle="1" w:styleId="xl94">
    <w:name w:val="xl94"/>
    <w:basedOn w:val="a"/>
    <w:rsid w:val="00EA3BD9"/>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EA3BD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EA3BD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rsid w:val="00395305"/>
    <w:rPr>
      <w:b/>
      <w:bCs/>
      <w:color w:val="26282F"/>
      <w:sz w:val="26"/>
      <w:szCs w:val="26"/>
    </w:rPr>
  </w:style>
  <w:style w:type="paragraph" w:customStyle="1" w:styleId="Standard">
    <w:name w:val="Standard"/>
    <w:rsid w:val="00395305"/>
    <w:pPr>
      <w:widowControl w:val="0"/>
      <w:suppressAutoHyphens/>
      <w:autoSpaceDN w:val="0"/>
      <w:textAlignment w:val="baseline"/>
    </w:pPr>
    <w:rPr>
      <w:rFonts w:eastAsia="Lucida Sans Unicode" w:cs="Mangal"/>
      <w:kern w:val="3"/>
      <w:sz w:val="24"/>
      <w:szCs w:val="24"/>
      <w:lang w:eastAsia="zh-CN" w:bidi="hi-IN"/>
    </w:rPr>
  </w:style>
  <w:style w:type="paragraph" w:customStyle="1" w:styleId="2a">
    <w:name w:val="Абзац списка2"/>
    <w:basedOn w:val="a"/>
    <w:rsid w:val="00DE4226"/>
    <w:pPr>
      <w:overflowPunct/>
      <w:autoSpaceDE/>
      <w:autoSpaceDN/>
      <w:adjustRightInd/>
      <w:spacing w:after="200" w:line="276" w:lineRule="auto"/>
      <w:ind w:left="720"/>
      <w:contextualSpacing/>
      <w:textAlignment w:val="auto"/>
    </w:pPr>
    <w:rPr>
      <w:rFonts w:ascii="Calibri" w:hAnsi="Calibri"/>
      <w:sz w:val="22"/>
      <w:szCs w:val="22"/>
      <w:lang w:eastAsia="en-US"/>
    </w:rPr>
  </w:style>
  <w:style w:type="paragraph" w:customStyle="1" w:styleId="affd">
    <w:name w:val="Прижатый влево"/>
    <w:basedOn w:val="a"/>
    <w:next w:val="a"/>
    <w:uiPriority w:val="99"/>
    <w:rsid w:val="00DE4226"/>
    <w:pPr>
      <w:overflowPunct/>
      <w:textAlignment w:val="auto"/>
    </w:pPr>
    <w:rPr>
      <w:rFonts w:ascii="Arial" w:eastAsiaTheme="minorHAnsi" w:hAnsi="Arial" w:cs="Arial"/>
      <w:sz w:val="24"/>
      <w:szCs w:val="24"/>
      <w:lang w:eastAsia="en-US"/>
    </w:rPr>
  </w:style>
  <w:style w:type="character" w:customStyle="1" w:styleId="affe">
    <w:name w:val="Гипертекстовая ссылка"/>
    <w:basedOn w:val="a0"/>
    <w:uiPriority w:val="99"/>
    <w:rsid w:val="00DE4226"/>
    <w:rPr>
      <w:color w:val="106BBE"/>
    </w:rPr>
  </w:style>
  <w:style w:type="paragraph" w:styleId="afff">
    <w:name w:val="No Spacing"/>
    <w:uiPriority w:val="1"/>
    <w:qFormat/>
    <w:rsid w:val="00DE4226"/>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0">
    <w:name w:val="a"/>
    <w:basedOn w:val="a"/>
    <w:rsid w:val="00DE4226"/>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e">
    <w:name w:val="Гиперссылка1"/>
    <w:basedOn w:val="a0"/>
    <w:uiPriority w:val="99"/>
    <w:semiHidden/>
    <w:unhideWhenUsed/>
    <w:rsid w:val="00DE422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0" w:unhideWhenUsed="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qFormat/>
    <w:rsid w:val="008A15D5"/>
    <w:pPr>
      <w:keepNext/>
      <w:ind w:left="5310"/>
      <w:outlineLvl w:val="5"/>
    </w:pPr>
    <w:rPr>
      <w:sz w:val="28"/>
      <w:szCs w:val="26"/>
    </w:rPr>
  </w:style>
  <w:style w:type="paragraph" w:styleId="7">
    <w:name w:val="heading 7"/>
    <w:basedOn w:val="a"/>
    <w:next w:val="a"/>
    <w:link w:val="70"/>
    <w:qFormat/>
    <w:rsid w:val="008A15D5"/>
    <w:pPr>
      <w:spacing w:before="240" w:after="60"/>
      <w:outlineLvl w:val="6"/>
    </w:pPr>
    <w:rPr>
      <w:sz w:val="24"/>
      <w:szCs w:val="24"/>
    </w:rPr>
  </w:style>
  <w:style w:type="paragraph" w:styleId="8">
    <w:name w:val="heading 8"/>
    <w:basedOn w:val="a"/>
    <w:next w:val="a"/>
    <w:link w:val="80"/>
    <w:qFormat/>
    <w:rsid w:val="008A15D5"/>
    <w:pPr>
      <w:keepNext/>
      <w:jc w:val="both"/>
      <w:outlineLvl w:val="7"/>
    </w:pPr>
    <w:rPr>
      <w:bCs/>
      <w:sz w:val="26"/>
      <w:szCs w:val="26"/>
    </w:rPr>
  </w:style>
  <w:style w:type="paragraph" w:styleId="9">
    <w:name w:val="heading 9"/>
    <w:basedOn w:val="a"/>
    <w:next w:val="a"/>
    <w:link w:val="90"/>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A15D5"/>
    <w:rPr>
      <w:rFonts w:ascii="Cambria" w:eastAsia="Times New Roman" w:hAnsi="Cambria" w:cs="Times New Roman"/>
      <w:b/>
      <w:bCs/>
      <w:color w:val="365F91"/>
      <w:sz w:val="28"/>
      <w:szCs w:val="28"/>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rsid w:val="008A15D5"/>
    <w:rPr>
      <w:sz w:val="28"/>
      <w:szCs w:val="26"/>
    </w:rPr>
  </w:style>
  <w:style w:type="character" w:customStyle="1" w:styleId="70">
    <w:name w:val="Заголовок 7 Знак"/>
    <w:basedOn w:val="a0"/>
    <w:link w:val="7"/>
    <w:rsid w:val="008A15D5"/>
    <w:rPr>
      <w:sz w:val="24"/>
      <w:szCs w:val="24"/>
    </w:rPr>
  </w:style>
  <w:style w:type="character" w:customStyle="1" w:styleId="80">
    <w:name w:val="Заголовок 8 Знак"/>
    <w:basedOn w:val="a0"/>
    <w:link w:val="8"/>
    <w:rsid w:val="008A15D5"/>
    <w:rPr>
      <w:bCs/>
      <w:sz w:val="26"/>
      <w:szCs w:val="26"/>
    </w:rPr>
  </w:style>
  <w:style w:type="character" w:customStyle="1" w:styleId="90">
    <w:name w:val="Заголовок 9 Знак"/>
    <w:basedOn w:val="a0"/>
    <w:link w:val="9"/>
    <w:rsid w:val="008A15D5"/>
    <w:rPr>
      <w:rFonts w:ascii="Arial" w:hAnsi="Arial" w:cs="Arial"/>
      <w:sz w:val="22"/>
      <w:szCs w:val="22"/>
    </w:rPr>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4E0266"/>
    <w:rPr>
      <w:rFonts w:ascii="Tahoma" w:hAnsi="Tahoma" w:cs="Tahoma"/>
      <w:sz w:val="16"/>
      <w:szCs w:val="16"/>
    </w:rPr>
  </w:style>
  <w:style w:type="character" w:customStyle="1" w:styleId="aa">
    <w:name w:val="Текст выноски Знак"/>
    <w:basedOn w:val="a0"/>
    <w:link w:val="a9"/>
    <w:rsid w:val="004E0266"/>
    <w:rPr>
      <w:rFonts w:ascii="Tahoma" w:hAnsi="Tahoma" w:cs="Tahoma"/>
      <w:sz w:val="16"/>
      <w:szCs w:val="16"/>
    </w:rPr>
  </w:style>
  <w:style w:type="paragraph" w:customStyle="1" w:styleId="ConsPlusNormal">
    <w:name w:val="ConsPlusNormal"/>
    <w:rsid w:val="004F5335"/>
    <w:pPr>
      <w:autoSpaceDE w:val="0"/>
      <w:autoSpaceDN w:val="0"/>
      <w:adjustRightInd w:val="0"/>
      <w:ind w:firstLine="720"/>
    </w:pPr>
    <w:rPr>
      <w:rFonts w:ascii="Arial" w:hAnsi="Arial" w:cs="Arial"/>
    </w:rPr>
  </w:style>
  <w:style w:type="paragraph" w:customStyle="1" w:styleId="Oaenoaieoiaioa">
    <w:name w:val="Oaeno aieoiaioa"/>
    <w:basedOn w:val="a"/>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basedOn w:val="a"/>
    <w:link w:val="ad"/>
    <w:uiPriority w:val="99"/>
    <w:unhideWhenUsed/>
    <w:rsid w:val="004F5335"/>
    <w:pPr>
      <w:tabs>
        <w:tab w:val="center" w:pos="4677"/>
        <w:tab w:val="right" w:pos="9355"/>
      </w:tabs>
    </w:pPr>
  </w:style>
  <w:style w:type="character" w:customStyle="1" w:styleId="ad">
    <w:name w:val="Верхний колонтитул Знак"/>
    <w:basedOn w:val="a0"/>
    <w:link w:val="ac"/>
    <w:uiPriority w:val="99"/>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styleId="af0">
    <w:name w:val="page number"/>
    <w:basedOn w:val="a0"/>
    <w:rsid w:val="008A15D5"/>
  </w:style>
  <w:style w:type="character" w:customStyle="1" w:styleId="14">
    <w:name w:val="Знак Знак14"/>
    <w:basedOn w:val="a0"/>
    <w:locked/>
    <w:rsid w:val="008A15D5"/>
    <w:rPr>
      <w:rFonts w:ascii="Arial" w:hAnsi="Arial" w:cs="Arial"/>
      <w:b/>
      <w:bCs/>
      <w:kern w:val="32"/>
      <w:sz w:val="32"/>
      <w:szCs w:val="32"/>
      <w:lang w:val="ru-RU" w:eastAsia="ru-RU" w:bidi="ar-SA"/>
    </w:rPr>
  </w:style>
  <w:style w:type="character" w:customStyle="1" w:styleId="13">
    <w:name w:val="Знак Знак13"/>
    <w:basedOn w:val="a0"/>
    <w:locked/>
    <w:rsid w:val="008A15D5"/>
    <w:rPr>
      <w:rFonts w:ascii="Arial" w:hAnsi="Arial" w:cs="Arial"/>
      <w:b/>
      <w:bCs/>
      <w:i/>
      <w:iCs/>
      <w:sz w:val="28"/>
      <w:szCs w:val="28"/>
      <w:lang w:val="ru-RU" w:eastAsia="ru-RU" w:bidi="ar-SA"/>
    </w:rPr>
  </w:style>
  <w:style w:type="character" w:customStyle="1" w:styleId="81">
    <w:name w:val="Знак Знак8"/>
    <w:basedOn w:val="a0"/>
    <w:locked/>
    <w:rsid w:val="008A15D5"/>
    <w:rPr>
      <w:lang w:val="ru-RU" w:eastAsia="ru-RU" w:bidi="ar-SA"/>
    </w:rPr>
  </w:style>
  <w:style w:type="character" w:customStyle="1" w:styleId="71">
    <w:name w:val="Знак Знак7"/>
    <w:basedOn w:val="a0"/>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rsid w:val="008A15D5"/>
    <w:pPr>
      <w:shd w:val="clear" w:color="auto" w:fill="000080"/>
    </w:pPr>
    <w:rPr>
      <w:rFonts w:ascii="Tahoma" w:hAnsi="Tahoma" w:cs="Tahoma"/>
    </w:rPr>
  </w:style>
  <w:style w:type="character" w:customStyle="1" w:styleId="11">
    <w:name w:val="Схема документа Знак1"/>
    <w:basedOn w:val="a0"/>
    <w:link w:val="af3"/>
    <w:locked/>
    <w:rsid w:val="008A15D5"/>
    <w:rPr>
      <w:rFonts w:ascii="Tahoma" w:hAnsi="Tahoma" w:cs="Tahoma"/>
      <w:shd w:val="clear" w:color="auto" w:fill="000080"/>
    </w:rPr>
  </w:style>
  <w:style w:type="character" w:customStyle="1" w:styleId="af4">
    <w:name w:val="Схема документа Знак"/>
    <w:basedOn w:val="a0"/>
    <w:rsid w:val="008A15D5"/>
    <w:rPr>
      <w:rFonts w:ascii="Tahoma" w:hAnsi="Tahoma" w:cs="Tahoma"/>
      <w:sz w:val="16"/>
      <w:szCs w:val="16"/>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rsid w:val="008A15D5"/>
    <w:rPr>
      <w:sz w:val="16"/>
    </w:rPr>
  </w:style>
  <w:style w:type="paragraph" w:styleId="23">
    <w:name w:val="Body Text 2"/>
    <w:basedOn w:val="a"/>
    <w:link w:val="24"/>
    <w:rsid w:val="008A15D5"/>
    <w:pPr>
      <w:spacing w:after="120" w:line="480" w:lineRule="auto"/>
    </w:pPr>
  </w:style>
  <w:style w:type="character" w:customStyle="1" w:styleId="24">
    <w:name w:val="Основной текст 2 Знак"/>
    <w:basedOn w:val="a0"/>
    <w:link w:val="23"/>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rsid w:val="008A15D5"/>
    <w:pPr>
      <w:jc w:val="center"/>
    </w:pPr>
    <w:rPr>
      <w:b/>
      <w:sz w:val="26"/>
    </w:rPr>
  </w:style>
  <w:style w:type="paragraph" w:styleId="af5">
    <w:name w:val="Body Text"/>
    <w:basedOn w:val="a"/>
    <w:link w:val="af6"/>
    <w:rsid w:val="008A15D5"/>
    <w:pPr>
      <w:spacing w:after="120"/>
    </w:pPr>
  </w:style>
  <w:style w:type="character" w:customStyle="1" w:styleId="af6">
    <w:name w:val="Основной текст Знак"/>
    <w:basedOn w:val="a0"/>
    <w:link w:val="af5"/>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rsid w:val="008A15D5"/>
    <w:pPr>
      <w:spacing w:after="120"/>
      <w:ind w:left="283"/>
    </w:pPr>
    <w:rPr>
      <w:sz w:val="16"/>
      <w:szCs w:val="16"/>
    </w:rPr>
  </w:style>
  <w:style w:type="character" w:customStyle="1" w:styleId="310">
    <w:name w:val="Основной текст с отступом 3 Знак1"/>
    <w:basedOn w:val="a0"/>
    <w:link w:val="32"/>
    <w:locked/>
    <w:rsid w:val="008A15D5"/>
    <w:rPr>
      <w:sz w:val="16"/>
      <w:szCs w:val="16"/>
    </w:rPr>
  </w:style>
  <w:style w:type="character" w:customStyle="1" w:styleId="33">
    <w:name w:val="Основной текст с отступом 3 Знак"/>
    <w:basedOn w:val="a0"/>
    <w:rsid w:val="008A15D5"/>
    <w:rPr>
      <w:sz w:val="16"/>
      <w:szCs w:val="16"/>
    </w:rPr>
  </w:style>
  <w:style w:type="paragraph" w:styleId="25">
    <w:name w:val="Body Text Indent 2"/>
    <w:basedOn w:val="a"/>
    <w:link w:val="26"/>
    <w:rsid w:val="008A15D5"/>
    <w:pPr>
      <w:spacing w:after="120" w:line="480" w:lineRule="auto"/>
      <w:ind w:left="283"/>
    </w:pPr>
  </w:style>
  <w:style w:type="character" w:customStyle="1" w:styleId="26">
    <w:name w:val="Основной текст с отступом 2 Знак"/>
    <w:basedOn w:val="a0"/>
    <w:link w:val="25"/>
    <w:rsid w:val="008A15D5"/>
  </w:style>
  <w:style w:type="paragraph" w:customStyle="1" w:styleId="af8">
    <w:name w:val="Êîãäà ïðèíÿò"/>
    <w:basedOn w:val="a"/>
    <w:next w:val="ab"/>
    <w:rsid w:val="008A15D5"/>
    <w:pPr>
      <w:suppressAutoHyphens/>
      <w:spacing w:after="480"/>
      <w:jc w:val="both"/>
    </w:pPr>
    <w:rPr>
      <w:i/>
      <w:sz w:val="28"/>
    </w:rPr>
  </w:style>
  <w:style w:type="paragraph" w:customStyle="1" w:styleId="af9">
    <w:name w:val="Íàçâàíèå çàêîíà"/>
    <w:basedOn w:val="a"/>
    <w:next w:val="ab"/>
    <w:rsid w:val="008A15D5"/>
    <w:pPr>
      <w:suppressAutoHyphens/>
      <w:spacing w:after="480"/>
      <w:jc w:val="center"/>
    </w:pPr>
    <w:rPr>
      <w:b/>
      <w:sz w:val="36"/>
    </w:rPr>
  </w:style>
  <w:style w:type="paragraph" w:customStyle="1" w:styleId="afa">
    <w:name w:val="Äîëæíîñòü è ôàìèëèÿ"/>
    <w:basedOn w:val="a"/>
    <w:rsid w:val="008A15D5"/>
    <w:pPr>
      <w:suppressAutoHyphens/>
      <w:jc w:val="both"/>
    </w:pPr>
    <w:rPr>
      <w:b/>
      <w:sz w:val="28"/>
    </w:rPr>
  </w:style>
  <w:style w:type="paragraph" w:customStyle="1" w:styleId="afb">
    <w:name w:val="Ãëàâà èëè ðàçäåë"/>
    <w:basedOn w:val="a"/>
    <w:next w:val="a"/>
    <w:rsid w:val="008A15D5"/>
    <w:pPr>
      <w:suppressAutoHyphens/>
      <w:jc w:val="center"/>
    </w:pPr>
    <w:rPr>
      <w:b/>
      <w:sz w:val="32"/>
    </w:rPr>
  </w:style>
  <w:style w:type="paragraph" w:customStyle="1" w:styleId="210">
    <w:name w:val="Основной текст 21"/>
    <w:basedOn w:val="a"/>
    <w:rsid w:val="008A15D5"/>
    <w:pPr>
      <w:ind w:firstLine="700"/>
      <w:jc w:val="both"/>
    </w:pPr>
    <w:rPr>
      <w:sz w:val="26"/>
    </w:rPr>
  </w:style>
  <w:style w:type="paragraph" w:customStyle="1" w:styleId="xl225732">
    <w:name w:val="xl225732"/>
    <w:basedOn w:val="a"/>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locked/>
    <w:rsid w:val="008A15D5"/>
    <w:rPr>
      <w:b/>
      <w:bCs/>
      <w:sz w:val="24"/>
      <w:szCs w:val="24"/>
      <w:lang w:val="ru-RU" w:eastAsia="ru-RU" w:bidi="ar-SA"/>
    </w:rPr>
  </w:style>
  <w:style w:type="paragraph" w:customStyle="1" w:styleId="Aeaaaeeeacaae">
    <w:name w:val="Aeaaa eee ?acaae"/>
    <w:basedOn w:val="a"/>
    <w:next w:val="a"/>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rsid w:val="008A15D5"/>
    <w:pPr>
      <w:spacing w:after="120"/>
    </w:pPr>
    <w:rPr>
      <w:sz w:val="16"/>
      <w:szCs w:val="16"/>
    </w:rPr>
  </w:style>
  <w:style w:type="character" w:customStyle="1" w:styleId="36">
    <w:name w:val="Основной текст 3 Знак"/>
    <w:basedOn w:val="a0"/>
    <w:link w:val="35"/>
    <w:rsid w:val="008A15D5"/>
    <w:rPr>
      <w:sz w:val="16"/>
      <w:szCs w:val="16"/>
    </w:rPr>
  </w:style>
  <w:style w:type="paragraph" w:styleId="afd">
    <w:name w:val="Title"/>
    <w:basedOn w:val="a"/>
    <w:link w:val="afe"/>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rsid w:val="008A15D5"/>
    <w:rPr>
      <w:b/>
      <w:sz w:val="32"/>
    </w:rPr>
  </w:style>
  <w:style w:type="character" w:customStyle="1" w:styleId="Heading2Char">
    <w:name w:val="Heading 2 Char"/>
    <w:basedOn w:val="a0"/>
    <w:locked/>
    <w:rsid w:val="008A15D5"/>
    <w:rPr>
      <w:rFonts w:ascii="Arial" w:hAnsi="Arial" w:cs="Arial"/>
      <w:b/>
      <w:bCs/>
      <w:i/>
      <w:iCs/>
      <w:sz w:val="28"/>
      <w:szCs w:val="28"/>
    </w:rPr>
  </w:style>
  <w:style w:type="character" w:customStyle="1" w:styleId="Heading4Char">
    <w:name w:val="Heading 4 Char"/>
    <w:basedOn w:val="a0"/>
    <w:locked/>
    <w:rsid w:val="008A15D5"/>
    <w:rPr>
      <w:rFonts w:cs="Times New Roman"/>
      <w:b/>
      <w:bCs/>
      <w:sz w:val="28"/>
      <w:szCs w:val="28"/>
    </w:rPr>
  </w:style>
  <w:style w:type="character" w:customStyle="1" w:styleId="Heading5Char">
    <w:name w:val="Heading 5 Char"/>
    <w:basedOn w:val="a0"/>
    <w:locked/>
    <w:rsid w:val="008A15D5"/>
    <w:rPr>
      <w:rFonts w:cs="Times New Roman"/>
      <w:b/>
      <w:bCs/>
      <w:i/>
      <w:iCs/>
      <w:sz w:val="26"/>
      <w:szCs w:val="26"/>
    </w:rPr>
  </w:style>
  <w:style w:type="character" w:customStyle="1" w:styleId="Heading6Char">
    <w:name w:val="Heading 6 Char"/>
    <w:basedOn w:val="a0"/>
    <w:locked/>
    <w:rsid w:val="008A15D5"/>
    <w:rPr>
      <w:rFonts w:cs="Times New Roman"/>
      <w:b/>
      <w:bCs/>
      <w:sz w:val="22"/>
      <w:szCs w:val="22"/>
    </w:rPr>
  </w:style>
  <w:style w:type="character" w:customStyle="1" w:styleId="BodyText2Char">
    <w:name w:val="Body Text 2 Char"/>
    <w:basedOn w:val="a0"/>
    <w:locked/>
    <w:rsid w:val="008A15D5"/>
    <w:rPr>
      <w:rFonts w:cs="Times New Roman"/>
    </w:rPr>
  </w:style>
  <w:style w:type="character" w:customStyle="1" w:styleId="BodyTextIndentChar">
    <w:name w:val="Body Text Indent Char"/>
    <w:basedOn w:val="a0"/>
    <w:locked/>
    <w:rsid w:val="008A15D5"/>
    <w:rPr>
      <w:rFonts w:cs="Times New Roman"/>
    </w:rPr>
  </w:style>
  <w:style w:type="character" w:customStyle="1" w:styleId="BodyTextChar">
    <w:name w:val="Body Text Char"/>
    <w:basedOn w:val="a0"/>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locked/>
    <w:rsid w:val="008A15D5"/>
    <w:rPr>
      <w:rFonts w:cs="Times New Roman"/>
      <w:b/>
      <w:bCs/>
      <w:sz w:val="24"/>
      <w:szCs w:val="24"/>
      <w:lang w:val="ru-RU" w:eastAsia="ru-RU" w:bidi="ar-SA"/>
    </w:rPr>
  </w:style>
  <w:style w:type="character" w:customStyle="1" w:styleId="330">
    <w:name w:val="Знак Знак33"/>
    <w:basedOn w:val="a0"/>
    <w:locked/>
    <w:rsid w:val="008A15D5"/>
    <w:rPr>
      <w:rFonts w:cs="Times New Roman"/>
      <w:b/>
      <w:bCs/>
      <w:sz w:val="24"/>
      <w:szCs w:val="24"/>
      <w:lang w:val="ru-RU" w:eastAsia="ru-RU" w:bidi="ar-SA"/>
    </w:rPr>
  </w:style>
  <w:style w:type="character" w:customStyle="1" w:styleId="220">
    <w:name w:val="Знак Знак22"/>
    <w:basedOn w:val="a0"/>
    <w:locked/>
    <w:rsid w:val="008A15D5"/>
    <w:rPr>
      <w:rFonts w:cs="Times New Roman"/>
      <w:lang w:val="ru-RU" w:eastAsia="ru-RU" w:bidi="ar-SA"/>
    </w:rPr>
  </w:style>
  <w:style w:type="paragraph" w:customStyle="1" w:styleId="320">
    <w:name w:val="Основной текст 32"/>
    <w:basedOn w:val="a"/>
    <w:rsid w:val="008A15D5"/>
    <w:pPr>
      <w:jc w:val="center"/>
    </w:pPr>
    <w:rPr>
      <w:b/>
      <w:sz w:val="26"/>
    </w:rPr>
  </w:style>
  <w:style w:type="paragraph" w:customStyle="1" w:styleId="221">
    <w:name w:val="Основной текст 22"/>
    <w:basedOn w:val="a"/>
    <w:rsid w:val="008A15D5"/>
    <w:pPr>
      <w:ind w:firstLine="700"/>
      <w:jc w:val="both"/>
    </w:pPr>
    <w:rPr>
      <w:sz w:val="26"/>
    </w:rPr>
  </w:style>
  <w:style w:type="paragraph" w:styleId="aff">
    <w:name w:val="Normal (Web)"/>
    <w:basedOn w:val="a"/>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locked/>
    <w:rsid w:val="008A15D5"/>
    <w:rPr>
      <w:rFonts w:cs="Times New Roman"/>
      <w:b/>
      <w:bCs/>
      <w:sz w:val="24"/>
      <w:szCs w:val="24"/>
      <w:lang w:val="ru-RU" w:eastAsia="ru-RU" w:bidi="ar-SA"/>
    </w:rPr>
  </w:style>
  <w:style w:type="character" w:customStyle="1" w:styleId="211">
    <w:name w:val="Знак Знак21"/>
    <w:basedOn w:val="a0"/>
    <w:locked/>
    <w:rsid w:val="008A15D5"/>
    <w:rPr>
      <w:rFonts w:cs="Times New Roman"/>
      <w:lang w:val="ru-RU" w:eastAsia="ru-RU" w:bidi="ar-SA"/>
    </w:rPr>
  </w:style>
  <w:style w:type="character" w:customStyle="1" w:styleId="51">
    <w:name w:val="Знак Знак5"/>
    <w:basedOn w:val="a0"/>
    <w:rsid w:val="008A15D5"/>
    <w:rPr>
      <w:rFonts w:ascii="Tahoma" w:hAnsi="Tahoma" w:cs="Tahoma"/>
      <w:sz w:val="16"/>
      <w:szCs w:val="16"/>
      <w:lang w:val="ru-RU" w:eastAsia="ru-RU" w:bidi="ar-SA"/>
    </w:rPr>
  </w:style>
  <w:style w:type="paragraph" w:customStyle="1" w:styleId="331">
    <w:name w:val="Основной текст 33"/>
    <w:basedOn w:val="a"/>
    <w:rsid w:val="008A15D5"/>
    <w:pPr>
      <w:jc w:val="center"/>
    </w:pPr>
    <w:rPr>
      <w:b/>
      <w:sz w:val="26"/>
    </w:rPr>
  </w:style>
  <w:style w:type="paragraph" w:customStyle="1" w:styleId="230">
    <w:name w:val="Основной текст 23"/>
    <w:basedOn w:val="a"/>
    <w:rsid w:val="008A15D5"/>
    <w:pPr>
      <w:ind w:firstLine="700"/>
      <w:jc w:val="both"/>
    </w:pPr>
    <w:rPr>
      <w:sz w:val="26"/>
    </w:rPr>
  </w:style>
  <w:style w:type="character" w:customStyle="1" w:styleId="610">
    <w:name w:val="Знак Знак61"/>
    <w:basedOn w:val="a0"/>
    <w:locked/>
    <w:rsid w:val="008A15D5"/>
    <w:rPr>
      <w:rFonts w:cs="Times New Roman"/>
      <w:lang w:val="ru-RU" w:eastAsia="ru-RU" w:bidi="ar-SA"/>
    </w:rPr>
  </w:style>
  <w:style w:type="paragraph" w:customStyle="1" w:styleId="212">
    <w:name w:val="Основной текст с отступом 21"/>
    <w:basedOn w:val="a"/>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rsid w:val="008A15D5"/>
    <w:rPr>
      <w:rFonts w:ascii="Arial" w:hAnsi="Arial" w:cs="Arial"/>
      <w:b/>
      <w:bCs/>
      <w:kern w:val="32"/>
      <w:sz w:val="32"/>
      <w:szCs w:val="32"/>
      <w:lang w:val="ru-RU" w:eastAsia="ru-RU" w:bidi="ar-SA"/>
    </w:rPr>
  </w:style>
  <w:style w:type="character" w:customStyle="1" w:styleId="18">
    <w:name w:val="Знак Знак18"/>
    <w:basedOn w:val="a0"/>
    <w:rsid w:val="008A15D5"/>
    <w:rPr>
      <w:rFonts w:ascii="Arial" w:hAnsi="Arial" w:cs="Arial"/>
      <w:b/>
      <w:bCs/>
      <w:i/>
      <w:iCs/>
      <w:sz w:val="28"/>
      <w:szCs w:val="28"/>
      <w:lang w:val="ru-RU" w:eastAsia="ru-RU" w:bidi="ar-SA"/>
    </w:rPr>
  </w:style>
  <w:style w:type="character" w:customStyle="1" w:styleId="17">
    <w:name w:val="Знак Знак17"/>
    <w:basedOn w:val="a0"/>
    <w:rsid w:val="008A15D5"/>
    <w:rPr>
      <w:b/>
      <w:bCs/>
      <w:sz w:val="24"/>
      <w:szCs w:val="24"/>
      <w:lang w:val="ru-RU" w:eastAsia="ru-RU" w:bidi="ar-SA"/>
    </w:rPr>
  </w:style>
  <w:style w:type="character" w:customStyle="1" w:styleId="16">
    <w:name w:val="Знак Знак16"/>
    <w:basedOn w:val="a0"/>
    <w:rsid w:val="008A15D5"/>
    <w:rPr>
      <w:b/>
      <w:bCs/>
      <w:sz w:val="28"/>
      <w:szCs w:val="28"/>
      <w:lang w:val="ru-RU" w:eastAsia="ru-RU" w:bidi="ar-SA"/>
    </w:rPr>
  </w:style>
  <w:style w:type="character" w:customStyle="1" w:styleId="15">
    <w:name w:val="Знак Знак15"/>
    <w:basedOn w:val="a0"/>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semiHidden/>
    <w:locked/>
    <w:rsid w:val="008A15D5"/>
    <w:rPr>
      <w:rFonts w:ascii="Tahoma" w:hAnsi="Tahoma" w:cs="Tahoma"/>
      <w:sz w:val="16"/>
      <w:szCs w:val="16"/>
    </w:rPr>
  </w:style>
  <w:style w:type="character" w:customStyle="1" w:styleId="DocumentMapChar">
    <w:name w:val="Document Map Char"/>
    <w:basedOn w:val="a0"/>
    <w:semiHidden/>
    <w:locked/>
    <w:rsid w:val="008A15D5"/>
    <w:rPr>
      <w:rFonts w:ascii="Tahoma" w:hAnsi="Tahoma" w:cs="Tahoma"/>
      <w:shd w:val="clear" w:color="auto" w:fill="000080"/>
    </w:rPr>
  </w:style>
  <w:style w:type="character" w:customStyle="1" w:styleId="410">
    <w:name w:val="Знак Знак41"/>
    <w:basedOn w:val="a0"/>
    <w:locked/>
    <w:rsid w:val="008A15D5"/>
    <w:rPr>
      <w:rFonts w:cs="Times New Roman"/>
      <w:lang w:val="ru-RU" w:eastAsia="ru-RU" w:bidi="ar-SA"/>
    </w:rPr>
  </w:style>
  <w:style w:type="paragraph" w:customStyle="1" w:styleId="2110">
    <w:name w:val="Основной текст с отступом 211"/>
    <w:basedOn w:val="a"/>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5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8A15D5"/>
    <w:rPr>
      <w:rFonts w:cs="Times New Roman"/>
      <w:lang w:val="ru-RU" w:eastAsia="ru-RU" w:bidi="ar-SA"/>
    </w:rPr>
  </w:style>
  <w:style w:type="character" w:customStyle="1" w:styleId="110">
    <w:name w:val="Знак Знак11"/>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rsid w:val="008A15D5"/>
  </w:style>
  <w:style w:type="character" w:customStyle="1" w:styleId="aff4">
    <w:name w:val="Текст сноски Знак"/>
    <w:basedOn w:val="a0"/>
    <w:link w:val="aff3"/>
    <w:rsid w:val="008A15D5"/>
  </w:style>
  <w:style w:type="character" w:styleId="aff5">
    <w:name w:val="footnote reference"/>
    <w:basedOn w:val="a0"/>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uiPriority w:val="99"/>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uiPriority w:val="99"/>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uiPriority w:val="99"/>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uiPriority w:val="99"/>
    <w:rsid w:val="00C77F44"/>
    <w:pPr>
      <w:jc w:val="center"/>
    </w:pPr>
    <w:rPr>
      <w:b/>
      <w:bCs/>
    </w:rPr>
  </w:style>
  <w:style w:type="paragraph" w:customStyle="1" w:styleId="xl94">
    <w:name w:val="xl94"/>
    <w:basedOn w:val="a"/>
    <w:rsid w:val="00EA3BD9"/>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EA3BD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EA3BD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rsid w:val="00395305"/>
    <w:rPr>
      <w:b/>
      <w:bCs/>
      <w:color w:val="26282F"/>
      <w:sz w:val="26"/>
      <w:szCs w:val="26"/>
    </w:rPr>
  </w:style>
  <w:style w:type="paragraph" w:customStyle="1" w:styleId="Standard">
    <w:name w:val="Standard"/>
    <w:rsid w:val="00395305"/>
    <w:pPr>
      <w:widowControl w:val="0"/>
      <w:suppressAutoHyphens/>
      <w:autoSpaceDN w:val="0"/>
      <w:textAlignment w:val="baseline"/>
    </w:pPr>
    <w:rPr>
      <w:rFonts w:eastAsia="Lucida Sans Unicode" w:cs="Mangal"/>
      <w:kern w:val="3"/>
      <w:sz w:val="24"/>
      <w:szCs w:val="24"/>
      <w:lang w:eastAsia="zh-CN" w:bidi="hi-IN"/>
    </w:rPr>
  </w:style>
  <w:style w:type="paragraph" w:customStyle="1" w:styleId="2a">
    <w:name w:val="Абзац списка2"/>
    <w:basedOn w:val="a"/>
    <w:rsid w:val="00DE4226"/>
    <w:pPr>
      <w:overflowPunct/>
      <w:autoSpaceDE/>
      <w:autoSpaceDN/>
      <w:adjustRightInd/>
      <w:spacing w:after="200" w:line="276" w:lineRule="auto"/>
      <w:ind w:left="720"/>
      <w:contextualSpacing/>
      <w:textAlignment w:val="auto"/>
    </w:pPr>
    <w:rPr>
      <w:rFonts w:ascii="Calibri" w:hAnsi="Calibri"/>
      <w:sz w:val="22"/>
      <w:szCs w:val="22"/>
      <w:lang w:eastAsia="en-US"/>
    </w:rPr>
  </w:style>
  <w:style w:type="paragraph" w:customStyle="1" w:styleId="affd">
    <w:name w:val="Прижатый влево"/>
    <w:basedOn w:val="a"/>
    <w:next w:val="a"/>
    <w:uiPriority w:val="99"/>
    <w:rsid w:val="00DE4226"/>
    <w:pPr>
      <w:overflowPunct/>
      <w:textAlignment w:val="auto"/>
    </w:pPr>
    <w:rPr>
      <w:rFonts w:ascii="Arial" w:eastAsiaTheme="minorHAnsi" w:hAnsi="Arial" w:cs="Arial"/>
      <w:sz w:val="24"/>
      <w:szCs w:val="24"/>
      <w:lang w:eastAsia="en-US"/>
    </w:rPr>
  </w:style>
  <w:style w:type="character" w:customStyle="1" w:styleId="affe">
    <w:name w:val="Гипертекстовая ссылка"/>
    <w:basedOn w:val="a0"/>
    <w:uiPriority w:val="99"/>
    <w:rsid w:val="00DE4226"/>
    <w:rPr>
      <w:color w:val="106BBE"/>
    </w:rPr>
  </w:style>
  <w:style w:type="paragraph" w:styleId="afff">
    <w:name w:val="No Spacing"/>
    <w:uiPriority w:val="1"/>
    <w:qFormat/>
    <w:rsid w:val="00DE4226"/>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0">
    <w:name w:val="a"/>
    <w:basedOn w:val="a"/>
    <w:rsid w:val="00DE4226"/>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e">
    <w:name w:val="Гиперссылка1"/>
    <w:basedOn w:val="a0"/>
    <w:uiPriority w:val="99"/>
    <w:semiHidden/>
    <w:unhideWhenUsed/>
    <w:rsid w:val="00DE42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922913">
      <w:bodyDiv w:val="1"/>
      <w:marLeft w:val="0"/>
      <w:marRight w:val="0"/>
      <w:marTop w:val="0"/>
      <w:marBottom w:val="0"/>
      <w:divBdr>
        <w:top w:val="none" w:sz="0" w:space="0" w:color="auto"/>
        <w:left w:val="none" w:sz="0" w:space="0" w:color="auto"/>
        <w:bottom w:val="none" w:sz="0" w:space="0" w:color="auto"/>
        <w:right w:val="none" w:sz="0" w:space="0" w:color="auto"/>
      </w:divBdr>
    </w:div>
    <w:div w:id="203979544">
      <w:bodyDiv w:val="1"/>
      <w:marLeft w:val="0"/>
      <w:marRight w:val="0"/>
      <w:marTop w:val="0"/>
      <w:marBottom w:val="0"/>
      <w:divBdr>
        <w:top w:val="none" w:sz="0" w:space="0" w:color="auto"/>
        <w:left w:val="none" w:sz="0" w:space="0" w:color="auto"/>
        <w:bottom w:val="none" w:sz="0" w:space="0" w:color="auto"/>
        <w:right w:val="none" w:sz="0" w:space="0" w:color="auto"/>
      </w:divBdr>
    </w:div>
    <w:div w:id="334498286">
      <w:bodyDiv w:val="1"/>
      <w:marLeft w:val="0"/>
      <w:marRight w:val="0"/>
      <w:marTop w:val="0"/>
      <w:marBottom w:val="0"/>
      <w:divBdr>
        <w:top w:val="none" w:sz="0" w:space="0" w:color="auto"/>
        <w:left w:val="none" w:sz="0" w:space="0" w:color="auto"/>
        <w:bottom w:val="none" w:sz="0" w:space="0" w:color="auto"/>
        <w:right w:val="none" w:sz="0" w:space="0" w:color="auto"/>
      </w:divBdr>
    </w:div>
    <w:div w:id="559754185">
      <w:bodyDiv w:val="1"/>
      <w:marLeft w:val="0"/>
      <w:marRight w:val="0"/>
      <w:marTop w:val="0"/>
      <w:marBottom w:val="0"/>
      <w:divBdr>
        <w:top w:val="none" w:sz="0" w:space="0" w:color="auto"/>
        <w:left w:val="none" w:sz="0" w:space="0" w:color="auto"/>
        <w:bottom w:val="none" w:sz="0" w:space="0" w:color="auto"/>
        <w:right w:val="none" w:sz="0" w:space="0" w:color="auto"/>
      </w:divBdr>
    </w:div>
    <w:div w:id="806438083">
      <w:bodyDiv w:val="1"/>
      <w:marLeft w:val="0"/>
      <w:marRight w:val="0"/>
      <w:marTop w:val="0"/>
      <w:marBottom w:val="0"/>
      <w:divBdr>
        <w:top w:val="none" w:sz="0" w:space="0" w:color="auto"/>
        <w:left w:val="none" w:sz="0" w:space="0" w:color="auto"/>
        <w:bottom w:val="none" w:sz="0" w:space="0" w:color="auto"/>
        <w:right w:val="none" w:sz="0" w:space="0" w:color="auto"/>
      </w:divBdr>
    </w:div>
    <w:div w:id="877549058">
      <w:bodyDiv w:val="1"/>
      <w:marLeft w:val="0"/>
      <w:marRight w:val="0"/>
      <w:marTop w:val="0"/>
      <w:marBottom w:val="0"/>
      <w:divBdr>
        <w:top w:val="none" w:sz="0" w:space="0" w:color="auto"/>
        <w:left w:val="none" w:sz="0" w:space="0" w:color="auto"/>
        <w:bottom w:val="none" w:sz="0" w:space="0" w:color="auto"/>
        <w:right w:val="none" w:sz="0" w:space="0" w:color="auto"/>
      </w:divBdr>
    </w:div>
    <w:div w:id="926034922">
      <w:bodyDiv w:val="1"/>
      <w:marLeft w:val="0"/>
      <w:marRight w:val="0"/>
      <w:marTop w:val="0"/>
      <w:marBottom w:val="0"/>
      <w:divBdr>
        <w:top w:val="none" w:sz="0" w:space="0" w:color="auto"/>
        <w:left w:val="none" w:sz="0" w:space="0" w:color="auto"/>
        <w:bottom w:val="none" w:sz="0" w:space="0" w:color="auto"/>
        <w:right w:val="none" w:sz="0" w:space="0" w:color="auto"/>
      </w:divBdr>
    </w:div>
    <w:div w:id="929388610">
      <w:bodyDiv w:val="1"/>
      <w:marLeft w:val="0"/>
      <w:marRight w:val="0"/>
      <w:marTop w:val="0"/>
      <w:marBottom w:val="0"/>
      <w:divBdr>
        <w:top w:val="none" w:sz="0" w:space="0" w:color="auto"/>
        <w:left w:val="none" w:sz="0" w:space="0" w:color="auto"/>
        <w:bottom w:val="none" w:sz="0" w:space="0" w:color="auto"/>
        <w:right w:val="none" w:sz="0" w:space="0" w:color="auto"/>
      </w:divBdr>
    </w:div>
    <w:div w:id="1114980891">
      <w:bodyDiv w:val="1"/>
      <w:marLeft w:val="0"/>
      <w:marRight w:val="0"/>
      <w:marTop w:val="0"/>
      <w:marBottom w:val="0"/>
      <w:divBdr>
        <w:top w:val="none" w:sz="0" w:space="0" w:color="auto"/>
        <w:left w:val="none" w:sz="0" w:space="0" w:color="auto"/>
        <w:bottom w:val="none" w:sz="0" w:space="0" w:color="auto"/>
        <w:right w:val="none" w:sz="0" w:space="0" w:color="auto"/>
      </w:divBdr>
    </w:div>
    <w:div w:id="1188565062">
      <w:bodyDiv w:val="1"/>
      <w:marLeft w:val="0"/>
      <w:marRight w:val="0"/>
      <w:marTop w:val="0"/>
      <w:marBottom w:val="0"/>
      <w:divBdr>
        <w:top w:val="none" w:sz="0" w:space="0" w:color="auto"/>
        <w:left w:val="none" w:sz="0" w:space="0" w:color="auto"/>
        <w:bottom w:val="none" w:sz="0" w:space="0" w:color="auto"/>
        <w:right w:val="none" w:sz="0" w:space="0" w:color="auto"/>
      </w:divBdr>
    </w:div>
    <w:div w:id="1206794959">
      <w:bodyDiv w:val="1"/>
      <w:marLeft w:val="0"/>
      <w:marRight w:val="0"/>
      <w:marTop w:val="0"/>
      <w:marBottom w:val="0"/>
      <w:divBdr>
        <w:top w:val="none" w:sz="0" w:space="0" w:color="auto"/>
        <w:left w:val="none" w:sz="0" w:space="0" w:color="auto"/>
        <w:bottom w:val="none" w:sz="0" w:space="0" w:color="auto"/>
        <w:right w:val="none" w:sz="0" w:space="0" w:color="auto"/>
      </w:divBdr>
    </w:div>
    <w:div w:id="1274900273">
      <w:bodyDiv w:val="1"/>
      <w:marLeft w:val="0"/>
      <w:marRight w:val="0"/>
      <w:marTop w:val="0"/>
      <w:marBottom w:val="0"/>
      <w:divBdr>
        <w:top w:val="none" w:sz="0" w:space="0" w:color="auto"/>
        <w:left w:val="none" w:sz="0" w:space="0" w:color="auto"/>
        <w:bottom w:val="none" w:sz="0" w:space="0" w:color="auto"/>
        <w:right w:val="none" w:sz="0" w:space="0" w:color="auto"/>
      </w:divBdr>
    </w:div>
    <w:div w:id="1366713709">
      <w:bodyDiv w:val="1"/>
      <w:marLeft w:val="0"/>
      <w:marRight w:val="0"/>
      <w:marTop w:val="0"/>
      <w:marBottom w:val="0"/>
      <w:divBdr>
        <w:top w:val="none" w:sz="0" w:space="0" w:color="auto"/>
        <w:left w:val="none" w:sz="0" w:space="0" w:color="auto"/>
        <w:bottom w:val="none" w:sz="0" w:space="0" w:color="auto"/>
        <w:right w:val="none" w:sz="0" w:space="0" w:color="auto"/>
      </w:divBdr>
    </w:div>
    <w:div w:id="1670525605">
      <w:bodyDiv w:val="1"/>
      <w:marLeft w:val="0"/>
      <w:marRight w:val="0"/>
      <w:marTop w:val="0"/>
      <w:marBottom w:val="0"/>
      <w:divBdr>
        <w:top w:val="none" w:sz="0" w:space="0" w:color="auto"/>
        <w:left w:val="none" w:sz="0" w:space="0" w:color="auto"/>
        <w:bottom w:val="none" w:sz="0" w:space="0" w:color="auto"/>
        <w:right w:val="none" w:sz="0" w:space="0" w:color="auto"/>
      </w:divBdr>
    </w:div>
    <w:div w:id="1763839808">
      <w:bodyDiv w:val="1"/>
      <w:marLeft w:val="0"/>
      <w:marRight w:val="0"/>
      <w:marTop w:val="0"/>
      <w:marBottom w:val="0"/>
      <w:divBdr>
        <w:top w:val="none" w:sz="0" w:space="0" w:color="auto"/>
        <w:left w:val="none" w:sz="0" w:space="0" w:color="auto"/>
        <w:bottom w:val="none" w:sz="0" w:space="0" w:color="auto"/>
        <w:right w:val="none" w:sz="0" w:space="0" w:color="auto"/>
      </w:divBdr>
    </w:div>
    <w:div w:id="1798714329">
      <w:bodyDiv w:val="1"/>
      <w:marLeft w:val="0"/>
      <w:marRight w:val="0"/>
      <w:marTop w:val="0"/>
      <w:marBottom w:val="0"/>
      <w:divBdr>
        <w:top w:val="none" w:sz="0" w:space="0" w:color="auto"/>
        <w:left w:val="none" w:sz="0" w:space="0" w:color="auto"/>
        <w:bottom w:val="none" w:sz="0" w:space="0" w:color="auto"/>
        <w:right w:val="none" w:sz="0" w:space="0" w:color="auto"/>
      </w:divBdr>
    </w:div>
    <w:div w:id="188012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94C6F1-40EF-48B1-9003-1D4F1E6A5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22</Pages>
  <Words>60586</Words>
  <Characters>345346</Characters>
  <Application>Microsoft Office Word</Application>
  <DocSecurity>0</DocSecurity>
  <Lines>2877</Lines>
  <Paragraphs>810</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405122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dc:creator>
  <cp:lastModifiedBy>Уполовникова</cp:lastModifiedBy>
  <cp:revision>35</cp:revision>
  <cp:lastPrinted>2016-12-13T07:28:00Z</cp:lastPrinted>
  <dcterms:created xsi:type="dcterms:W3CDTF">2016-12-09T05:11:00Z</dcterms:created>
  <dcterms:modified xsi:type="dcterms:W3CDTF">2017-01-30T10:55:00Z</dcterms:modified>
</cp:coreProperties>
</file>